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5F" w:rsidRPr="00D6518F" w:rsidRDefault="00730E5F" w:rsidP="00DC500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E19" w:rsidRDefault="00941E19" w:rsidP="00C747EB">
      <w:pPr>
        <w:jc w:val="center"/>
        <w:rPr>
          <w:rStyle w:val="dash041e005f0431005f044b005f0447005f043d005f044b005f0439005f005fchar1char1"/>
          <w:b/>
          <w:color w:val="0D0D0D"/>
        </w:rPr>
      </w:pPr>
      <w:r>
        <w:rPr>
          <w:rFonts w:ascii="Times New Roman" w:hAnsi="Times New Roman" w:cs="Times New Roman"/>
          <w:b/>
          <w:noProof/>
          <w:color w:val="0D0D0D"/>
          <w:sz w:val="24"/>
          <w:szCs w:val="24"/>
          <w:lang w:eastAsia="ru-RU"/>
        </w:rPr>
        <w:drawing>
          <wp:inline distT="0" distB="0" distL="0" distR="0">
            <wp:extent cx="9001125" cy="6067425"/>
            <wp:effectExtent l="19050" t="0" r="9525" b="0"/>
            <wp:docPr id="1" name="Рисунок 1" descr="C:\Users\Учитель\Desktop\для сайта\титул\из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ля сайта\титул\изо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E19" w:rsidRDefault="00941E19" w:rsidP="00C747EB">
      <w:pPr>
        <w:jc w:val="center"/>
        <w:rPr>
          <w:rStyle w:val="dash041e005f0431005f044b005f0447005f043d005f044b005f0439005f005fchar1char1"/>
          <w:b/>
          <w:color w:val="0D0D0D"/>
        </w:rPr>
      </w:pPr>
    </w:p>
    <w:p w:rsidR="00C747EB" w:rsidRPr="00D6518F" w:rsidRDefault="00941E19" w:rsidP="00941E19">
      <w:pPr>
        <w:jc w:val="center"/>
        <w:rPr>
          <w:rStyle w:val="dash041e005f0431005f044b005f0447005f043d005f044b005f0439005f005fchar1char1"/>
          <w:color w:val="000000"/>
          <w:shd w:val="clear" w:color="auto" w:fill="FFFFFF"/>
        </w:rPr>
      </w:pPr>
      <w:r>
        <w:rPr>
          <w:rStyle w:val="dash041e005f0431005f044b005f0447005f043d005f044b005f0439005f005fchar1char1"/>
          <w:b/>
          <w:color w:val="0D0D0D"/>
        </w:rPr>
        <w:t>1.</w:t>
      </w:r>
      <w:r w:rsidRPr="00D6518F">
        <w:rPr>
          <w:rStyle w:val="dash041e005f0431005f044b005f0447005f043d005f044b005f0439005f005fchar1char1"/>
          <w:b/>
          <w:color w:val="0D0D0D"/>
        </w:rPr>
        <w:t>ПЛАНИРУЕМЫЕ РЕЗУЛЬТАТЫ ИЗУЧЕНИЯ УЧЕБНОГО ПРЕДМЕТА</w:t>
      </w:r>
    </w:p>
    <w:p w:rsidR="00C747EB" w:rsidRPr="00D6518F" w:rsidRDefault="00941E19" w:rsidP="00C747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18F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747EB" w:rsidRPr="00D6518F" w:rsidRDefault="00941E19" w:rsidP="00C747EB">
      <w:pPr>
        <w:widowControl w:val="0"/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518F">
        <w:rPr>
          <w:rFonts w:ascii="Times New Roman" w:hAnsi="Times New Roman" w:cs="Times New Roman"/>
          <w:b/>
          <w:sz w:val="24"/>
          <w:szCs w:val="24"/>
        </w:rPr>
        <w:t>Человек, природа, культура как единое целое</w:t>
      </w:r>
    </w:p>
    <w:p w:rsidR="00C747EB" w:rsidRPr="00D6518F" w:rsidRDefault="00C747EB" w:rsidP="00C747EB">
      <w:pPr>
        <w:widowControl w:val="0"/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18F">
        <w:rPr>
          <w:rFonts w:ascii="Times New Roman" w:hAnsi="Times New Roman" w:cs="Times New Roman"/>
          <w:sz w:val="24"/>
          <w:szCs w:val="24"/>
          <w:u w:val="single"/>
        </w:rPr>
        <w:t>Учащийся научится</w:t>
      </w:r>
      <w:r w:rsidRPr="00D6518F">
        <w:rPr>
          <w:rFonts w:ascii="Times New Roman" w:hAnsi="Times New Roman" w:cs="Times New Roman"/>
          <w:sz w:val="24"/>
          <w:szCs w:val="24"/>
        </w:rPr>
        <w:t xml:space="preserve">: </w:t>
      </w:r>
      <w:r w:rsidRPr="00D6518F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характер и эмоциональные состояния в природе и искусстве.</w:t>
      </w:r>
      <w:r w:rsidRPr="00D6518F">
        <w:rPr>
          <w:rFonts w:ascii="Times New Roman" w:hAnsi="Times New Roman" w:cs="Times New Roman"/>
          <w:i/>
          <w:sz w:val="24"/>
          <w:szCs w:val="24"/>
        </w:rPr>
        <w:t xml:space="preserve"> Создавать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цветовые композиции, передавая особенности изображаемого пейзажа с учётом региона, климата.</w:t>
      </w:r>
    </w:p>
    <w:p w:rsidR="00C747EB" w:rsidRPr="00D6518F" w:rsidRDefault="00C747EB" w:rsidP="00C747EB">
      <w:pPr>
        <w:widowControl w:val="0"/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D6518F">
        <w:rPr>
          <w:rFonts w:ascii="Times New Roman" w:hAnsi="Times New Roman" w:cs="Times New Roman"/>
          <w:color w:val="0D0D0D"/>
          <w:sz w:val="24"/>
          <w:szCs w:val="24"/>
          <w:u w:val="single"/>
        </w:rPr>
        <w:t>Учащийся получит возможность научиться</w:t>
      </w:r>
      <w:r w:rsidRPr="00D6518F">
        <w:rPr>
          <w:rFonts w:ascii="Times New Roman" w:hAnsi="Times New Roman" w:cs="Times New Roman"/>
          <w:color w:val="0D0D0D"/>
          <w:sz w:val="24"/>
          <w:szCs w:val="24"/>
        </w:rPr>
        <w:t xml:space="preserve">: </w:t>
      </w:r>
      <w:r w:rsidRPr="00D6518F">
        <w:rPr>
          <w:rFonts w:ascii="Times New Roman" w:hAnsi="Times New Roman" w:cs="Times New Roman"/>
          <w:i/>
          <w:sz w:val="24"/>
          <w:szCs w:val="24"/>
        </w:rPr>
        <w:t>Выражать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свои мысли о природе в разных жанрах и разных видах изобразительного искусства.</w:t>
      </w:r>
    </w:p>
    <w:p w:rsidR="00C747EB" w:rsidRPr="00D6518F" w:rsidRDefault="00C747EB" w:rsidP="00C747EB">
      <w:pPr>
        <w:widowControl w:val="0"/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518F">
        <w:rPr>
          <w:rFonts w:ascii="Times New Roman" w:hAnsi="Times New Roman" w:cs="Times New Roman"/>
          <w:b/>
          <w:sz w:val="24"/>
          <w:szCs w:val="24"/>
        </w:rPr>
        <w:t>Художественные средства в архитектуре и изобразительном искусстве</w:t>
      </w:r>
    </w:p>
    <w:p w:rsidR="00C747EB" w:rsidRPr="00D6518F" w:rsidRDefault="00C747EB" w:rsidP="00C747EB">
      <w:pPr>
        <w:widowControl w:val="0"/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18F">
        <w:rPr>
          <w:rFonts w:ascii="Times New Roman" w:hAnsi="Times New Roman" w:cs="Times New Roman"/>
          <w:sz w:val="24"/>
          <w:szCs w:val="24"/>
          <w:u w:val="single"/>
        </w:rPr>
        <w:t>Учащийся научится</w:t>
      </w:r>
      <w:r w:rsidRPr="00D6518F">
        <w:rPr>
          <w:rFonts w:ascii="Times New Roman" w:hAnsi="Times New Roman" w:cs="Times New Roman"/>
          <w:sz w:val="24"/>
          <w:szCs w:val="24"/>
        </w:rPr>
        <w:t xml:space="preserve">: Наблюдать и замечать разнообразие форм и цвета в городе, селе, деревне. </w:t>
      </w:r>
      <w:r w:rsidRPr="00D6518F">
        <w:rPr>
          <w:rFonts w:ascii="Times New Roman" w:hAnsi="Times New Roman" w:cs="Times New Roman"/>
          <w:i/>
          <w:sz w:val="24"/>
          <w:szCs w:val="24"/>
        </w:rPr>
        <w:t>Передавать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в форме и цвете разное настроение.</w:t>
      </w:r>
      <w:r w:rsidRPr="00D6518F">
        <w:rPr>
          <w:rFonts w:ascii="Times New Roman" w:hAnsi="Times New Roman" w:cs="Times New Roman"/>
          <w:i/>
          <w:sz w:val="24"/>
          <w:szCs w:val="24"/>
        </w:rPr>
        <w:t xml:space="preserve"> Уметь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</w:t>
      </w:r>
      <w:r w:rsidRPr="00D6518F">
        <w:rPr>
          <w:rFonts w:ascii="Times New Roman" w:hAnsi="Times New Roman" w:cs="Times New Roman"/>
          <w:i/>
          <w:sz w:val="24"/>
          <w:szCs w:val="24"/>
        </w:rPr>
        <w:t>передавать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линию горизонта и перспективу улицы. </w:t>
      </w:r>
      <w:r w:rsidRPr="00D6518F">
        <w:rPr>
          <w:rFonts w:ascii="Times New Roman" w:hAnsi="Times New Roman" w:cs="Times New Roman"/>
          <w:i/>
          <w:sz w:val="24"/>
          <w:szCs w:val="24"/>
        </w:rPr>
        <w:t>Передавать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воздушную перспективу в рисунке.</w:t>
      </w:r>
      <w:r w:rsidRPr="00D651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47EB" w:rsidRPr="00D6518F" w:rsidRDefault="00C747EB" w:rsidP="00C747EB">
      <w:pPr>
        <w:widowControl w:val="0"/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D6518F">
        <w:rPr>
          <w:rFonts w:ascii="Times New Roman" w:hAnsi="Times New Roman" w:cs="Times New Roman"/>
          <w:color w:val="0D0D0D"/>
          <w:sz w:val="24"/>
          <w:szCs w:val="24"/>
          <w:u w:val="single"/>
        </w:rPr>
        <w:t>Учащийся получит возможность научиться</w:t>
      </w:r>
      <w:r w:rsidRPr="00D6518F">
        <w:rPr>
          <w:rFonts w:ascii="Times New Roman" w:hAnsi="Times New Roman" w:cs="Times New Roman"/>
          <w:color w:val="0D0D0D"/>
          <w:sz w:val="24"/>
          <w:szCs w:val="24"/>
        </w:rPr>
        <w:t xml:space="preserve">: </w:t>
      </w:r>
      <w:r w:rsidRPr="00D6518F">
        <w:rPr>
          <w:rFonts w:ascii="Times New Roman" w:hAnsi="Times New Roman" w:cs="Times New Roman"/>
          <w:i/>
          <w:sz w:val="24"/>
          <w:szCs w:val="24"/>
        </w:rPr>
        <w:t>Изображать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человека в открытом пространстве на разных планах картинной плоскости — передача формы и размеров фигуры человека в зависимости от степени её удалённости от первого плана.</w:t>
      </w:r>
    </w:p>
    <w:p w:rsidR="00C747EB" w:rsidRPr="00D6518F" w:rsidRDefault="00C747EB" w:rsidP="00C747EB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D6518F">
        <w:rPr>
          <w:rFonts w:ascii="Times New Roman" w:hAnsi="Times New Roman"/>
          <w:b/>
          <w:sz w:val="24"/>
          <w:szCs w:val="24"/>
        </w:rPr>
        <w:t>Путешествие в мир искусства Древней Греции</w:t>
      </w:r>
    </w:p>
    <w:p w:rsidR="00C747EB" w:rsidRPr="00D6518F" w:rsidRDefault="00C747EB" w:rsidP="00C74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6518F">
        <w:rPr>
          <w:rFonts w:ascii="Times New Roman" w:hAnsi="Times New Roman"/>
          <w:sz w:val="24"/>
          <w:szCs w:val="24"/>
          <w:u w:val="single"/>
        </w:rPr>
        <w:t>Учащийся научится</w:t>
      </w:r>
      <w:r w:rsidRPr="00D6518F">
        <w:rPr>
          <w:rFonts w:ascii="Times New Roman" w:hAnsi="Times New Roman"/>
          <w:sz w:val="24"/>
          <w:szCs w:val="24"/>
        </w:rPr>
        <w:t xml:space="preserve">: </w:t>
      </w:r>
      <w:r w:rsidRPr="00D6518F">
        <w:rPr>
          <w:rFonts w:ascii="Times New Roman" w:hAnsi="Times New Roman"/>
          <w:i/>
          <w:sz w:val="24"/>
          <w:szCs w:val="24"/>
        </w:rPr>
        <w:t>Различать</w:t>
      </w:r>
      <w:r w:rsidRPr="00D6518F">
        <w:rPr>
          <w:rFonts w:ascii="Times New Roman" w:hAnsi="Times New Roman"/>
          <w:sz w:val="24"/>
          <w:szCs w:val="24"/>
        </w:rPr>
        <w:t xml:space="preserve"> жанры изобразительного искусства, средства художественной выразительности. </w:t>
      </w:r>
      <w:r w:rsidRPr="00D6518F">
        <w:rPr>
          <w:rFonts w:ascii="Times New Roman" w:hAnsi="Times New Roman"/>
          <w:i/>
          <w:sz w:val="24"/>
          <w:szCs w:val="24"/>
        </w:rPr>
        <w:t>Уметь</w:t>
      </w:r>
      <w:r w:rsidRPr="00D6518F">
        <w:rPr>
          <w:rFonts w:ascii="Times New Roman" w:hAnsi="Times New Roman"/>
          <w:sz w:val="24"/>
          <w:szCs w:val="24"/>
        </w:rPr>
        <w:t xml:space="preserve"> </w:t>
      </w:r>
      <w:r w:rsidRPr="00D6518F">
        <w:rPr>
          <w:rFonts w:ascii="Times New Roman" w:hAnsi="Times New Roman"/>
          <w:i/>
          <w:sz w:val="24"/>
          <w:szCs w:val="24"/>
        </w:rPr>
        <w:t>группировать</w:t>
      </w:r>
      <w:r w:rsidRPr="00D6518F">
        <w:rPr>
          <w:rFonts w:ascii="Times New Roman" w:hAnsi="Times New Roman"/>
          <w:sz w:val="24"/>
          <w:szCs w:val="24"/>
        </w:rPr>
        <w:t xml:space="preserve"> произведения искусства по жанрам и объяснять своё решение.</w:t>
      </w:r>
    </w:p>
    <w:p w:rsidR="00C747EB" w:rsidRPr="00D6518F" w:rsidRDefault="00C747EB" w:rsidP="00C747EB">
      <w:pPr>
        <w:widowControl w:val="0"/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D6518F">
        <w:rPr>
          <w:rFonts w:ascii="Times New Roman" w:hAnsi="Times New Roman" w:cs="Times New Roman"/>
          <w:color w:val="0D0D0D"/>
          <w:sz w:val="24"/>
          <w:szCs w:val="24"/>
          <w:u w:val="single"/>
        </w:rPr>
        <w:t>Учащийся получит возможность научиться</w:t>
      </w:r>
      <w:r w:rsidRPr="00D6518F">
        <w:rPr>
          <w:rFonts w:ascii="Times New Roman" w:hAnsi="Times New Roman" w:cs="Times New Roman"/>
          <w:color w:val="0D0D0D"/>
          <w:sz w:val="24"/>
          <w:szCs w:val="24"/>
        </w:rPr>
        <w:t xml:space="preserve">: </w:t>
      </w:r>
      <w:r w:rsidRPr="00D6518F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древнегреческие каноны в изображении человека. </w:t>
      </w:r>
      <w:r w:rsidRPr="00D6518F">
        <w:rPr>
          <w:rFonts w:ascii="Times New Roman" w:hAnsi="Times New Roman" w:cs="Times New Roman"/>
          <w:i/>
          <w:sz w:val="24"/>
          <w:szCs w:val="24"/>
        </w:rPr>
        <w:t>Передавать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характерные позы и динамику фигуры.</w:t>
      </w:r>
    </w:p>
    <w:p w:rsidR="00C747EB" w:rsidRPr="00D6518F" w:rsidRDefault="00C747EB" w:rsidP="00C747EB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D6518F">
        <w:rPr>
          <w:rFonts w:ascii="Times New Roman" w:hAnsi="Times New Roman"/>
          <w:b/>
          <w:sz w:val="24"/>
          <w:szCs w:val="24"/>
        </w:rPr>
        <w:t>Былинная Русь и следы язычества в русской культуре</w:t>
      </w:r>
    </w:p>
    <w:p w:rsidR="00C747EB" w:rsidRPr="00D6518F" w:rsidRDefault="00C747EB" w:rsidP="00C74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6518F">
        <w:rPr>
          <w:rFonts w:ascii="Times New Roman" w:hAnsi="Times New Roman"/>
          <w:sz w:val="24"/>
          <w:szCs w:val="24"/>
          <w:u w:val="single"/>
        </w:rPr>
        <w:t>Учащийся научится</w:t>
      </w:r>
      <w:r w:rsidRPr="00D6518F">
        <w:rPr>
          <w:rFonts w:ascii="Times New Roman" w:hAnsi="Times New Roman"/>
          <w:sz w:val="24"/>
          <w:szCs w:val="24"/>
        </w:rPr>
        <w:t xml:space="preserve">: </w:t>
      </w:r>
      <w:r w:rsidRPr="00D6518F">
        <w:rPr>
          <w:rFonts w:ascii="Times New Roman" w:hAnsi="Times New Roman"/>
          <w:i/>
          <w:sz w:val="24"/>
          <w:szCs w:val="24"/>
        </w:rPr>
        <w:t>Передавать</w:t>
      </w:r>
      <w:r w:rsidRPr="00D6518F">
        <w:rPr>
          <w:rFonts w:ascii="Times New Roman" w:hAnsi="Times New Roman"/>
          <w:sz w:val="24"/>
          <w:szCs w:val="24"/>
        </w:rPr>
        <w:t xml:space="preserve"> в образе символические изображения, передающие мифологический образ персонажа.</w:t>
      </w:r>
    </w:p>
    <w:p w:rsidR="00C747EB" w:rsidRPr="00D6518F" w:rsidRDefault="00C747EB" w:rsidP="00C747EB">
      <w:pPr>
        <w:widowControl w:val="0"/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D6518F">
        <w:rPr>
          <w:rFonts w:ascii="Times New Roman" w:hAnsi="Times New Roman" w:cs="Times New Roman"/>
          <w:color w:val="0D0D0D"/>
          <w:sz w:val="24"/>
          <w:szCs w:val="24"/>
          <w:u w:val="single"/>
        </w:rPr>
        <w:t>Учащийся получит возможность научиться</w:t>
      </w:r>
      <w:r w:rsidRPr="00D6518F">
        <w:rPr>
          <w:rFonts w:ascii="Times New Roman" w:hAnsi="Times New Roman" w:cs="Times New Roman"/>
          <w:color w:val="0D0D0D"/>
          <w:sz w:val="24"/>
          <w:szCs w:val="24"/>
        </w:rPr>
        <w:t xml:space="preserve">: </w:t>
      </w:r>
      <w:r w:rsidRPr="00D6518F">
        <w:rPr>
          <w:rFonts w:ascii="Times New Roman" w:hAnsi="Times New Roman" w:cs="Times New Roman"/>
          <w:i/>
          <w:sz w:val="24"/>
          <w:szCs w:val="24"/>
        </w:rPr>
        <w:t>Передавать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в композиции характерные черты героев русских былин.</w:t>
      </w:r>
      <w:r w:rsidRPr="00D6518F">
        <w:rPr>
          <w:rFonts w:ascii="Times New Roman" w:hAnsi="Times New Roman" w:cs="Times New Roman"/>
          <w:i/>
          <w:sz w:val="24"/>
          <w:szCs w:val="24"/>
        </w:rPr>
        <w:t xml:space="preserve"> Передавать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в работе характерные черты традиционного народного </w:t>
      </w:r>
      <w:proofErr w:type="gramStart"/>
      <w:r w:rsidRPr="00D6518F">
        <w:rPr>
          <w:rFonts w:ascii="Times New Roman" w:hAnsi="Times New Roman" w:cs="Times New Roman"/>
          <w:sz w:val="24"/>
          <w:szCs w:val="24"/>
        </w:rPr>
        <w:t>костюма .</w:t>
      </w:r>
      <w:proofErr w:type="gramEnd"/>
    </w:p>
    <w:p w:rsidR="00C747EB" w:rsidRPr="00D6518F" w:rsidRDefault="00C747EB" w:rsidP="00C747EB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D6518F">
        <w:rPr>
          <w:rFonts w:ascii="Times New Roman" w:hAnsi="Times New Roman"/>
          <w:b/>
          <w:sz w:val="24"/>
          <w:szCs w:val="24"/>
        </w:rPr>
        <w:t xml:space="preserve"> Народное декоративно-прикладное искусство</w:t>
      </w:r>
    </w:p>
    <w:p w:rsidR="00C747EB" w:rsidRPr="00D6518F" w:rsidRDefault="00C747EB" w:rsidP="00C74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6518F">
        <w:rPr>
          <w:rFonts w:ascii="Times New Roman" w:hAnsi="Times New Roman"/>
          <w:sz w:val="24"/>
          <w:szCs w:val="24"/>
          <w:u w:val="single"/>
        </w:rPr>
        <w:t>Учащийся научится</w:t>
      </w:r>
      <w:r w:rsidRPr="00D6518F">
        <w:rPr>
          <w:rFonts w:ascii="Times New Roman" w:hAnsi="Times New Roman"/>
          <w:sz w:val="24"/>
          <w:szCs w:val="24"/>
        </w:rPr>
        <w:t xml:space="preserve">: </w:t>
      </w:r>
      <w:r w:rsidRPr="00D6518F">
        <w:rPr>
          <w:rFonts w:ascii="Times New Roman" w:hAnsi="Times New Roman"/>
          <w:i/>
          <w:sz w:val="24"/>
          <w:szCs w:val="24"/>
        </w:rPr>
        <w:t>Передавать</w:t>
      </w:r>
      <w:r w:rsidRPr="00D6518F">
        <w:rPr>
          <w:rFonts w:ascii="Times New Roman" w:hAnsi="Times New Roman"/>
          <w:sz w:val="24"/>
          <w:szCs w:val="24"/>
        </w:rPr>
        <w:t xml:space="preserve"> особенности размещения предметов на изобразительной плоскости. </w:t>
      </w:r>
      <w:r w:rsidRPr="00D6518F">
        <w:rPr>
          <w:rFonts w:ascii="Times New Roman" w:hAnsi="Times New Roman"/>
          <w:i/>
          <w:sz w:val="24"/>
          <w:szCs w:val="24"/>
        </w:rPr>
        <w:t>Улавливать</w:t>
      </w:r>
      <w:r w:rsidRPr="00D6518F">
        <w:rPr>
          <w:rFonts w:ascii="Times New Roman" w:hAnsi="Times New Roman"/>
          <w:sz w:val="24"/>
          <w:szCs w:val="24"/>
        </w:rPr>
        <w:t xml:space="preserve"> и </w:t>
      </w:r>
      <w:r w:rsidRPr="00D6518F">
        <w:rPr>
          <w:rFonts w:ascii="Times New Roman" w:hAnsi="Times New Roman"/>
          <w:i/>
          <w:sz w:val="24"/>
          <w:szCs w:val="24"/>
        </w:rPr>
        <w:t>передавать</w:t>
      </w:r>
      <w:r w:rsidRPr="00D6518F">
        <w:rPr>
          <w:rFonts w:ascii="Times New Roman" w:hAnsi="Times New Roman"/>
          <w:sz w:val="24"/>
          <w:szCs w:val="24"/>
        </w:rPr>
        <w:t xml:space="preserve"> в рисунке разнообразие цветов, форм и особенностей конкретного интерьера как средства характеристики хозяина дома.</w:t>
      </w:r>
      <w:r w:rsidRPr="00D6518F">
        <w:rPr>
          <w:rFonts w:ascii="Times New Roman" w:hAnsi="Times New Roman"/>
          <w:i/>
          <w:sz w:val="24"/>
          <w:szCs w:val="24"/>
        </w:rPr>
        <w:t xml:space="preserve"> Создавать</w:t>
      </w:r>
      <w:r w:rsidRPr="00D6518F">
        <w:rPr>
          <w:rFonts w:ascii="Times New Roman" w:hAnsi="Times New Roman"/>
          <w:sz w:val="24"/>
          <w:szCs w:val="24"/>
        </w:rPr>
        <w:t xml:space="preserve"> несложные декоративные композиции для рисунка </w:t>
      </w:r>
      <w:proofErr w:type="gramStart"/>
      <w:r w:rsidRPr="00D6518F">
        <w:rPr>
          <w:rFonts w:ascii="Times New Roman" w:hAnsi="Times New Roman"/>
          <w:sz w:val="24"/>
          <w:szCs w:val="24"/>
        </w:rPr>
        <w:t>ткани .</w:t>
      </w:r>
      <w:r w:rsidRPr="00D6518F">
        <w:rPr>
          <w:rFonts w:ascii="Times New Roman" w:hAnsi="Times New Roman"/>
          <w:i/>
          <w:sz w:val="24"/>
          <w:szCs w:val="24"/>
        </w:rPr>
        <w:t>Уметь</w:t>
      </w:r>
      <w:proofErr w:type="gramEnd"/>
      <w:r w:rsidRPr="00D6518F">
        <w:rPr>
          <w:rFonts w:ascii="Times New Roman" w:hAnsi="Times New Roman"/>
          <w:sz w:val="24"/>
          <w:szCs w:val="24"/>
        </w:rPr>
        <w:t xml:space="preserve"> </w:t>
      </w:r>
      <w:r w:rsidRPr="00D6518F">
        <w:rPr>
          <w:rFonts w:ascii="Times New Roman" w:hAnsi="Times New Roman"/>
          <w:i/>
          <w:sz w:val="24"/>
          <w:szCs w:val="24"/>
        </w:rPr>
        <w:t>применять</w:t>
      </w:r>
      <w:r w:rsidRPr="00D6518F">
        <w:rPr>
          <w:rFonts w:ascii="Times New Roman" w:hAnsi="Times New Roman"/>
          <w:sz w:val="24"/>
          <w:szCs w:val="24"/>
        </w:rPr>
        <w:t xml:space="preserve"> в творческой работе знания из истории костюма.</w:t>
      </w:r>
    </w:p>
    <w:p w:rsidR="00C747EB" w:rsidRPr="00D6518F" w:rsidRDefault="00C747EB" w:rsidP="00C747EB">
      <w:pPr>
        <w:widowControl w:val="0"/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D6518F">
        <w:rPr>
          <w:rFonts w:ascii="Times New Roman" w:hAnsi="Times New Roman" w:cs="Times New Roman"/>
          <w:color w:val="0D0D0D"/>
          <w:sz w:val="24"/>
          <w:szCs w:val="24"/>
          <w:u w:val="single"/>
        </w:rPr>
        <w:t>Учащийся получит возможность научиться</w:t>
      </w:r>
      <w:r w:rsidRPr="00D6518F">
        <w:rPr>
          <w:rFonts w:ascii="Times New Roman" w:hAnsi="Times New Roman" w:cs="Times New Roman"/>
          <w:color w:val="0D0D0D"/>
          <w:sz w:val="24"/>
          <w:szCs w:val="24"/>
        </w:rPr>
        <w:t>:</w:t>
      </w:r>
    </w:p>
    <w:p w:rsidR="00C747EB" w:rsidRPr="00D6518F" w:rsidRDefault="00C747EB" w:rsidP="00C747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6518F">
        <w:rPr>
          <w:rFonts w:ascii="Times New Roman" w:hAnsi="Times New Roman"/>
          <w:i/>
          <w:sz w:val="24"/>
          <w:szCs w:val="24"/>
        </w:rPr>
        <w:t>Создавать</w:t>
      </w:r>
      <w:r w:rsidRPr="00D6518F">
        <w:rPr>
          <w:rFonts w:ascii="Times New Roman" w:hAnsi="Times New Roman"/>
          <w:sz w:val="24"/>
          <w:szCs w:val="24"/>
        </w:rPr>
        <w:t xml:space="preserve"> графические цветовые композиции изделий декоративно-прикладного искусства с помощью разнообразных линий и их сочетаний.</w:t>
      </w:r>
      <w:r w:rsidRPr="00D6518F">
        <w:rPr>
          <w:rFonts w:ascii="Times New Roman" w:hAnsi="Times New Roman"/>
          <w:i/>
          <w:sz w:val="24"/>
          <w:szCs w:val="24"/>
        </w:rPr>
        <w:t xml:space="preserve"> Отображать</w:t>
      </w:r>
      <w:r w:rsidRPr="00D6518F">
        <w:rPr>
          <w:rFonts w:ascii="Times New Roman" w:hAnsi="Times New Roman"/>
          <w:sz w:val="24"/>
          <w:szCs w:val="24"/>
        </w:rPr>
        <w:t xml:space="preserve"> в эскизе национальные особенности народного творчества.</w:t>
      </w:r>
    </w:p>
    <w:p w:rsidR="00C747EB" w:rsidRPr="00D6518F" w:rsidRDefault="00C747EB" w:rsidP="00DC5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5009" w:rsidRPr="00D6518F" w:rsidRDefault="00DC5009" w:rsidP="00DC5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</w:t>
      </w:r>
    </w:p>
    <w:p w:rsidR="00801FBE" w:rsidRPr="00D6518F" w:rsidRDefault="00801FBE" w:rsidP="00DC5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Социализация личности, формирование чувств гордости за свою родину, российский народ и историю России, осознание своей этнической и национальной принадлежности.</w:t>
      </w:r>
    </w:p>
    <w:p w:rsidR="00DC5009" w:rsidRPr="00D6518F" w:rsidRDefault="00801FBE" w:rsidP="00DC5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</w:t>
      </w:r>
      <w:r w:rsidR="00DC5009"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</w:t>
      </w: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о национальной культуре и представления о вкладе своего народа в культурное и художественное наследие мира.</w:t>
      </w:r>
    </w:p>
    <w:p w:rsidR="00801FBE" w:rsidRPr="00D6518F" w:rsidRDefault="00801FBE" w:rsidP="00DC5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</w:t>
      </w:r>
      <w:r w:rsidR="00DC5009"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</w:t>
      </w: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и уважительного отношения к иному мнению, истории и культуре других народов.</w:t>
      </w:r>
    </w:p>
    <w:p w:rsidR="00DC5009" w:rsidRPr="00D6518F" w:rsidRDefault="00DC5009" w:rsidP="00640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640E9A"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учебной и творческой деятельности, формирование личностного смысла учения.</w:t>
      </w:r>
    </w:p>
    <w:p w:rsidR="00640E9A" w:rsidRPr="00D6518F" w:rsidRDefault="00640E9A" w:rsidP="00640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Развитие самостоятельности и личной ответственности за принятое решение в рисунке и творческой работе.</w:t>
      </w:r>
    </w:p>
    <w:p w:rsidR="00640E9A" w:rsidRPr="00D6518F" w:rsidRDefault="00640E9A" w:rsidP="00640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Развитие творческого потенциала в условиях активизации воображения и фантазии.</w:t>
      </w:r>
    </w:p>
    <w:p w:rsidR="00640E9A" w:rsidRPr="00D6518F" w:rsidRDefault="00640E9A" w:rsidP="00640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Развитие эстетических чувств и эстетических потребностей, эмоциональной отзывчивости на восприятие окружающего мира природы и произведений искусства.</w:t>
      </w:r>
    </w:p>
    <w:p w:rsidR="00640E9A" w:rsidRPr="00D6518F" w:rsidRDefault="00640E9A" w:rsidP="00640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Воспитание интереса к самостоятельной творческой деятельности, развитие желания привносить в окружающую среду красоту.</w:t>
      </w:r>
    </w:p>
    <w:p w:rsidR="00640E9A" w:rsidRPr="00D6518F" w:rsidRDefault="00640E9A" w:rsidP="00640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Развитие навыков сотрудничества и сотворчества в художественной деятельности.</w:t>
      </w:r>
    </w:p>
    <w:p w:rsidR="00640E9A" w:rsidRPr="00D6518F" w:rsidRDefault="00640E9A" w:rsidP="00640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Бережное отношение к художественным ценностям.</w:t>
      </w:r>
    </w:p>
    <w:p w:rsidR="00DC5009" w:rsidRPr="00D6518F" w:rsidRDefault="00DC5009" w:rsidP="00DC5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DC5009" w:rsidRPr="00D6518F" w:rsidRDefault="00DC5009" w:rsidP="00DC5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Проговаривать последовательность действий на уроке.</w:t>
      </w:r>
    </w:p>
    <w:p w:rsidR="00DC5009" w:rsidRPr="00D6518F" w:rsidRDefault="00DC5009" w:rsidP="00DC5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Учиться работать по предложенному учителем плану.</w:t>
      </w:r>
    </w:p>
    <w:p w:rsidR="00DC5009" w:rsidRPr="00D6518F" w:rsidRDefault="00DC5009" w:rsidP="00DC5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Учиться отличать верно выполненное задание от неверного.</w:t>
      </w:r>
    </w:p>
    <w:p w:rsidR="00DC5009" w:rsidRPr="00D6518F" w:rsidRDefault="00DC5009" w:rsidP="00DC5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Учиться совместно с учителем и другими учениками давать эмоциональную оценку деятельности класса на уроке.</w:t>
      </w:r>
    </w:p>
    <w:p w:rsidR="00DC5009" w:rsidRPr="00D6518F" w:rsidRDefault="00DC5009" w:rsidP="00DC5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Основой для формирования этих действий служит соблюдение технологии оценивания образовательных достижений.</w:t>
      </w:r>
    </w:p>
    <w:p w:rsidR="00DC5009" w:rsidRPr="00D6518F" w:rsidRDefault="00DC5009" w:rsidP="00DC5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DC5009" w:rsidRPr="00D6518F" w:rsidRDefault="00DC5009" w:rsidP="00DC5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Ориентироваться в своей системе знаний: отличать новое от уже известного с помощью учителя.</w:t>
      </w:r>
    </w:p>
    <w:p w:rsidR="00DC5009" w:rsidRPr="00D6518F" w:rsidRDefault="00DC5009" w:rsidP="00DC5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Делать предварительный отбор источников информации: ориентироваться в учебнике (на развороте, в оглавлении, в словаре).</w:t>
      </w:r>
    </w:p>
    <w:p w:rsidR="00DC5009" w:rsidRPr="00D6518F" w:rsidRDefault="00DC5009" w:rsidP="00DC5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Добывать новые знания: находить ответы на вопросы, используя учебник, свой жизненный опыт и информацию, полученную на уроке.</w:t>
      </w:r>
    </w:p>
    <w:p w:rsidR="00DC5009" w:rsidRPr="00D6518F" w:rsidRDefault="00DC5009" w:rsidP="00DC5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Перерабатывать полученную информацию: делать выводы в результате совместной работы всего класса.</w:t>
      </w:r>
    </w:p>
    <w:p w:rsidR="00DC5009" w:rsidRPr="00D6518F" w:rsidRDefault="00DC5009" w:rsidP="00DC5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Сравнивать и группировать произведения изобразительного искусства (по изобразительным средствам, жанрам и т.д.).</w:t>
      </w:r>
    </w:p>
    <w:p w:rsidR="00DC5009" w:rsidRPr="00D6518F" w:rsidRDefault="00DC5009" w:rsidP="00DC5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DC5009" w:rsidRPr="00D6518F" w:rsidRDefault="00DC5009" w:rsidP="00DC5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Овладение формами исследовательской деятельности, включая умения поиска и работы с информацией, с использованием различных средств ИКТ;</w:t>
      </w:r>
    </w:p>
    <w:p w:rsidR="00DC5009" w:rsidRPr="00D6518F" w:rsidRDefault="00DC5009" w:rsidP="00DC5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DC5009" w:rsidRPr="00D6518F" w:rsidRDefault="00DC5009" w:rsidP="00DC5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Уметь пользоваться языком изобразительного искусства:</w:t>
      </w:r>
    </w:p>
    <w:p w:rsidR="00DC5009" w:rsidRPr="00D6518F" w:rsidRDefault="00DC5009" w:rsidP="00DC5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донести свою позицию до собеседника;</w:t>
      </w:r>
    </w:p>
    <w:p w:rsidR="00DC5009" w:rsidRPr="00D6518F" w:rsidRDefault="00DC5009" w:rsidP="00DC5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оформить свою мысль в устной и письменной форме (на уровне одного предложения или небольшого текста).</w:t>
      </w:r>
    </w:p>
    <w:p w:rsidR="00DC5009" w:rsidRPr="00D6518F" w:rsidRDefault="00DC5009" w:rsidP="00DC5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Уметь слушать и понимать высказывания собеседников.</w:t>
      </w:r>
    </w:p>
    <w:p w:rsidR="00DC5009" w:rsidRPr="00D6518F" w:rsidRDefault="00DC5009" w:rsidP="00DC5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3.Уметь выразительно читать и пересказывать содержание текста.</w:t>
      </w:r>
    </w:p>
    <w:p w:rsidR="00DC5009" w:rsidRPr="00D6518F" w:rsidRDefault="00DC5009" w:rsidP="00DC5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Совместно договариваться о правилах общения и поведения в школе и на уроках изобразительного искусства и следовать им.</w:t>
      </w:r>
    </w:p>
    <w:p w:rsidR="00DC5009" w:rsidRPr="00D6518F" w:rsidRDefault="00DC5009" w:rsidP="00DC5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Учиться согласованно работать в группе:</w:t>
      </w:r>
    </w:p>
    <w:p w:rsidR="00DC5009" w:rsidRPr="00D6518F" w:rsidRDefault="00DC5009" w:rsidP="00DC5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учиться планировать работу в группе;</w:t>
      </w:r>
    </w:p>
    <w:p w:rsidR="00DC5009" w:rsidRPr="00D6518F" w:rsidRDefault="00DC5009" w:rsidP="00DC5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учиться распределять работу между участниками проекта;</w:t>
      </w:r>
    </w:p>
    <w:p w:rsidR="00DC5009" w:rsidRPr="00D6518F" w:rsidRDefault="00DC5009" w:rsidP="00DC5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понимать общую задачу проекта и точно выполнять свою часть работы;</w:t>
      </w:r>
    </w:p>
    <w:p w:rsidR="00640E9A" w:rsidRPr="00D6518F" w:rsidRDefault="00DC5009" w:rsidP="00640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уметь выполнять различные роли</w:t>
      </w:r>
      <w:r w:rsidR="00640E9A" w:rsidRPr="00D6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 (лидера, исполнителя)</w:t>
      </w:r>
    </w:p>
    <w:p w:rsidR="00640E9A" w:rsidRPr="00D6518F" w:rsidRDefault="00640E9A" w:rsidP="00640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18F" w:rsidRDefault="00D6518F" w:rsidP="00C747EB">
      <w:pPr>
        <w:pStyle w:val="a4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EB" w:rsidRPr="00D6518F" w:rsidRDefault="00941E19" w:rsidP="00C747EB">
      <w:pPr>
        <w:pStyle w:val="a4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D6518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D6518F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Pr="00D6518F">
        <w:rPr>
          <w:rStyle w:val="dash0410005f0431005f0437005f0430005f0446005f0020005f0441005f043f005f0438005f0441005f043a005f0430005f005fchar1char1"/>
          <w:b/>
          <w:color w:val="0D0D0D"/>
        </w:rPr>
        <w:t>УЧЕБНОГО ПРЕДМЕТА</w:t>
      </w:r>
    </w:p>
    <w:p w:rsidR="00C747EB" w:rsidRPr="00D6518F" w:rsidRDefault="00C747EB" w:rsidP="00C747EB">
      <w:pPr>
        <w:pStyle w:val="a4"/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7EB" w:rsidRPr="00D6518F" w:rsidRDefault="00C747EB" w:rsidP="00C747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8F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D6518F">
        <w:rPr>
          <w:rFonts w:ascii="Times New Roman" w:hAnsi="Times New Roman" w:cs="Times New Roman"/>
          <w:b/>
          <w:sz w:val="24"/>
          <w:szCs w:val="24"/>
        </w:rPr>
        <w:t>Человек, природа, культура как единое целое - 4 ч.</w:t>
      </w:r>
    </w:p>
    <w:p w:rsidR="00C747EB" w:rsidRPr="00D6518F" w:rsidRDefault="00C747EB" w:rsidP="00C747EB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6518F">
        <w:rPr>
          <w:rFonts w:ascii="Times New Roman" w:hAnsi="Times New Roman"/>
          <w:sz w:val="24"/>
          <w:szCs w:val="24"/>
        </w:rPr>
        <w:t>Природа и человек. Природа и художник. Человек — природа — культура Пространство и время. Многомерность мира.</w:t>
      </w:r>
    </w:p>
    <w:p w:rsidR="00C747EB" w:rsidRPr="00D6518F" w:rsidRDefault="00C747EB" w:rsidP="00C747EB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6518F">
        <w:rPr>
          <w:rFonts w:ascii="Times New Roman" w:hAnsi="Times New Roman"/>
          <w:sz w:val="24"/>
          <w:szCs w:val="24"/>
        </w:rPr>
        <w:t>Деятельность учащихся:</w:t>
      </w:r>
    </w:p>
    <w:p w:rsidR="00C747EB" w:rsidRPr="00D6518F" w:rsidRDefault="00C747EB" w:rsidP="00C747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8F">
        <w:rPr>
          <w:rFonts w:ascii="Times New Roman" w:hAnsi="Times New Roman" w:cs="Times New Roman"/>
          <w:i/>
          <w:sz w:val="24"/>
          <w:szCs w:val="24"/>
        </w:rPr>
        <w:t>Изучать и наблюдать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окружающий мир природы, природные явления. </w:t>
      </w:r>
      <w:r w:rsidRPr="00D6518F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характер и эмоциональные состояния в природе и искусстве, возникающие в результате восприятия художественного образа (связь изобразительного искусства с природой).</w:t>
      </w:r>
      <w:r w:rsidRPr="00D6518F">
        <w:rPr>
          <w:rFonts w:ascii="Times New Roman" w:hAnsi="Times New Roman" w:cs="Times New Roman"/>
          <w:i/>
          <w:sz w:val="24"/>
          <w:szCs w:val="24"/>
        </w:rPr>
        <w:t xml:space="preserve"> Создавать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цветовые композиции, передавая особенности изображаемого пейзажа с учётом региона, климата. </w:t>
      </w:r>
      <w:r w:rsidRPr="00D6518F">
        <w:rPr>
          <w:rFonts w:ascii="Times New Roman" w:hAnsi="Times New Roman" w:cs="Times New Roman"/>
          <w:i/>
          <w:sz w:val="24"/>
          <w:szCs w:val="24"/>
        </w:rPr>
        <w:t>Овладевать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приёмами работы красками и другими художественными материалами.</w:t>
      </w:r>
    </w:p>
    <w:p w:rsidR="00C747EB" w:rsidRPr="00D6518F" w:rsidRDefault="00C747EB" w:rsidP="00C747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18F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D6518F">
        <w:rPr>
          <w:rFonts w:ascii="Times New Roman" w:hAnsi="Times New Roman" w:cs="Times New Roman"/>
          <w:b/>
          <w:sz w:val="24"/>
          <w:szCs w:val="24"/>
        </w:rPr>
        <w:t>Художественные средства в архитектуре и изобразительном искусстве -7 ч.</w:t>
      </w:r>
    </w:p>
    <w:p w:rsidR="00C747EB" w:rsidRPr="00D6518F" w:rsidRDefault="00C747EB" w:rsidP="00C747EB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6518F">
        <w:rPr>
          <w:rFonts w:ascii="Times New Roman" w:hAnsi="Times New Roman"/>
          <w:sz w:val="24"/>
          <w:szCs w:val="24"/>
        </w:rPr>
        <w:t>.Зодчество. Образы старинной архитектуры. Конструктивные особенности архитектуры. Объёмные формы в изобразительном искусстве. Штрих в изобразительном искусстве.</w:t>
      </w:r>
      <w:r w:rsidRPr="00D6518F">
        <w:rPr>
          <w:rFonts w:ascii="Times New Roman" w:hAnsi="Times New Roman"/>
          <w:sz w:val="24"/>
          <w:szCs w:val="24"/>
        </w:rPr>
        <w:cr/>
        <w:t xml:space="preserve"> Рисуем натюрморт (передача объёма и светотени в рисунке). Перспектива в открытом пространстве.</w:t>
      </w:r>
    </w:p>
    <w:p w:rsidR="00C747EB" w:rsidRPr="00D6518F" w:rsidRDefault="00C747EB" w:rsidP="00C747EB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6518F">
        <w:rPr>
          <w:rFonts w:ascii="Times New Roman" w:hAnsi="Times New Roman"/>
          <w:sz w:val="24"/>
          <w:szCs w:val="24"/>
        </w:rPr>
        <w:t xml:space="preserve"> Деятельность учащихся:</w:t>
      </w:r>
    </w:p>
    <w:p w:rsidR="00C747EB" w:rsidRPr="00D6518F" w:rsidRDefault="00C747EB" w:rsidP="00C747EB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6518F">
        <w:rPr>
          <w:rFonts w:ascii="Times New Roman" w:hAnsi="Times New Roman"/>
          <w:i/>
          <w:sz w:val="24"/>
          <w:szCs w:val="24"/>
        </w:rPr>
        <w:t>Развивать</w:t>
      </w:r>
      <w:r w:rsidRPr="00D6518F">
        <w:rPr>
          <w:rFonts w:ascii="Times New Roman" w:hAnsi="Times New Roman"/>
          <w:sz w:val="24"/>
          <w:szCs w:val="24"/>
        </w:rPr>
        <w:t xml:space="preserve"> способность наблюдать и замечать разнообразие форм и цвета в городе, селе, деревне.</w:t>
      </w:r>
      <w:r w:rsidRPr="00D6518F">
        <w:rPr>
          <w:rFonts w:ascii="Times New Roman" w:hAnsi="Times New Roman"/>
          <w:sz w:val="24"/>
          <w:szCs w:val="24"/>
        </w:rPr>
        <w:cr/>
      </w:r>
      <w:r w:rsidRPr="00D6518F">
        <w:rPr>
          <w:rFonts w:ascii="Times New Roman" w:hAnsi="Times New Roman"/>
          <w:i/>
          <w:sz w:val="24"/>
          <w:szCs w:val="24"/>
        </w:rPr>
        <w:t>Передавать</w:t>
      </w:r>
      <w:r w:rsidRPr="00D6518F">
        <w:rPr>
          <w:rFonts w:ascii="Times New Roman" w:hAnsi="Times New Roman"/>
          <w:sz w:val="24"/>
          <w:szCs w:val="24"/>
        </w:rPr>
        <w:t xml:space="preserve"> в форме и цвете разное настроение. Выполнение зарисовки старинного архитектурного сооружения.</w:t>
      </w:r>
      <w:r w:rsidRPr="00D6518F">
        <w:rPr>
          <w:rFonts w:ascii="Times New Roman" w:hAnsi="Times New Roman"/>
          <w:sz w:val="24"/>
          <w:szCs w:val="24"/>
        </w:rPr>
        <w:cr/>
        <w:t xml:space="preserve"> Создание эскизов (образа здания, площади, улицы) по описанию города (села) старожилами.</w:t>
      </w:r>
    </w:p>
    <w:p w:rsidR="00C747EB" w:rsidRPr="00D6518F" w:rsidRDefault="00C747EB" w:rsidP="00C747EB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6518F">
        <w:rPr>
          <w:rFonts w:ascii="Times New Roman" w:hAnsi="Times New Roman"/>
          <w:sz w:val="24"/>
          <w:szCs w:val="24"/>
        </w:rPr>
        <w:t>Графические импровизации по материалам старинной архитектуры (черты старой архитектуры в новом градостроительстве).</w:t>
      </w:r>
      <w:r w:rsidRPr="00D6518F">
        <w:rPr>
          <w:rFonts w:ascii="Times New Roman" w:hAnsi="Times New Roman"/>
          <w:i/>
          <w:sz w:val="24"/>
          <w:szCs w:val="24"/>
        </w:rPr>
        <w:t xml:space="preserve"> Использовать</w:t>
      </w:r>
      <w:r w:rsidRPr="00D6518F">
        <w:rPr>
          <w:rFonts w:ascii="Times New Roman" w:hAnsi="Times New Roman"/>
          <w:sz w:val="24"/>
          <w:szCs w:val="24"/>
        </w:rPr>
        <w:t xml:space="preserve"> элементарные правила композиции. Выделять цветом и формой главный элемент в композиции.</w:t>
      </w:r>
      <w:r w:rsidRPr="00D6518F">
        <w:rPr>
          <w:rFonts w:ascii="Times New Roman" w:hAnsi="Times New Roman"/>
          <w:sz w:val="24"/>
          <w:szCs w:val="24"/>
        </w:rPr>
        <w:cr/>
        <w:t>Тема 3</w:t>
      </w:r>
      <w:r w:rsidRPr="00D6518F">
        <w:rPr>
          <w:rFonts w:ascii="Times New Roman" w:hAnsi="Times New Roman"/>
          <w:b/>
          <w:sz w:val="24"/>
          <w:szCs w:val="24"/>
        </w:rPr>
        <w:t>. Путешествие в мир искусства Древней Греции- 5 ч</w:t>
      </w:r>
      <w:r w:rsidRPr="00D6518F">
        <w:rPr>
          <w:rFonts w:ascii="Times New Roman" w:hAnsi="Times New Roman"/>
          <w:sz w:val="24"/>
          <w:szCs w:val="24"/>
        </w:rPr>
        <w:t>.</w:t>
      </w:r>
    </w:p>
    <w:p w:rsidR="00C747EB" w:rsidRPr="00D6518F" w:rsidRDefault="00C747EB" w:rsidP="00C747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8F">
        <w:rPr>
          <w:rFonts w:ascii="Times New Roman" w:hAnsi="Times New Roman" w:cs="Times New Roman"/>
          <w:sz w:val="24"/>
          <w:szCs w:val="24"/>
        </w:rPr>
        <w:t>Идём в музей: виртуальное путешествие по залам искусства Древнего мира. Мифы Древней Греции. Скульптура Древней Греции. Рисуем человека по древнегреческим канонам. Чернофигурные вазы Древней Греции.</w:t>
      </w:r>
      <w:r w:rsidRPr="00D6518F">
        <w:rPr>
          <w:rFonts w:ascii="Times New Roman" w:hAnsi="Times New Roman" w:cs="Times New Roman"/>
          <w:sz w:val="24"/>
          <w:szCs w:val="24"/>
        </w:rPr>
        <w:cr/>
        <w:t>Деятельность учащихся:</w:t>
      </w:r>
    </w:p>
    <w:p w:rsidR="00C747EB" w:rsidRPr="00D6518F" w:rsidRDefault="00C747EB" w:rsidP="00C747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18F">
        <w:rPr>
          <w:rFonts w:ascii="Times New Roman" w:hAnsi="Times New Roman" w:cs="Times New Roman"/>
          <w:i/>
          <w:sz w:val="24"/>
          <w:szCs w:val="24"/>
        </w:rPr>
        <w:t>Воспринимать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искусство рассматриваемого периода и высказывать своё суждение о нём. </w:t>
      </w:r>
      <w:r w:rsidRPr="00D6518F">
        <w:rPr>
          <w:rFonts w:ascii="Times New Roman" w:hAnsi="Times New Roman" w:cs="Times New Roman"/>
          <w:i/>
          <w:sz w:val="24"/>
          <w:szCs w:val="24"/>
        </w:rPr>
        <w:t>Познакомиться</w:t>
      </w:r>
      <w:r w:rsidRPr="00D6518F">
        <w:rPr>
          <w:rFonts w:ascii="Times New Roman" w:hAnsi="Times New Roman" w:cs="Times New Roman"/>
          <w:sz w:val="24"/>
          <w:szCs w:val="24"/>
        </w:rPr>
        <w:t xml:space="preserve"> с греческими канонами изображения человека.</w:t>
      </w:r>
      <w:r w:rsidRPr="00D6518F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D6518F">
        <w:rPr>
          <w:rFonts w:ascii="Times New Roman" w:hAnsi="Times New Roman" w:cs="Times New Roman"/>
          <w:i/>
          <w:sz w:val="24"/>
          <w:szCs w:val="24"/>
        </w:rPr>
        <w:t>Передавать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характерные позы и динамику фигуры.</w:t>
      </w:r>
      <w:r w:rsidRPr="00D6518F">
        <w:rPr>
          <w:rFonts w:ascii="Times New Roman" w:hAnsi="Times New Roman" w:cs="Times New Roman"/>
          <w:i/>
          <w:sz w:val="24"/>
          <w:szCs w:val="24"/>
        </w:rPr>
        <w:t xml:space="preserve"> Наблюдать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, </w:t>
      </w:r>
      <w:r w:rsidRPr="00D6518F">
        <w:rPr>
          <w:rFonts w:ascii="Times New Roman" w:hAnsi="Times New Roman" w:cs="Times New Roman"/>
          <w:i/>
          <w:sz w:val="24"/>
          <w:szCs w:val="24"/>
        </w:rPr>
        <w:t>воспринимать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и эмоционально </w:t>
      </w:r>
      <w:r w:rsidRPr="00D6518F">
        <w:rPr>
          <w:rFonts w:ascii="Times New Roman" w:hAnsi="Times New Roman" w:cs="Times New Roman"/>
          <w:i/>
          <w:sz w:val="24"/>
          <w:szCs w:val="24"/>
        </w:rPr>
        <w:t>оценивать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картину, рисунок, орнамент, украшающие изделия прикладного искусства.</w:t>
      </w:r>
      <w:r w:rsidRPr="00D6518F">
        <w:rPr>
          <w:rFonts w:ascii="Times New Roman" w:hAnsi="Times New Roman" w:cs="Times New Roman"/>
          <w:sz w:val="24"/>
          <w:szCs w:val="24"/>
        </w:rPr>
        <w:cr/>
        <w:t>Тема 4.</w:t>
      </w:r>
      <w:r w:rsidRPr="00D6518F">
        <w:rPr>
          <w:rFonts w:ascii="Times New Roman" w:hAnsi="Times New Roman" w:cs="Times New Roman"/>
          <w:b/>
          <w:sz w:val="24"/>
          <w:szCs w:val="24"/>
        </w:rPr>
        <w:t>Былинная Русь и следы язычества в русской культуре- 8 ч</w:t>
      </w:r>
    </w:p>
    <w:p w:rsidR="00C747EB" w:rsidRPr="00D6518F" w:rsidRDefault="00C747EB" w:rsidP="00C747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8F">
        <w:rPr>
          <w:rFonts w:ascii="Times New Roman" w:hAnsi="Times New Roman" w:cs="Times New Roman"/>
          <w:sz w:val="24"/>
          <w:szCs w:val="24"/>
        </w:rPr>
        <w:t>Славянские мифы о сотворении мира. Мифологическая картина Русской земли. Мать сыра земля и человек. Былинный образ Русской земли. Илья Муромец и Соловей-разбойник. Народный костюм. Головной убор. Народный костюм. Одежда. Народные праздники. Святки. Масленица.</w:t>
      </w:r>
      <w:r w:rsidRPr="00D6518F">
        <w:rPr>
          <w:rFonts w:ascii="Times New Roman" w:hAnsi="Times New Roman" w:cs="Times New Roman"/>
          <w:b/>
          <w:sz w:val="24"/>
          <w:szCs w:val="24"/>
        </w:rPr>
        <w:cr/>
      </w:r>
      <w:r w:rsidRPr="00D6518F">
        <w:rPr>
          <w:rFonts w:ascii="Times New Roman" w:hAnsi="Times New Roman" w:cs="Times New Roman"/>
          <w:sz w:val="24"/>
          <w:szCs w:val="24"/>
        </w:rPr>
        <w:t xml:space="preserve"> Деятельность учащихся:</w:t>
      </w:r>
    </w:p>
    <w:p w:rsidR="00C747EB" w:rsidRPr="00D6518F" w:rsidRDefault="00C747EB" w:rsidP="00C747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8F">
        <w:rPr>
          <w:rFonts w:ascii="Times New Roman" w:hAnsi="Times New Roman" w:cs="Times New Roman"/>
          <w:sz w:val="24"/>
          <w:szCs w:val="24"/>
        </w:rPr>
        <w:t xml:space="preserve"> </w:t>
      </w:r>
      <w:r w:rsidRPr="00D6518F">
        <w:rPr>
          <w:rFonts w:ascii="Times New Roman" w:hAnsi="Times New Roman" w:cs="Times New Roman"/>
          <w:i/>
          <w:sz w:val="24"/>
          <w:szCs w:val="24"/>
        </w:rPr>
        <w:t>Уметь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</w:t>
      </w:r>
      <w:r w:rsidRPr="00D6518F">
        <w:rPr>
          <w:rFonts w:ascii="Times New Roman" w:hAnsi="Times New Roman" w:cs="Times New Roman"/>
          <w:i/>
          <w:sz w:val="24"/>
          <w:szCs w:val="24"/>
        </w:rPr>
        <w:t>передавать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в композиции характерные черты героев русских былин. </w:t>
      </w:r>
      <w:r w:rsidRPr="00D6518F">
        <w:rPr>
          <w:rFonts w:ascii="Times New Roman" w:hAnsi="Times New Roman" w:cs="Times New Roman"/>
          <w:i/>
          <w:sz w:val="24"/>
          <w:szCs w:val="24"/>
        </w:rPr>
        <w:t>Передавать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в изображении пейзажа его характерные особенности, описанные в тексте литературного произведения.</w:t>
      </w:r>
      <w:r w:rsidRPr="00D6518F">
        <w:rPr>
          <w:rFonts w:ascii="Times New Roman" w:hAnsi="Times New Roman" w:cs="Times New Roman"/>
          <w:sz w:val="24"/>
          <w:szCs w:val="24"/>
        </w:rPr>
        <w:cr/>
      </w:r>
      <w:r w:rsidRPr="00D6518F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в изображении природы и богатыря их описание в былине.</w:t>
      </w:r>
      <w:r w:rsidRPr="00D6518F">
        <w:rPr>
          <w:rFonts w:ascii="Times New Roman" w:hAnsi="Times New Roman" w:cs="Times New Roman"/>
          <w:sz w:val="24"/>
          <w:szCs w:val="24"/>
        </w:rPr>
        <w:cr/>
      </w:r>
      <w:r w:rsidRPr="00D6518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Уметь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</w:t>
      </w:r>
      <w:r w:rsidRPr="00D6518F">
        <w:rPr>
          <w:rFonts w:ascii="Times New Roman" w:hAnsi="Times New Roman" w:cs="Times New Roman"/>
          <w:i/>
          <w:sz w:val="24"/>
          <w:szCs w:val="24"/>
        </w:rPr>
        <w:t>представлять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в собственной графической работе региональную принадлежность созданного костюма.</w:t>
      </w:r>
      <w:r w:rsidRPr="00D6518F">
        <w:rPr>
          <w:rFonts w:ascii="Times New Roman" w:hAnsi="Times New Roman" w:cs="Times New Roman"/>
          <w:i/>
          <w:sz w:val="24"/>
          <w:szCs w:val="24"/>
        </w:rPr>
        <w:t xml:space="preserve"> Создавать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несложный орнамент из элементов, заимствованных в природе (цветов, листьев, травы, насекомых, жуков и др.).</w:t>
      </w:r>
    </w:p>
    <w:p w:rsidR="00C747EB" w:rsidRPr="00D6518F" w:rsidRDefault="00C747EB" w:rsidP="00C747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8F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D6518F">
        <w:rPr>
          <w:rFonts w:ascii="Times New Roman" w:hAnsi="Times New Roman" w:cs="Times New Roman"/>
          <w:b/>
          <w:sz w:val="24"/>
          <w:szCs w:val="24"/>
        </w:rPr>
        <w:t>Народное декоративно-прикладное искусство- 10 ч.</w:t>
      </w:r>
    </w:p>
    <w:p w:rsidR="00C747EB" w:rsidRPr="00D6518F" w:rsidRDefault="00C747EB" w:rsidP="00C747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8F">
        <w:rPr>
          <w:rFonts w:ascii="Times New Roman" w:hAnsi="Times New Roman" w:cs="Times New Roman"/>
          <w:sz w:val="24"/>
          <w:szCs w:val="24"/>
        </w:rPr>
        <w:t>Этнографический музей. Печные изразцы. Расписывание изразцов. Прядение — вид народного ремесла. Прялка. Кукла как часть народной культуры. Делаем куклу-«закрутку». Ткачество как вид народного искусства. Вышивка. Лоскутное шитьё</w:t>
      </w:r>
      <w:r w:rsidRPr="00D6518F">
        <w:rPr>
          <w:rFonts w:ascii="Times New Roman" w:hAnsi="Times New Roman" w:cs="Times New Roman"/>
          <w:sz w:val="24"/>
          <w:szCs w:val="24"/>
        </w:rPr>
        <w:cr/>
        <w:t xml:space="preserve">Деятельность учащихся: </w:t>
      </w:r>
    </w:p>
    <w:p w:rsidR="00C747EB" w:rsidRPr="00D6518F" w:rsidRDefault="00C747EB" w:rsidP="00C747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8F">
        <w:rPr>
          <w:rFonts w:ascii="Times New Roman" w:hAnsi="Times New Roman" w:cs="Times New Roman"/>
          <w:i/>
          <w:sz w:val="24"/>
          <w:szCs w:val="24"/>
        </w:rPr>
        <w:t>Передавать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с помощью цвета характерные черты народного промысла конкретного региона.</w:t>
      </w:r>
      <w:r w:rsidRPr="00D6518F">
        <w:rPr>
          <w:rFonts w:ascii="Times New Roman" w:hAnsi="Times New Roman" w:cs="Times New Roman"/>
          <w:i/>
          <w:sz w:val="24"/>
          <w:szCs w:val="24"/>
        </w:rPr>
        <w:t xml:space="preserve"> Создавать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художественный образ игрушки, используя характерную для региона форму, цвета, элементы костюма и украшения.  </w:t>
      </w:r>
      <w:r w:rsidRPr="00D6518F">
        <w:rPr>
          <w:rFonts w:ascii="Times New Roman" w:hAnsi="Times New Roman" w:cs="Times New Roman"/>
          <w:i/>
          <w:sz w:val="24"/>
          <w:szCs w:val="24"/>
        </w:rPr>
        <w:t>Понимать</w:t>
      </w:r>
      <w:r w:rsidRPr="00D6518F">
        <w:rPr>
          <w:rFonts w:ascii="Times New Roman" w:hAnsi="Times New Roman" w:cs="Times New Roman"/>
          <w:sz w:val="24"/>
          <w:szCs w:val="24"/>
        </w:rPr>
        <w:t>, что в облике куклы, в её костюме отражены черты конкретного исторического периода.</w:t>
      </w:r>
      <w:r w:rsidRPr="00D6518F">
        <w:rPr>
          <w:rFonts w:ascii="Times New Roman" w:hAnsi="Times New Roman" w:cs="Times New Roman"/>
          <w:i/>
          <w:sz w:val="24"/>
          <w:szCs w:val="24"/>
        </w:rPr>
        <w:t xml:space="preserve"> Создавать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несложные декоративные композиции для рисунка ткани. </w:t>
      </w:r>
      <w:r w:rsidRPr="00D6518F">
        <w:rPr>
          <w:rFonts w:ascii="Times New Roman" w:hAnsi="Times New Roman" w:cs="Times New Roman"/>
          <w:i/>
          <w:sz w:val="24"/>
          <w:szCs w:val="24"/>
        </w:rPr>
        <w:t>Уметь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</w:t>
      </w:r>
      <w:r w:rsidRPr="00D6518F">
        <w:rPr>
          <w:rFonts w:ascii="Times New Roman" w:hAnsi="Times New Roman" w:cs="Times New Roman"/>
          <w:i/>
          <w:sz w:val="24"/>
          <w:szCs w:val="24"/>
        </w:rPr>
        <w:t>наблюдать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и </w:t>
      </w:r>
      <w:r w:rsidRPr="00D6518F">
        <w:rPr>
          <w:rFonts w:ascii="Times New Roman" w:hAnsi="Times New Roman" w:cs="Times New Roman"/>
          <w:i/>
          <w:sz w:val="24"/>
          <w:szCs w:val="24"/>
        </w:rPr>
        <w:t>замечать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цветовое разнообразие окружающей жизни и природы, её отображение в народном искусстве. </w:t>
      </w:r>
      <w:r w:rsidRPr="00D6518F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графические цветовые композиции изделий декоративно-прикладного искусства с помощью разнообразных линий и их сочетаний.</w:t>
      </w:r>
      <w:r w:rsidRPr="00D6518F">
        <w:rPr>
          <w:rFonts w:ascii="Times New Roman" w:hAnsi="Times New Roman" w:cs="Times New Roman"/>
          <w:i/>
          <w:sz w:val="24"/>
          <w:szCs w:val="24"/>
        </w:rPr>
        <w:t xml:space="preserve"> Отображать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в эскизе национальные особенности народного творчества. Самостоятельно </w:t>
      </w:r>
      <w:r w:rsidRPr="00D6518F">
        <w:rPr>
          <w:rFonts w:ascii="Times New Roman" w:hAnsi="Times New Roman" w:cs="Times New Roman"/>
          <w:i/>
          <w:sz w:val="24"/>
          <w:szCs w:val="24"/>
        </w:rPr>
        <w:t>составлять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рисунок для вышивки крестом.</w:t>
      </w:r>
      <w:r w:rsidRPr="00D6518F">
        <w:rPr>
          <w:rFonts w:ascii="Times New Roman" w:hAnsi="Times New Roman" w:cs="Times New Roman"/>
          <w:i/>
          <w:sz w:val="24"/>
          <w:szCs w:val="24"/>
        </w:rPr>
        <w:t xml:space="preserve"> Передавать</w:t>
      </w:r>
      <w:r w:rsidRPr="00D6518F">
        <w:rPr>
          <w:rFonts w:ascii="Times New Roman" w:hAnsi="Times New Roman" w:cs="Times New Roman"/>
          <w:sz w:val="24"/>
          <w:szCs w:val="24"/>
        </w:rPr>
        <w:t xml:space="preserve"> в работе определённый колорит декоративной композиции.</w:t>
      </w:r>
    </w:p>
    <w:p w:rsidR="005C7C09" w:rsidRPr="00D6518F" w:rsidRDefault="005C7C09" w:rsidP="005C7C0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ABB" w:rsidRDefault="005F7ABB" w:rsidP="005C7C0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19" w:rsidRDefault="00941E19" w:rsidP="005C7C0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19" w:rsidRDefault="00941E19" w:rsidP="005C7C0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ABB" w:rsidRDefault="00941E19" w:rsidP="005C7C0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3.ТЕМАТИЧЕСКОЕ РАСПРЕДЕЛЕНИЕ ЧАСОВ</w:t>
      </w:r>
    </w:p>
    <w:p w:rsidR="005C7C09" w:rsidRPr="00D6518F" w:rsidRDefault="00941E19" w:rsidP="005C7C0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941E19" w:rsidRDefault="00941E19" w:rsidP="005C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19" w:rsidRDefault="00941E19" w:rsidP="005C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09" w:rsidRPr="00941E19" w:rsidRDefault="005C7C09" w:rsidP="005C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Человек, природа, культура как единое целое - 4 ч.</w:t>
      </w:r>
    </w:p>
    <w:p w:rsidR="005C7C09" w:rsidRPr="00941E19" w:rsidRDefault="005C7C09" w:rsidP="005C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Художественные средства в архитектуре и изобразительном искусстве -7 ч.</w:t>
      </w:r>
    </w:p>
    <w:p w:rsidR="005C7C09" w:rsidRPr="00941E19" w:rsidRDefault="005C7C09" w:rsidP="005C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Путешествие в мир искусства Древней Греции- 5 ч.</w:t>
      </w:r>
    </w:p>
    <w:p w:rsidR="005C7C09" w:rsidRPr="00941E19" w:rsidRDefault="005C7C09" w:rsidP="005C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4.Былинная Русь и следы язычества в русской культуре- 8 ч</w:t>
      </w:r>
    </w:p>
    <w:p w:rsidR="005C7C09" w:rsidRPr="00941E19" w:rsidRDefault="005C7C09" w:rsidP="005C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Народное декоративно-прикладное искусство- 10 ч.</w:t>
      </w:r>
    </w:p>
    <w:p w:rsidR="005C7C09" w:rsidRPr="00941E19" w:rsidRDefault="005C7C09" w:rsidP="005C7C09">
      <w:pPr>
        <w:shd w:val="clear" w:color="auto" w:fill="FFFFFF"/>
        <w:spacing w:after="0" w:line="240" w:lineRule="auto"/>
        <w:ind w:left="14" w:right="14" w:firstLine="69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C7C09" w:rsidRPr="00941E19" w:rsidRDefault="005C7C09" w:rsidP="005C7C09">
      <w:pPr>
        <w:shd w:val="clear" w:color="auto" w:fill="FFFFFF"/>
        <w:spacing w:after="0" w:line="240" w:lineRule="auto"/>
        <w:ind w:left="14" w:right="14" w:firstLine="69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C7C09" w:rsidRPr="00D6518F" w:rsidRDefault="005C7C09" w:rsidP="005C7C09">
      <w:pPr>
        <w:shd w:val="clear" w:color="auto" w:fill="FFFFFF"/>
        <w:spacing w:after="0" w:line="240" w:lineRule="auto"/>
        <w:ind w:left="14" w:right="14" w:firstLine="69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C7C09" w:rsidRPr="00D6518F" w:rsidRDefault="005C7C09" w:rsidP="00894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18F" w:rsidRPr="00D6518F" w:rsidRDefault="00D6518F" w:rsidP="00894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18F" w:rsidRPr="00D6518F" w:rsidRDefault="00D6518F" w:rsidP="00894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18F" w:rsidRPr="00D6518F" w:rsidRDefault="00D6518F" w:rsidP="00894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D6518F" w:rsidRPr="00D6518F" w:rsidSect="0090665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322"/>
    <w:multiLevelType w:val="multilevel"/>
    <w:tmpl w:val="71EA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401BA"/>
    <w:multiLevelType w:val="hybridMultilevel"/>
    <w:tmpl w:val="EC22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04FE7"/>
    <w:multiLevelType w:val="hybridMultilevel"/>
    <w:tmpl w:val="4394E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A31D8"/>
    <w:multiLevelType w:val="multilevel"/>
    <w:tmpl w:val="BF52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62F93"/>
    <w:multiLevelType w:val="multilevel"/>
    <w:tmpl w:val="CAAE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5B2475"/>
    <w:multiLevelType w:val="multilevel"/>
    <w:tmpl w:val="B2AA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3C515F"/>
    <w:multiLevelType w:val="hybridMultilevel"/>
    <w:tmpl w:val="5210C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E4E0C"/>
    <w:multiLevelType w:val="multilevel"/>
    <w:tmpl w:val="C8E0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A01952"/>
    <w:multiLevelType w:val="multilevel"/>
    <w:tmpl w:val="0BB8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B8A"/>
    <w:rsid w:val="00051F33"/>
    <w:rsid w:val="00133479"/>
    <w:rsid w:val="002215F6"/>
    <w:rsid w:val="00263CF7"/>
    <w:rsid w:val="00273FD2"/>
    <w:rsid w:val="002E37CE"/>
    <w:rsid w:val="003D607C"/>
    <w:rsid w:val="004A1A65"/>
    <w:rsid w:val="00525690"/>
    <w:rsid w:val="00583E03"/>
    <w:rsid w:val="00593B8A"/>
    <w:rsid w:val="005C1B5A"/>
    <w:rsid w:val="005C7C09"/>
    <w:rsid w:val="005F7ABB"/>
    <w:rsid w:val="00640E9A"/>
    <w:rsid w:val="00646B11"/>
    <w:rsid w:val="00661542"/>
    <w:rsid w:val="00666EA9"/>
    <w:rsid w:val="00692C23"/>
    <w:rsid w:val="006B31FC"/>
    <w:rsid w:val="006E222F"/>
    <w:rsid w:val="00730E5F"/>
    <w:rsid w:val="00736FF4"/>
    <w:rsid w:val="00801FBE"/>
    <w:rsid w:val="00823AC7"/>
    <w:rsid w:val="00862C25"/>
    <w:rsid w:val="00874166"/>
    <w:rsid w:val="008814FD"/>
    <w:rsid w:val="008943DB"/>
    <w:rsid w:val="008E70EF"/>
    <w:rsid w:val="00906650"/>
    <w:rsid w:val="00941E19"/>
    <w:rsid w:val="00A31CC3"/>
    <w:rsid w:val="00B21918"/>
    <w:rsid w:val="00B4350E"/>
    <w:rsid w:val="00B718F2"/>
    <w:rsid w:val="00B72AB0"/>
    <w:rsid w:val="00B96302"/>
    <w:rsid w:val="00BF4F20"/>
    <w:rsid w:val="00C071D5"/>
    <w:rsid w:val="00C524E0"/>
    <w:rsid w:val="00C747EB"/>
    <w:rsid w:val="00CA132A"/>
    <w:rsid w:val="00CC6B92"/>
    <w:rsid w:val="00CD7E96"/>
    <w:rsid w:val="00CF28BD"/>
    <w:rsid w:val="00D6518F"/>
    <w:rsid w:val="00DC5009"/>
    <w:rsid w:val="00E1730E"/>
    <w:rsid w:val="00E434DD"/>
    <w:rsid w:val="00E46CD3"/>
    <w:rsid w:val="00E8444F"/>
    <w:rsid w:val="00F0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BECAF-EFC0-460C-A9E6-88ED6793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FD2"/>
    <w:pPr>
      <w:ind w:left="720"/>
      <w:contextualSpacing/>
    </w:pPr>
  </w:style>
  <w:style w:type="paragraph" w:customStyle="1" w:styleId="1">
    <w:name w:val="Без интервала1"/>
    <w:uiPriority w:val="1"/>
    <w:qFormat/>
    <w:rsid w:val="00C747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C747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747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747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9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20</cp:revision>
  <cp:lastPrinted>2019-09-26T09:11:00Z</cp:lastPrinted>
  <dcterms:created xsi:type="dcterms:W3CDTF">2015-11-06T16:13:00Z</dcterms:created>
  <dcterms:modified xsi:type="dcterms:W3CDTF">2020-06-05T10:48:00Z</dcterms:modified>
</cp:coreProperties>
</file>