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32" w:rsidRPr="007D7D3B" w:rsidRDefault="007D7D3B" w:rsidP="001F0132">
      <w:pPr>
        <w:spacing w:line="276" w:lineRule="auto"/>
        <w:jc w:val="center"/>
        <w:rPr>
          <w:rFonts w:eastAsia="Calibri"/>
          <w:b/>
          <w:lang w:eastAsia="en-US"/>
        </w:rPr>
      </w:pPr>
      <w:r w:rsidRPr="007D7D3B">
        <w:rPr>
          <w:noProof/>
        </w:rPr>
      </w:r>
      <w:r w:rsidRPr="007D7D3B">
        <w:rPr>
          <w:rFonts w:eastAsia="Calibri"/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5.1pt;height:476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-200928124227-001"/>
            <w10:anchorlock/>
          </v:shape>
        </w:pict>
      </w:r>
    </w:p>
    <w:p w:rsidR="008A4D35" w:rsidRPr="007D7D3B" w:rsidRDefault="007D7D3B" w:rsidP="00142F57">
      <w:pPr>
        <w:pStyle w:val="a3"/>
        <w:spacing w:after="0"/>
        <w:ind w:left="360"/>
        <w:jc w:val="center"/>
        <w:rPr>
          <w:b/>
          <w:lang w:val="ru-RU"/>
        </w:rPr>
      </w:pPr>
      <w:r w:rsidRPr="007D7D3B">
        <w:rPr>
          <w:b/>
          <w:lang w:val="ru-RU"/>
        </w:rPr>
        <w:br w:type="page"/>
      </w:r>
      <w:r w:rsidR="00142F57" w:rsidRPr="007D7D3B">
        <w:rPr>
          <w:b/>
          <w:lang w:val="ru-RU"/>
        </w:rPr>
        <w:lastRenderedPageBreak/>
        <w:t xml:space="preserve">1. </w:t>
      </w:r>
      <w:r w:rsidR="008A4D35" w:rsidRPr="007D7D3B">
        <w:rPr>
          <w:b/>
          <w:lang w:val="ru-RU"/>
        </w:rPr>
        <w:t>ПЛАНИРУЕМЫЕ РЕЗУЛЬТАТЫ ОСВОЕНИЯ УЧЕБНОГО ПРЕДМЕТА</w:t>
      </w:r>
    </w:p>
    <w:p w:rsidR="008A4D35" w:rsidRPr="007D7D3B" w:rsidRDefault="008A4D35" w:rsidP="008A4D35">
      <w:pPr>
        <w:pStyle w:val="a3"/>
        <w:spacing w:after="0"/>
        <w:rPr>
          <w:b/>
          <w:lang w:val="ru-RU"/>
        </w:rPr>
      </w:pPr>
    </w:p>
    <w:p w:rsidR="00546002" w:rsidRPr="007D7D3B" w:rsidRDefault="00546002" w:rsidP="00546002">
      <w:pPr>
        <w:ind w:firstLine="708"/>
        <w:jc w:val="both"/>
        <w:rPr>
          <w:color w:val="191919"/>
        </w:rPr>
      </w:pPr>
      <w:r w:rsidRPr="007D7D3B">
        <w:rPr>
          <w:color w:val="191919"/>
        </w:rPr>
        <w:t xml:space="preserve">Изучение математики по данной программе способствует формированию у учащихся </w:t>
      </w:r>
      <w:r w:rsidRPr="007D7D3B">
        <w:rPr>
          <w:b/>
          <w:bCs/>
          <w:color w:val="191919"/>
        </w:rPr>
        <w:t>личностных</w:t>
      </w:r>
      <w:r w:rsidRPr="007D7D3B">
        <w:rPr>
          <w:color w:val="191919"/>
        </w:rPr>
        <w:t xml:space="preserve">, </w:t>
      </w:r>
      <w:r w:rsidRPr="007D7D3B">
        <w:rPr>
          <w:b/>
          <w:bCs/>
          <w:color w:val="191919"/>
        </w:rPr>
        <w:t xml:space="preserve">метапредметных </w:t>
      </w:r>
      <w:r w:rsidRPr="007D7D3B">
        <w:rPr>
          <w:color w:val="191919"/>
        </w:rPr>
        <w:t xml:space="preserve">и </w:t>
      </w:r>
      <w:r w:rsidRPr="007D7D3B">
        <w:rPr>
          <w:b/>
          <w:bCs/>
          <w:color w:val="191919"/>
        </w:rPr>
        <w:t xml:space="preserve">предметных результатов </w:t>
      </w:r>
      <w:r w:rsidRPr="007D7D3B">
        <w:rPr>
          <w:color w:val="191919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46002" w:rsidRPr="007D7D3B" w:rsidRDefault="00546002" w:rsidP="00546002">
      <w:pPr>
        <w:jc w:val="both"/>
        <w:rPr>
          <w:b/>
          <w:bCs/>
          <w:color w:val="191919"/>
        </w:rPr>
      </w:pPr>
      <w:r w:rsidRPr="007D7D3B">
        <w:rPr>
          <w:b/>
          <w:bCs/>
          <w:color w:val="191919"/>
        </w:rPr>
        <w:t>Личностные результаты: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3) критичность мышления, инициатива, находчивость, активность при решении математических задач.</w:t>
      </w:r>
    </w:p>
    <w:p w:rsidR="00546002" w:rsidRPr="007D7D3B" w:rsidRDefault="00546002" w:rsidP="00546002">
      <w:pPr>
        <w:jc w:val="both"/>
        <w:rPr>
          <w:b/>
          <w:bCs/>
          <w:color w:val="191919"/>
        </w:rPr>
      </w:pPr>
      <w:r w:rsidRPr="007D7D3B">
        <w:rPr>
          <w:b/>
          <w:bCs/>
          <w:color w:val="191919"/>
        </w:rPr>
        <w:t>Метапредметные результаты: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2)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3) развитие компетентности в области использования информационно-коммуникационных технологий;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4)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5) умение видеть математическую задачу в контексте проблемной ситуации в других дисциплинах, в окружающей жизни;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6)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7) умение выдвигать гипотезы при решении задачи, понимать необходимость их проверки;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8) понимание сущности алгоритмических предписаний и умение действовать в соответствии с предложенным алгоритмом.</w:t>
      </w:r>
    </w:p>
    <w:p w:rsidR="00546002" w:rsidRPr="007D7D3B" w:rsidRDefault="00546002" w:rsidP="00546002">
      <w:pPr>
        <w:jc w:val="both"/>
        <w:rPr>
          <w:b/>
          <w:bCs/>
          <w:color w:val="191919"/>
        </w:rPr>
      </w:pPr>
      <w:r w:rsidRPr="007D7D3B">
        <w:rPr>
          <w:b/>
          <w:bCs/>
          <w:color w:val="191919"/>
        </w:rPr>
        <w:t>Предметные результаты: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1) осознание значения математики для повседневной жизни человека;</w:t>
      </w:r>
    </w:p>
    <w:p w:rsidR="00546002" w:rsidRPr="007D7D3B" w:rsidRDefault="00546002" w:rsidP="00546002">
      <w:pPr>
        <w:jc w:val="both"/>
        <w:rPr>
          <w:color w:val="000000"/>
        </w:rPr>
      </w:pPr>
      <w:r w:rsidRPr="007D7D3B">
        <w:rPr>
          <w:color w:val="191919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4) владение базовым понятийным аппаратом по основным разделам содержания;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• выполнять вычисления с натуральными числами, обыкновенными и десятичными дробями;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• решать текстовые задачи арифметическим способом и с помощью составления и решения уравнений;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lastRenderedPageBreak/>
        <w:t>• изображать фигуры на плоскости;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• использовать геометрический «язык» для описания  предметов окружающего мира;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• измерять длины отрезков, величины углов, вычислять площади и объёмы фигур;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• распознавать и изображать равные и симметричные фигуры;</w:t>
      </w:r>
    </w:p>
    <w:p w:rsidR="00546002" w:rsidRPr="007D7D3B" w:rsidRDefault="00546002" w:rsidP="00546002">
      <w:pPr>
        <w:jc w:val="both"/>
        <w:rPr>
          <w:color w:val="191919"/>
        </w:rPr>
      </w:pPr>
      <w:r w:rsidRPr="007D7D3B">
        <w:rPr>
          <w:color w:val="191919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46002" w:rsidRPr="007D7D3B" w:rsidRDefault="00546002" w:rsidP="00546002">
      <w:pPr>
        <w:ind w:firstLine="708"/>
        <w:jc w:val="both"/>
        <w:rPr>
          <w:color w:val="191919"/>
        </w:rPr>
      </w:pPr>
      <w:r w:rsidRPr="007D7D3B">
        <w:rPr>
          <w:color w:val="191919"/>
        </w:rPr>
        <w:t>• использовать буквенную символику для записи общих утверждений, формул, выражений, уравнений;</w:t>
      </w:r>
      <w:r w:rsidRPr="007D7D3B">
        <w:rPr>
          <w:b/>
          <w:i/>
          <w:color w:val="191919"/>
        </w:rPr>
        <w:t xml:space="preserve"> </w:t>
      </w:r>
      <w:r w:rsidRPr="007D7D3B">
        <w:rPr>
          <w:color w:val="191919"/>
        </w:rPr>
        <w:t>алгоритм или эвристическая схема решения упражнений определённого типа.</w:t>
      </w:r>
    </w:p>
    <w:p w:rsidR="00546002" w:rsidRPr="007D7D3B" w:rsidRDefault="00546002" w:rsidP="00546002">
      <w:pPr>
        <w:jc w:val="both"/>
        <w:rPr>
          <w:color w:val="191919"/>
        </w:rPr>
      </w:pPr>
    </w:p>
    <w:p w:rsidR="00546002" w:rsidRPr="007D7D3B" w:rsidRDefault="00546002" w:rsidP="00546002">
      <w:pPr>
        <w:tabs>
          <w:tab w:val="center" w:pos="7300"/>
          <w:tab w:val="left" w:pos="10124"/>
        </w:tabs>
        <w:rPr>
          <w:b/>
          <w:color w:val="191919"/>
        </w:rPr>
      </w:pPr>
      <w:r w:rsidRPr="007D7D3B">
        <w:rPr>
          <w:b/>
          <w:color w:val="191919"/>
        </w:rPr>
        <w:tab/>
      </w:r>
    </w:p>
    <w:p w:rsidR="00546002" w:rsidRPr="007D7D3B" w:rsidRDefault="00546002" w:rsidP="00546002">
      <w:pPr>
        <w:jc w:val="center"/>
        <w:rPr>
          <w:b/>
          <w:bCs/>
          <w:color w:val="191919"/>
          <w:u w:val="single"/>
        </w:rPr>
      </w:pPr>
    </w:p>
    <w:p w:rsidR="00546002" w:rsidRPr="007D7D3B" w:rsidRDefault="00546002" w:rsidP="00546002">
      <w:pPr>
        <w:jc w:val="center"/>
        <w:rPr>
          <w:b/>
          <w:bCs/>
          <w:color w:val="191919"/>
          <w:u w:val="single"/>
        </w:rPr>
      </w:pPr>
      <w:r w:rsidRPr="007D7D3B">
        <w:rPr>
          <w:b/>
          <w:bCs/>
          <w:color w:val="191919"/>
          <w:u w:val="single"/>
        </w:rPr>
        <w:t>Планируемые результаты по разделам математики:</w:t>
      </w:r>
    </w:p>
    <w:p w:rsidR="008A4D35" w:rsidRPr="007D7D3B" w:rsidRDefault="008A4D35" w:rsidP="008A4D35">
      <w:pPr>
        <w:pStyle w:val="Style39"/>
        <w:widowControl/>
        <w:jc w:val="center"/>
        <w:rPr>
          <w:rStyle w:val="FontStyle85"/>
          <w:rFonts w:ascii="Times New Roman" w:hAnsi="Times New Roman" w:cs="Times New Roman"/>
          <w:bCs/>
          <w:sz w:val="24"/>
          <w:szCs w:val="24"/>
          <w:lang w:eastAsia="en-US"/>
        </w:rPr>
      </w:pPr>
      <w:r w:rsidRPr="007D7D3B">
        <w:rPr>
          <w:rStyle w:val="FontStyle85"/>
          <w:rFonts w:ascii="Times New Roman" w:hAnsi="Times New Roman" w:cs="Times New Roman"/>
          <w:bCs/>
          <w:sz w:val="24"/>
          <w:szCs w:val="24"/>
          <w:lang w:eastAsia="en-US"/>
        </w:rPr>
        <w:t>Арифметика</w:t>
      </w:r>
    </w:p>
    <w:p w:rsidR="008A4D35" w:rsidRPr="007D7D3B" w:rsidRDefault="008A4D35" w:rsidP="008A4D35">
      <w:pPr>
        <w:pStyle w:val="Style28"/>
        <w:widowControl/>
        <w:ind w:left="238"/>
        <w:jc w:val="both"/>
        <w:rPr>
          <w:rStyle w:val="FontStyle81"/>
          <w:b w:val="0"/>
          <w:bCs w:val="0"/>
          <w:sz w:val="24"/>
          <w:szCs w:val="24"/>
        </w:rPr>
      </w:pPr>
      <w:r w:rsidRPr="007D7D3B">
        <w:rPr>
          <w:rStyle w:val="FontStyle81"/>
          <w:b w:val="0"/>
          <w:bCs w:val="0"/>
          <w:sz w:val="24"/>
          <w:szCs w:val="24"/>
        </w:rPr>
        <w:t>По окончании изучения курса учащийся научится: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понимать особенности десятичной системы счисления;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использовать понятия, связанные с делимостью нату</w:t>
      </w:r>
      <w:r w:rsidRPr="007D7D3B">
        <w:rPr>
          <w:rStyle w:val="FontStyle83"/>
          <w:sz w:val="24"/>
          <w:szCs w:val="24"/>
        </w:rPr>
        <w:softHyphen/>
        <w:t>ральных чисел;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выражать числа в эквивалентных формах, выбирая наи</w:t>
      </w:r>
      <w:r w:rsidRPr="007D7D3B">
        <w:rPr>
          <w:rStyle w:val="FontStyle83"/>
          <w:sz w:val="24"/>
          <w:szCs w:val="24"/>
        </w:rPr>
        <w:softHyphen/>
        <w:t>более подходящую в зависимости от конкретной ситу</w:t>
      </w:r>
      <w:r w:rsidRPr="007D7D3B">
        <w:rPr>
          <w:rStyle w:val="FontStyle83"/>
          <w:sz w:val="24"/>
          <w:szCs w:val="24"/>
        </w:rPr>
        <w:softHyphen/>
        <w:t>ации;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сравнивать и упорядочивать рациональные числа;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выполнять вычисления с рациональными числами, соче</w:t>
      </w:r>
      <w:r w:rsidRPr="007D7D3B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7D7D3B">
        <w:rPr>
          <w:rStyle w:val="FontStyle83"/>
          <w:sz w:val="24"/>
          <w:szCs w:val="24"/>
        </w:rPr>
        <w:softHyphen/>
        <w:t>нять калькулятор;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использовать понятия и умения, связанные с пропорцио</w:t>
      </w:r>
      <w:r w:rsidRPr="007D7D3B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7D7D3B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7D7D3B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анализировать графики зависимостей между величина</w:t>
      </w:r>
      <w:r w:rsidRPr="007D7D3B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8A4D35" w:rsidRPr="007D7D3B" w:rsidRDefault="008A4D35" w:rsidP="008A4D35">
      <w:pPr>
        <w:pStyle w:val="Style28"/>
        <w:widowControl/>
        <w:ind w:left="598"/>
        <w:jc w:val="both"/>
        <w:rPr>
          <w:rStyle w:val="FontStyle81"/>
          <w:b w:val="0"/>
          <w:bCs w:val="0"/>
          <w:iCs/>
          <w:sz w:val="24"/>
          <w:szCs w:val="24"/>
        </w:rPr>
      </w:pPr>
      <w:r w:rsidRPr="007D7D3B">
        <w:rPr>
          <w:rStyle w:val="FontStyle81"/>
          <w:b w:val="0"/>
          <w:bCs w:val="0"/>
          <w:iCs/>
          <w:sz w:val="24"/>
          <w:szCs w:val="24"/>
        </w:rPr>
        <w:t>Учащийся получит возможность: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8A4D35" w:rsidRPr="007D7D3B" w:rsidRDefault="008A4D35" w:rsidP="008A4D35">
      <w:pPr>
        <w:pStyle w:val="Style34"/>
        <w:widowControl/>
        <w:tabs>
          <w:tab w:val="left" w:pos="583"/>
        </w:tabs>
        <w:spacing w:line="240" w:lineRule="auto"/>
        <w:ind w:left="725"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научиться использовать приемы, рационализирующие вычисления, приобрести</w:t>
      </w:r>
      <w:r w:rsidRPr="007D7D3B">
        <w:rPr>
          <w:rStyle w:val="FontStyle83"/>
          <w:sz w:val="24"/>
          <w:szCs w:val="24"/>
        </w:rPr>
        <w:t xml:space="preserve"> навык контролировать вычис</w:t>
      </w:r>
      <w:r w:rsidRPr="007D7D3B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8A4D35" w:rsidRPr="007D7D3B" w:rsidRDefault="008A4D35" w:rsidP="008A4D35">
      <w:pPr>
        <w:pStyle w:val="Style47"/>
        <w:widowControl/>
        <w:spacing w:line="240" w:lineRule="auto"/>
        <w:ind w:right="1133"/>
        <w:jc w:val="center"/>
        <w:rPr>
          <w:rStyle w:val="FontStyle85"/>
          <w:rFonts w:ascii="Times New Roman" w:hAnsi="Times New Roman" w:cs="Times New Roman"/>
          <w:bCs/>
          <w:sz w:val="24"/>
          <w:szCs w:val="24"/>
        </w:rPr>
      </w:pPr>
      <w:r w:rsidRPr="007D7D3B">
        <w:rPr>
          <w:rStyle w:val="FontStyle85"/>
          <w:rFonts w:ascii="Times New Roman" w:hAnsi="Times New Roman" w:cs="Times New Roman"/>
          <w:bCs/>
          <w:sz w:val="24"/>
          <w:szCs w:val="24"/>
        </w:rPr>
        <w:t xml:space="preserve">                             Числовые и буквенные выражения. Уравнения</w:t>
      </w:r>
    </w:p>
    <w:p w:rsidR="008A4D35" w:rsidRPr="007D7D3B" w:rsidRDefault="008A4D35" w:rsidP="008A4D35">
      <w:pPr>
        <w:pStyle w:val="Style28"/>
        <w:widowControl/>
        <w:jc w:val="both"/>
        <w:rPr>
          <w:bCs/>
        </w:rPr>
      </w:pPr>
    </w:p>
    <w:p w:rsidR="008A4D35" w:rsidRPr="007D7D3B" w:rsidRDefault="008A4D35" w:rsidP="008A4D35">
      <w:pPr>
        <w:pStyle w:val="Style28"/>
        <w:widowControl/>
        <w:jc w:val="both"/>
        <w:rPr>
          <w:rStyle w:val="FontStyle81"/>
          <w:b w:val="0"/>
          <w:bCs w:val="0"/>
          <w:sz w:val="24"/>
          <w:szCs w:val="24"/>
        </w:rPr>
      </w:pPr>
      <w:r w:rsidRPr="007D7D3B">
        <w:rPr>
          <w:rStyle w:val="FontStyle81"/>
          <w:b w:val="0"/>
          <w:bCs w:val="0"/>
          <w:sz w:val="24"/>
          <w:szCs w:val="24"/>
        </w:rPr>
        <w:t xml:space="preserve">      По окончании изучения курса учащийся научится:</w:t>
      </w:r>
    </w:p>
    <w:p w:rsidR="008A4D35" w:rsidRPr="007D7D3B" w:rsidRDefault="008A4D35" w:rsidP="008A4D35">
      <w:pPr>
        <w:pStyle w:val="Style35"/>
        <w:widowControl/>
        <w:ind w:left="360"/>
        <w:jc w:val="both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выполнять операции с числовыми выражениями;</w:t>
      </w:r>
    </w:p>
    <w:p w:rsidR="008A4D35" w:rsidRPr="007D7D3B" w:rsidRDefault="008A4D35" w:rsidP="008A4D35">
      <w:pPr>
        <w:pStyle w:val="Style35"/>
        <w:widowControl/>
        <w:ind w:left="360"/>
        <w:jc w:val="both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выполнять преобразования буквенных выражений (рас</w:t>
      </w:r>
      <w:r w:rsidRPr="007D7D3B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8A4D35" w:rsidRPr="007D7D3B" w:rsidRDefault="008A4D35" w:rsidP="008A4D35">
      <w:pPr>
        <w:pStyle w:val="Style35"/>
        <w:widowControl/>
        <w:ind w:left="360"/>
        <w:jc w:val="both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 xml:space="preserve">- решать линейные уравнения, </w:t>
      </w:r>
    </w:p>
    <w:p w:rsidR="008A4D35" w:rsidRPr="007D7D3B" w:rsidRDefault="008A4D35" w:rsidP="008A4D35">
      <w:pPr>
        <w:pStyle w:val="Style35"/>
        <w:widowControl/>
        <w:ind w:left="360"/>
        <w:jc w:val="both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решать текстовые задачи алгебраическим методом.</w:t>
      </w:r>
    </w:p>
    <w:p w:rsidR="008A4D35" w:rsidRPr="007D7D3B" w:rsidRDefault="008A4D35" w:rsidP="008A4D35">
      <w:pPr>
        <w:pStyle w:val="Style28"/>
        <w:widowControl/>
        <w:jc w:val="both"/>
        <w:rPr>
          <w:rStyle w:val="FontStyle81"/>
          <w:b w:val="0"/>
          <w:bCs w:val="0"/>
          <w:iCs/>
          <w:sz w:val="24"/>
          <w:szCs w:val="24"/>
        </w:rPr>
      </w:pPr>
      <w:r w:rsidRPr="007D7D3B">
        <w:rPr>
          <w:rStyle w:val="FontStyle81"/>
          <w:iCs/>
          <w:sz w:val="24"/>
          <w:szCs w:val="24"/>
        </w:rPr>
        <w:t xml:space="preserve">        </w:t>
      </w:r>
      <w:r w:rsidRPr="007D7D3B">
        <w:rPr>
          <w:rStyle w:val="FontStyle81"/>
          <w:b w:val="0"/>
          <w:bCs w:val="0"/>
          <w:iCs/>
          <w:sz w:val="24"/>
          <w:szCs w:val="24"/>
        </w:rPr>
        <w:t>Учащийся получит возможность:</w:t>
      </w:r>
    </w:p>
    <w:p w:rsidR="008A4D35" w:rsidRPr="007D7D3B" w:rsidRDefault="008A4D35" w:rsidP="008A4D35">
      <w:pPr>
        <w:pStyle w:val="Style16"/>
        <w:widowControl/>
        <w:spacing w:line="240" w:lineRule="auto"/>
        <w:ind w:left="36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развить представления о буквенных выражениях и их преобразованиях;</w:t>
      </w:r>
    </w:p>
    <w:p w:rsidR="008A4D35" w:rsidRPr="007D7D3B" w:rsidRDefault="008A4D35" w:rsidP="008A4D35">
      <w:pPr>
        <w:pStyle w:val="Style16"/>
        <w:widowControl/>
        <w:spacing w:line="240" w:lineRule="auto"/>
        <w:ind w:left="36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lastRenderedPageBreak/>
        <w:t xml:space="preserve">- овладеть специальными приёмами решения уравнений, </w:t>
      </w:r>
    </w:p>
    <w:p w:rsidR="008A4D35" w:rsidRPr="007D7D3B" w:rsidRDefault="008A4D35" w:rsidP="008A4D35">
      <w:pPr>
        <w:pStyle w:val="Style16"/>
        <w:widowControl/>
        <w:spacing w:line="240" w:lineRule="auto"/>
        <w:ind w:left="36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научиться применять аппарат уравнений для решения как тексто</w:t>
      </w:r>
      <w:r w:rsidRPr="007D7D3B">
        <w:rPr>
          <w:rStyle w:val="FontStyle83"/>
          <w:iCs/>
          <w:sz w:val="24"/>
          <w:szCs w:val="24"/>
        </w:rPr>
        <w:softHyphen/>
        <w:t>вых, так и практических задач.</w:t>
      </w:r>
    </w:p>
    <w:p w:rsidR="008A4D35" w:rsidRPr="007D7D3B" w:rsidRDefault="008A4D35" w:rsidP="008A4D35">
      <w:pPr>
        <w:pStyle w:val="Style47"/>
        <w:widowControl/>
        <w:tabs>
          <w:tab w:val="left" w:leader="hyphen" w:pos="3948"/>
        </w:tabs>
        <w:spacing w:line="240" w:lineRule="auto"/>
        <w:jc w:val="center"/>
        <w:rPr>
          <w:rStyle w:val="FontStyle85"/>
          <w:rFonts w:ascii="Times New Roman" w:hAnsi="Times New Roman" w:cs="Times New Roman"/>
          <w:bCs/>
          <w:sz w:val="24"/>
          <w:szCs w:val="24"/>
        </w:rPr>
      </w:pPr>
      <w:r w:rsidRPr="007D7D3B">
        <w:rPr>
          <w:rStyle w:val="FontStyle85"/>
          <w:rFonts w:ascii="Times New Roman" w:hAnsi="Times New Roman" w:cs="Times New Roman"/>
          <w:bCs/>
          <w:sz w:val="24"/>
          <w:szCs w:val="24"/>
        </w:rPr>
        <w:t>Геометрические фигуры. Измерение геометрических величин</w:t>
      </w:r>
    </w:p>
    <w:p w:rsidR="008A4D35" w:rsidRPr="007D7D3B" w:rsidRDefault="008A4D35" w:rsidP="008A4D35">
      <w:pPr>
        <w:pStyle w:val="Style28"/>
        <w:widowControl/>
        <w:jc w:val="both"/>
        <w:rPr>
          <w:rStyle w:val="FontStyle81"/>
          <w:b w:val="0"/>
          <w:bCs w:val="0"/>
          <w:sz w:val="24"/>
          <w:szCs w:val="24"/>
        </w:rPr>
      </w:pPr>
      <w:r w:rsidRPr="007D7D3B">
        <w:rPr>
          <w:rStyle w:val="FontStyle81"/>
          <w:sz w:val="24"/>
          <w:szCs w:val="24"/>
        </w:rPr>
        <w:t xml:space="preserve">     </w:t>
      </w:r>
      <w:r w:rsidRPr="007D7D3B">
        <w:rPr>
          <w:rStyle w:val="FontStyle81"/>
          <w:b w:val="0"/>
          <w:bCs w:val="0"/>
          <w:sz w:val="24"/>
          <w:szCs w:val="24"/>
        </w:rPr>
        <w:t>По окончании изучения курса учащийся научится:</w:t>
      </w:r>
    </w:p>
    <w:p w:rsidR="008A4D35" w:rsidRPr="007D7D3B" w:rsidRDefault="008A4D35" w:rsidP="008A4D35">
      <w:pPr>
        <w:pStyle w:val="Style16"/>
        <w:widowControl/>
        <w:spacing w:line="240" w:lineRule="auto"/>
        <w:ind w:left="36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распознавать на чертежах, рисунках, моделях и в окру</w:t>
      </w:r>
      <w:r w:rsidRPr="007D7D3B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7D7D3B">
        <w:rPr>
          <w:rStyle w:val="FontStyle83"/>
          <w:sz w:val="24"/>
          <w:szCs w:val="24"/>
        </w:rPr>
        <w:softHyphen/>
        <w:t>ские фигуры и их элементы;</w:t>
      </w:r>
    </w:p>
    <w:p w:rsidR="008A4D35" w:rsidRPr="007D7D3B" w:rsidRDefault="008A4D35" w:rsidP="008A4D35">
      <w:pPr>
        <w:pStyle w:val="Style16"/>
        <w:widowControl/>
        <w:spacing w:line="240" w:lineRule="auto"/>
        <w:ind w:left="36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 xml:space="preserve">- строить углы, определять их градусную меру; </w:t>
      </w:r>
    </w:p>
    <w:p w:rsidR="008A4D35" w:rsidRPr="007D7D3B" w:rsidRDefault="008A4D35" w:rsidP="008A4D35">
      <w:pPr>
        <w:pStyle w:val="Style16"/>
        <w:widowControl/>
        <w:spacing w:line="240" w:lineRule="auto"/>
        <w:ind w:left="36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распознавать и изображать развёртки куба, прямоуголь</w:t>
      </w:r>
      <w:r w:rsidRPr="007D7D3B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8A4D35" w:rsidRPr="007D7D3B" w:rsidRDefault="008A4D35" w:rsidP="008A4D35">
      <w:pPr>
        <w:pStyle w:val="Style35"/>
        <w:widowControl/>
        <w:ind w:left="360"/>
        <w:jc w:val="both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 xml:space="preserve">        - 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8A4D35" w:rsidRPr="007D7D3B" w:rsidRDefault="008A4D35" w:rsidP="008A4D35">
      <w:pPr>
        <w:pStyle w:val="Style28"/>
        <w:widowControl/>
        <w:ind w:left="672"/>
        <w:jc w:val="both"/>
        <w:rPr>
          <w:rStyle w:val="FontStyle81"/>
          <w:b w:val="0"/>
          <w:bCs w:val="0"/>
          <w:iCs/>
          <w:sz w:val="24"/>
          <w:szCs w:val="24"/>
        </w:rPr>
      </w:pPr>
      <w:r w:rsidRPr="007D7D3B">
        <w:rPr>
          <w:rStyle w:val="FontStyle81"/>
          <w:b w:val="0"/>
          <w:bCs w:val="0"/>
          <w:iCs/>
          <w:sz w:val="24"/>
          <w:szCs w:val="24"/>
        </w:rPr>
        <w:t>Учащийся получит возможность: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left="825"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научиться вычислять объём пространственных геомет</w:t>
      </w:r>
      <w:r w:rsidRPr="007D7D3B">
        <w:rPr>
          <w:rStyle w:val="FontStyle83"/>
          <w:iCs/>
          <w:sz w:val="24"/>
          <w:szCs w:val="24"/>
        </w:rPr>
        <w:softHyphen/>
        <w:t>рических фигур, составленных из прямоугольных парал</w:t>
      </w:r>
      <w:r w:rsidRPr="007D7D3B">
        <w:rPr>
          <w:rStyle w:val="FontStyle83"/>
          <w:iCs/>
          <w:sz w:val="24"/>
          <w:szCs w:val="24"/>
        </w:rPr>
        <w:softHyphen/>
        <w:t>лелепипедов;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left="825"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углубить и развить представления о пространственных геометрических фигурах;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left="825"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>- научиться применять понятие развёртки для выполне</w:t>
      </w:r>
      <w:r w:rsidRPr="007D7D3B">
        <w:rPr>
          <w:rStyle w:val="FontStyle83"/>
          <w:iCs/>
          <w:sz w:val="24"/>
          <w:szCs w:val="24"/>
        </w:rPr>
        <w:softHyphen/>
        <w:t>ния практических расчётов.</w:t>
      </w:r>
    </w:p>
    <w:p w:rsidR="008A4D35" w:rsidRPr="007D7D3B" w:rsidRDefault="008A4D35" w:rsidP="008A4D35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Cs/>
          <w:sz w:val="24"/>
          <w:szCs w:val="24"/>
        </w:rPr>
      </w:pPr>
      <w:r w:rsidRPr="007D7D3B">
        <w:rPr>
          <w:rStyle w:val="FontStyle85"/>
          <w:rFonts w:ascii="Times New Roman" w:hAnsi="Times New Roman" w:cs="Times New Roman"/>
          <w:bCs/>
          <w:sz w:val="24"/>
          <w:szCs w:val="24"/>
        </w:rPr>
        <w:t>Элементы статистики, вероятности. Комбинаторные задачи</w:t>
      </w:r>
    </w:p>
    <w:p w:rsidR="008A4D35" w:rsidRPr="007D7D3B" w:rsidRDefault="008A4D35" w:rsidP="008A4D35">
      <w:pPr>
        <w:pStyle w:val="Style28"/>
        <w:widowControl/>
        <w:ind w:left="667"/>
        <w:jc w:val="both"/>
        <w:rPr>
          <w:rStyle w:val="FontStyle81"/>
          <w:b w:val="0"/>
          <w:bCs w:val="0"/>
          <w:sz w:val="24"/>
          <w:szCs w:val="24"/>
        </w:rPr>
      </w:pPr>
      <w:r w:rsidRPr="007D7D3B">
        <w:rPr>
          <w:rStyle w:val="FontStyle81"/>
          <w:b w:val="0"/>
          <w:bCs w:val="0"/>
          <w:sz w:val="24"/>
          <w:szCs w:val="24"/>
        </w:rPr>
        <w:t>По окончании изучения курса учащийся научится: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left="8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использовать простейшие способы представления и ана</w:t>
      </w:r>
      <w:r w:rsidRPr="007D7D3B">
        <w:rPr>
          <w:rStyle w:val="FontStyle83"/>
          <w:sz w:val="24"/>
          <w:szCs w:val="24"/>
        </w:rPr>
        <w:softHyphen/>
        <w:t>лиза статистических данных;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left="825" w:firstLine="0"/>
        <w:rPr>
          <w:rStyle w:val="FontStyle83"/>
          <w:sz w:val="24"/>
          <w:szCs w:val="24"/>
        </w:rPr>
      </w:pPr>
      <w:r w:rsidRPr="007D7D3B">
        <w:rPr>
          <w:rStyle w:val="FontStyle83"/>
          <w:sz w:val="24"/>
          <w:szCs w:val="24"/>
        </w:rPr>
        <w:t>- решать комбинаторные задачи на нахождение количест</w:t>
      </w:r>
      <w:r w:rsidRPr="007D7D3B">
        <w:rPr>
          <w:rStyle w:val="FontStyle83"/>
          <w:sz w:val="24"/>
          <w:szCs w:val="24"/>
        </w:rPr>
        <w:softHyphen/>
        <w:t>ва объектов или комбинаций.</w:t>
      </w:r>
    </w:p>
    <w:p w:rsidR="008A4D35" w:rsidRPr="007D7D3B" w:rsidRDefault="008A4D35" w:rsidP="008A4D35">
      <w:pPr>
        <w:pStyle w:val="Style28"/>
        <w:widowControl/>
        <w:ind w:left="660"/>
        <w:jc w:val="both"/>
        <w:rPr>
          <w:rStyle w:val="FontStyle81"/>
          <w:b w:val="0"/>
          <w:bCs w:val="0"/>
          <w:iCs/>
          <w:sz w:val="24"/>
          <w:szCs w:val="24"/>
        </w:rPr>
      </w:pPr>
      <w:r w:rsidRPr="007D7D3B">
        <w:rPr>
          <w:rStyle w:val="FontStyle81"/>
          <w:b w:val="0"/>
          <w:bCs w:val="0"/>
          <w:iCs/>
          <w:sz w:val="24"/>
          <w:szCs w:val="24"/>
        </w:rPr>
        <w:t>Учащийся получит возможность: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left="427"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 xml:space="preserve">      - приобрести первоначальный опыт организации сбора данных при проведении опроса общественного мнения,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 xml:space="preserve">             - осуществлять их анализ, представлять результаты опро</w:t>
      </w:r>
      <w:r w:rsidRPr="007D7D3B">
        <w:rPr>
          <w:rStyle w:val="FontStyle83"/>
          <w:iCs/>
          <w:sz w:val="24"/>
          <w:szCs w:val="24"/>
        </w:rPr>
        <w:softHyphen/>
        <w:t>са в виде таблицы, диаграммы;</w:t>
      </w:r>
    </w:p>
    <w:p w:rsidR="008A4D35" w:rsidRPr="007D7D3B" w:rsidRDefault="008A4D35" w:rsidP="008A4D35">
      <w:pPr>
        <w:pStyle w:val="Style34"/>
        <w:widowControl/>
        <w:tabs>
          <w:tab w:val="left" w:pos="660"/>
        </w:tabs>
        <w:spacing w:line="240" w:lineRule="auto"/>
        <w:ind w:firstLine="0"/>
        <w:rPr>
          <w:rStyle w:val="FontStyle83"/>
          <w:iCs/>
          <w:sz w:val="24"/>
          <w:szCs w:val="24"/>
        </w:rPr>
      </w:pPr>
      <w:r w:rsidRPr="007D7D3B">
        <w:rPr>
          <w:rStyle w:val="FontStyle83"/>
          <w:iCs/>
          <w:sz w:val="24"/>
          <w:szCs w:val="24"/>
        </w:rPr>
        <w:t xml:space="preserve">             - научиться некоторым специальным приёмам решения комбинаторных задач.</w:t>
      </w:r>
    </w:p>
    <w:p w:rsidR="00232195" w:rsidRPr="007D7D3B" w:rsidRDefault="00232195" w:rsidP="008A4D35">
      <w:pPr>
        <w:pStyle w:val="Style34"/>
        <w:widowControl/>
        <w:tabs>
          <w:tab w:val="left" w:pos="660"/>
        </w:tabs>
        <w:spacing w:line="240" w:lineRule="auto"/>
        <w:ind w:firstLine="0"/>
        <w:rPr>
          <w:rStyle w:val="FontStyle83"/>
          <w:iCs/>
          <w:sz w:val="24"/>
          <w:szCs w:val="24"/>
        </w:rPr>
      </w:pPr>
    </w:p>
    <w:p w:rsidR="00232195" w:rsidRPr="007D7D3B" w:rsidRDefault="00380E8A" w:rsidP="002A6D3C">
      <w:pPr>
        <w:pStyle w:val="Style34"/>
        <w:widowControl/>
        <w:tabs>
          <w:tab w:val="left" w:pos="660"/>
        </w:tabs>
        <w:spacing w:line="240" w:lineRule="auto"/>
        <w:ind w:firstLine="0"/>
        <w:jc w:val="center"/>
        <w:rPr>
          <w:b/>
        </w:rPr>
      </w:pPr>
      <w:r w:rsidRPr="007D7D3B">
        <w:rPr>
          <w:b/>
          <w:bCs/>
        </w:rPr>
        <w:br w:type="page"/>
      </w:r>
      <w:r w:rsidR="00232195" w:rsidRPr="007D7D3B">
        <w:rPr>
          <w:b/>
          <w:bCs/>
        </w:rPr>
        <w:lastRenderedPageBreak/>
        <w:t>2</w:t>
      </w:r>
      <w:r w:rsidR="00232195" w:rsidRPr="007D7D3B">
        <w:t xml:space="preserve">. </w:t>
      </w:r>
      <w:r w:rsidR="00232195" w:rsidRPr="007D7D3B">
        <w:rPr>
          <w:b/>
        </w:rPr>
        <w:t>СОДЕРЖАНИЕ УЧЕБНОГО ПРЕДМЕТА</w:t>
      </w:r>
    </w:p>
    <w:p w:rsidR="00232195" w:rsidRPr="007D7D3B" w:rsidRDefault="00232195" w:rsidP="008A4D35">
      <w:pPr>
        <w:pStyle w:val="Style34"/>
        <w:widowControl/>
        <w:tabs>
          <w:tab w:val="left" w:pos="660"/>
        </w:tabs>
        <w:spacing w:line="240" w:lineRule="auto"/>
        <w:ind w:firstLine="0"/>
        <w:rPr>
          <w:rStyle w:val="FontStyle83"/>
          <w:iCs/>
          <w:sz w:val="24"/>
          <w:szCs w:val="24"/>
        </w:rPr>
      </w:pPr>
    </w:p>
    <w:p w:rsidR="00232195" w:rsidRPr="007D7D3B" w:rsidRDefault="00232195" w:rsidP="00232195">
      <w:pPr>
        <w:shd w:val="clear" w:color="auto" w:fill="FFFFFF"/>
        <w:tabs>
          <w:tab w:val="left" w:pos="3211"/>
        </w:tabs>
        <w:ind w:left="5"/>
        <w:jc w:val="center"/>
      </w:pPr>
    </w:p>
    <w:p w:rsidR="00232195" w:rsidRPr="007D7D3B" w:rsidRDefault="00232195" w:rsidP="00232195">
      <w:pPr>
        <w:shd w:val="clear" w:color="auto" w:fill="FFFFFF"/>
        <w:ind w:left="5"/>
        <w:jc w:val="center"/>
        <w:rPr>
          <w:b/>
        </w:rPr>
      </w:pPr>
      <w:r w:rsidRPr="007D7D3B">
        <w:rPr>
          <w:color w:val="000000"/>
          <w:spacing w:val="-3"/>
        </w:rPr>
        <w:t>Натуральные числ</w:t>
      </w:r>
      <w:r w:rsidRPr="007D7D3B">
        <w:rPr>
          <w:b/>
          <w:color w:val="000000"/>
          <w:spacing w:val="-3"/>
        </w:rPr>
        <w:t>а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1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1"/>
          <w:sz w:val="24"/>
          <w:szCs w:val="24"/>
        </w:rPr>
        <w:t>Делители и кратные.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1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1"/>
          <w:sz w:val="24"/>
          <w:szCs w:val="24"/>
        </w:rPr>
        <w:t>Признаки делимости на 2, на 5, на 10, на 3, ,на 9.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1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1"/>
          <w:sz w:val="24"/>
          <w:szCs w:val="24"/>
        </w:rPr>
        <w:t>Простые и составные числа.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1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1"/>
          <w:sz w:val="24"/>
          <w:szCs w:val="24"/>
        </w:rPr>
        <w:t>Разложение чисел на простые множители.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1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1"/>
          <w:sz w:val="24"/>
          <w:szCs w:val="24"/>
        </w:rPr>
        <w:t>Наибольший общий делитель.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1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1"/>
          <w:sz w:val="24"/>
          <w:szCs w:val="24"/>
        </w:rPr>
        <w:t>Наименьшее общее кратное.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2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232195" w:rsidRPr="007D7D3B" w:rsidRDefault="00232195" w:rsidP="00232195">
      <w:pPr>
        <w:shd w:val="clear" w:color="auto" w:fill="FFFFFF"/>
        <w:spacing w:before="245"/>
        <w:ind w:left="5"/>
        <w:jc w:val="center"/>
        <w:rPr>
          <w:bCs/>
        </w:rPr>
      </w:pPr>
      <w:r w:rsidRPr="007D7D3B">
        <w:rPr>
          <w:bCs/>
          <w:color w:val="000000"/>
          <w:spacing w:val="-3"/>
        </w:rPr>
        <w:t>Дроби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3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3"/>
          <w:sz w:val="24"/>
          <w:szCs w:val="24"/>
        </w:rPr>
        <w:t>Обыкновенные дроби.</w:t>
      </w:r>
      <w:r w:rsidR="00232195" w:rsidRPr="007D7D3B">
        <w:rPr>
          <w:bCs/>
          <w:color w:val="000000"/>
          <w:spacing w:val="-1"/>
          <w:sz w:val="24"/>
          <w:szCs w:val="24"/>
        </w:rPr>
        <w:tab/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6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6"/>
          <w:sz w:val="24"/>
          <w:szCs w:val="24"/>
        </w:rPr>
        <w:t xml:space="preserve">Сравнение обыкновенных дробей и смешанных чисел. </w:t>
      </w:r>
      <w:r w:rsidR="00232195" w:rsidRPr="007D7D3B">
        <w:rPr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="00232195" w:rsidRPr="007D7D3B">
        <w:rPr>
          <w:bCs/>
          <w:color w:val="000000"/>
          <w:spacing w:val="4"/>
          <w:sz w:val="24"/>
          <w:szCs w:val="24"/>
        </w:rPr>
        <w:t xml:space="preserve"> и смешанными числами.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z w:val="24"/>
          <w:szCs w:val="24"/>
        </w:rPr>
        <w:t xml:space="preserve">- </w:t>
      </w:r>
      <w:r w:rsidR="00232195" w:rsidRPr="007D7D3B">
        <w:rPr>
          <w:bCs/>
          <w:color w:val="000000"/>
          <w:sz w:val="24"/>
          <w:szCs w:val="24"/>
        </w:rPr>
        <w:t>Прикидки результатов вычислений.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z w:val="24"/>
          <w:szCs w:val="24"/>
        </w:rPr>
        <w:t xml:space="preserve">- </w:t>
      </w:r>
      <w:r w:rsidR="00232195" w:rsidRPr="007D7D3B">
        <w:rPr>
          <w:bCs/>
          <w:color w:val="000000"/>
          <w:sz w:val="24"/>
          <w:szCs w:val="24"/>
        </w:rPr>
        <w:t>Бесконечные периодические десятичные дроби.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z w:val="24"/>
          <w:szCs w:val="24"/>
        </w:rPr>
        <w:t xml:space="preserve">- </w:t>
      </w:r>
      <w:r w:rsidR="00232195" w:rsidRPr="007D7D3B">
        <w:rPr>
          <w:bCs/>
          <w:color w:val="000000"/>
          <w:sz w:val="24"/>
          <w:szCs w:val="24"/>
        </w:rPr>
        <w:t>Десятичное приближение обыкновенной дроби.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z w:val="24"/>
          <w:szCs w:val="24"/>
        </w:rPr>
        <w:t xml:space="preserve">- </w:t>
      </w:r>
      <w:r w:rsidR="00232195" w:rsidRPr="007D7D3B">
        <w:rPr>
          <w:bCs/>
          <w:color w:val="000000"/>
          <w:sz w:val="24"/>
          <w:szCs w:val="24"/>
        </w:rPr>
        <w:t>Отношение. Процентное отношение двух чисел.</w:t>
      </w:r>
    </w:p>
    <w:p w:rsidR="00232195" w:rsidRPr="007D7D3B" w:rsidRDefault="00B706E4" w:rsidP="00B706E4">
      <w:pPr>
        <w:pStyle w:val="a5"/>
        <w:shd w:val="clear" w:color="auto" w:fill="FFFFFF"/>
        <w:ind w:left="360" w:right="14"/>
        <w:jc w:val="both"/>
        <w:rPr>
          <w:sz w:val="24"/>
          <w:szCs w:val="24"/>
        </w:rPr>
      </w:pPr>
      <w:r w:rsidRPr="007D7D3B">
        <w:rPr>
          <w:bCs/>
          <w:color w:val="000000"/>
          <w:spacing w:val="7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7"/>
          <w:sz w:val="24"/>
          <w:szCs w:val="24"/>
        </w:rPr>
        <w:t>Деление числа в данном отношении. Масштаб.</w:t>
      </w:r>
    </w:p>
    <w:p w:rsidR="00232195" w:rsidRPr="007D7D3B" w:rsidRDefault="00B706E4" w:rsidP="00B706E4">
      <w:pPr>
        <w:pStyle w:val="a5"/>
        <w:shd w:val="clear" w:color="auto" w:fill="FFFFFF"/>
        <w:ind w:left="360" w:right="14"/>
        <w:jc w:val="both"/>
        <w:rPr>
          <w:sz w:val="24"/>
          <w:szCs w:val="24"/>
        </w:rPr>
      </w:pPr>
      <w:r w:rsidRPr="007D7D3B">
        <w:rPr>
          <w:bCs/>
          <w:color w:val="000000"/>
          <w:spacing w:val="7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7"/>
          <w:sz w:val="24"/>
          <w:szCs w:val="24"/>
        </w:rPr>
        <w:t>Пропорции. Основное свойство пропорции. Прямая и обратная пропорциональные зависимости.</w:t>
      </w:r>
    </w:p>
    <w:p w:rsidR="00232195" w:rsidRPr="007D7D3B" w:rsidRDefault="00B706E4" w:rsidP="00B706E4">
      <w:pPr>
        <w:pStyle w:val="a5"/>
        <w:shd w:val="clear" w:color="auto" w:fill="FFFFFF"/>
        <w:ind w:left="360" w:right="14"/>
        <w:jc w:val="both"/>
        <w:rPr>
          <w:sz w:val="24"/>
          <w:szCs w:val="24"/>
        </w:rPr>
      </w:pPr>
      <w:r w:rsidRPr="007D7D3B">
        <w:rPr>
          <w:bCs/>
          <w:color w:val="000000"/>
          <w:spacing w:val="10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="00232195" w:rsidRPr="007D7D3B">
        <w:rPr>
          <w:bCs/>
          <w:color w:val="000000"/>
          <w:spacing w:val="10"/>
          <w:sz w:val="24"/>
          <w:szCs w:val="24"/>
        </w:rPr>
        <w:softHyphen/>
      </w:r>
      <w:r w:rsidR="00232195" w:rsidRPr="007D7D3B">
        <w:rPr>
          <w:bCs/>
          <w:color w:val="000000"/>
          <w:spacing w:val="2"/>
          <w:sz w:val="24"/>
          <w:szCs w:val="24"/>
        </w:rPr>
        <w:t>бами.</w:t>
      </w:r>
    </w:p>
    <w:p w:rsidR="00232195" w:rsidRPr="007D7D3B" w:rsidRDefault="00232195" w:rsidP="00232195">
      <w:pPr>
        <w:pStyle w:val="a5"/>
        <w:shd w:val="clear" w:color="auto" w:fill="FFFFFF"/>
        <w:ind w:right="14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32195" w:rsidRPr="007D7D3B" w:rsidRDefault="00232195" w:rsidP="00232195">
      <w:pPr>
        <w:pStyle w:val="a5"/>
        <w:shd w:val="clear" w:color="auto" w:fill="FFFFFF"/>
        <w:ind w:right="14"/>
        <w:jc w:val="center"/>
        <w:rPr>
          <w:color w:val="000000"/>
          <w:spacing w:val="2"/>
          <w:sz w:val="24"/>
          <w:szCs w:val="24"/>
        </w:rPr>
      </w:pPr>
      <w:r w:rsidRPr="007D7D3B">
        <w:rPr>
          <w:color w:val="000000"/>
          <w:spacing w:val="2"/>
          <w:sz w:val="24"/>
          <w:szCs w:val="24"/>
        </w:rPr>
        <w:t>Рациональные числа</w:t>
      </w:r>
    </w:p>
    <w:p w:rsidR="00232195" w:rsidRPr="007D7D3B" w:rsidRDefault="00B706E4" w:rsidP="00B706E4">
      <w:pPr>
        <w:pStyle w:val="a5"/>
        <w:shd w:val="clear" w:color="auto" w:fill="FFFFFF"/>
        <w:ind w:left="360" w:right="14"/>
        <w:rPr>
          <w:sz w:val="24"/>
          <w:szCs w:val="24"/>
        </w:rPr>
      </w:pPr>
      <w:r w:rsidRPr="007D7D3B">
        <w:rPr>
          <w:sz w:val="24"/>
          <w:szCs w:val="24"/>
        </w:rPr>
        <w:t xml:space="preserve">- </w:t>
      </w:r>
      <w:r w:rsidR="00232195" w:rsidRPr="007D7D3B">
        <w:rPr>
          <w:sz w:val="24"/>
          <w:szCs w:val="24"/>
        </w:rPr>
        <w:t>Положительные, отрицательные числа и число 0.</w:t>
      </w:r>
    </w:p>
    <w:p w:rsidR="00232195" w:rsidRPr="007D7D3B" w:rsidRDefault="00B706E4" w:rsidP="00B706E4">
      <w:pPr>
        <w:pStyle w:val="a5"/>
        <w:shd w:val="clear" w:color="auto" w:fill="FFFFFF"/>
        <w:ind w:left="360" w:right="14"/>
        <w:rPr>
          <w:sz w:val="24"/>
          <w:szCs w:val="24"/>
        </w:rPr>
      </w:pPr>
      <w:r w:rsidRPr="007D7D3B">
        <w:rPr>
          <w:sz w:val="24"/>
          <w:szCs w:val="24"/>
        </w:rPr>
        <w:t xml:space="preserve">- </w:t>
      </w:r>
      <w:r w:rsidR="00232195" w:rsidRPr="007D7D3B">
        <w:rPr>
          <w:sz w:val="24"/>
          <w:szCs w:val="24"/>
        </w:rPr>
        <w:t>Противоположные числа. Модуль числа.</w:t>
      </w:r>
    </w:p>
    <w:p w:rsidR="00232195" w:rsidRPr="007D7D3B" w:rsidRDefault="00B706E4" w:rsidP="00B706E4">
      <w:pPr>
        <w:pStyle w:val="a5"/>
        <w:shd w:val="clear" w:color="auto" w:fill="FFFFFF"/>
        <w:ind w:left="360" w:right="14"/>
        <w:rPr>
          <w:sz w:val="24"/>
          <w:szCs w:val="24"/>
        </w:rPr>
      </w:pPr>
      <w:r w:rsidRPr="007D7D3B">
        <w:rPr>
          <w:sz w:val="24"/>
          <w:szCs w:val="24"/>
        </w:rPr>
        <w:t xml:space="preserve">- </w:t>
      </w:r>
      <w:r w:rsidR="00232195" w:rsidRPr="007D7D3B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32195" w:rsidRPr="007D7D3B" w:rsidRDefault="00B706E4" w:rsidP="00B706E4">
      <w:pPr>
        <w:pStyle w:val="a5"/>
        <w:shd w:val="clear" w:color="auto" w:fill="FFFFFF"/>
        <w:ind w:left="360" w:right="14"/>
        <w:rPr>
          <w:sz w:val="24"/>
          <w:szCs w:val="24"/>
        </w:rPr>
      </w:pPr>
      <w:r w:rsidRPr="007D7D3B">
        <w:rPr>
          <w:sz w:val="24"/>
          <w:szCs w:val="24"/>
        </w:rPr>
        <w:t xml:space="preserve">- </w:t>
      </w:r>
      <w:r w:rsidR="00232195" w:rsidRPr="007D7D3B">
        <w:rPr>
          <w:sz w:val="24"/>
          <w:szCs w:val="24"/>
        </w:rPr>
        <w:t>Координатная прямая. Координатная плоскость.</w:t>
      </w:r>
    </w:p>
    <w:p w:rsidR="00232195" w:rsidRPr="007D7D3B" w:rsidRDefault="00232195" w:rsidP="00232195">
      <w:pPr>
        <w:shd w:val="clear" w:color="auto" w:fill="FFFFFF"/>
        <w:ind w:left="5"/>
        <w:jc w:val="center"/>
        <w:rPr>
          <w:b/>
          <w:spacing w:val="-2"/>
        </w:rPr>
      </w:pPr>
    </w:p>
    <w:p w:rsidR="00232195" w:rsidRPr="007D7D3B" w:rsidRDefault="00232195" w:rsidP="00232195">
      <w:pPr>
        <w:shd w:val="clear" w:color="auto" w:fill="FFFFFF"/>
        <w:ind w:left="5"/>
        <w:jc w:val="center"/>
        <w:rPr>
          <w:bCs/>
        </w:rPr>
      </w:pPr>
      <w:r w:rsidRPr="007D7D3B">
        <w:rPr>
          <w:bCs/>
          <w:spacing w:val="-2"/>
        </w:rPr>
        <w:t>Величины. Зависимости между величинами</w:t>
      </w:r>
    </w:p>
    <w:p w:rsidR="00232195" w:rsidRPr="007D7D3B" w:rsidRDefault="00B706E4" w:rsidP="00B706E4">
      <w:pPr>
        <w:pStyle w:val="a5"/>
        <w:shd w:val="clear" w:color="auto" w:fill="FFFFFF"/>
        <w:ind w:left="370" w:right="5"/>
        <w:jc w:val="both"/>
        <w:rPr>
          <w:sz w:val="24"/>
          <w:szCs w:val="24"/>
        </w:rPr>
      </w:pPr>
      <w:r w:rsidRPr="007D7D3B">
        <w:rPr>
          <w:bCs/>
          <w:spacing w:val="3"/>
          <w:sz w:val="24"/>
          <w:szCs w:val="24"/>
        </w:rPr>
        <w:t xml:space="preserve">- </w:t>
      </w:r>
      <w:r w:rsidR="00232195" w:rsidRPr="007D7D3B">
        <w:rPr>
          <w:bCs/>
          <w:spacing w:val="3"/>
          <w:sz w:val="24"/>
          <w:szCs w:val="24"/>
        </w:rPr>
        <w:t>Единицы длины, площади, времени, ско</w:t>
      </w:r>
      <w:r w:rsidR="00232195" w:rsidRPr="007D7D3B">
        <w:rPr>
          <w:bCs/>
          <w:spacing w:val="3"/>
          <w:sz w:val="24"/>
          <w:szCs w:val="24"/>
        </w:rPr>
        <w:softHyphen/>
      </w:r>
      <w:r w:rsidR="00232195" w:rsidRPr="007D7D3B">
        <w:rPr>
          <w:bCs/>
          <w:spacing w:val="1"/>
          <w:sz w:val="24"/>
          <w:szCs w:val="24"/>
        </w:rPr>
        <w:t>рости.</w:t>
      </w:r>
    </w:p>
    <w:p w:rsidR="00232195" w:rsidRPr="007D7D3B" w:rsidRDefault="00B706E4" w:rsidP="00B706E4">
      <w:pPr>
        <w:pStyle w:val="a5"/>
        <w:shd w:val="clear" w:color="auto" w:fill="FFFFFF"/>
        <w:ind w:left="370" w:right="5"/>
        <w:jc w:val="both"/>
        <w:rPr>
          <w:sz w:val="24"/>
          <w:szCs w:val="24"/>
        </w:rPr>
      </w:pPr>
      <w:r w:rsidRPr="007D7D3B">
        <w:rPr>
          <w:bCs/>
          <w:spacing w:val="6"/>
          <w:sz w:val="24"/>
          <w:szCs w:val="24"/>
        </w:rPr>
        <w:t xml:space="preserve">- </w:t>
      </w:r>
      <w:r w:rsidR="00232195" w:rsidRPr="007D7D3B">
        <w:rPr>
          <w:bCs/>
          <w:spacing w:val="6"/>
          <w:sz w:val="24"/>
          <w:szCs w:val="24"/>
        </w:rPr>
        <w:t>Примеры зависимостей между величинами. Представ</w:t>
      </w:r>
      <w:r w:rsidR="00232195" w:rsidRPr="007D7D3B">
        <w:rPr>
          <w:bCs/>
          <w:spacing w:val="6"/>
          <w:sz w:val="24"/>
          <w:szCs w:val="24"/>
        </w:rPr>
        <w:softHyphen/>
      </w:r>
      <w:r w:rsidR="00232195" w:rsidRPr="007D7D3B">
        <w:rPr>
          <w:bCs/>
          <w:spacing w:val="3"/>
          <w:sz w:val="24"/>
          <w:szCs w:val="24"/>
        </w:rPr>
        <w:t>ление зависимостей в виде формул. Вычисления по фор</w:t>
      </w:r>
      <w:r w:rsidR="00232195" w:rsidRPr="007D7D3B">
        <w:rPr>
          <w:bCs/>
          <w:spacing w:val="3"/>
          <w:sz w:val="24"/>
          <w:szCs w:val="24"/>
        </w:rPr>
        <w:softHyphen/>
      </w:r>
      <w:r w:rsidR="00232195" w:rsidRPr="007D7D3B">
        <w:rPr>
          <w:bCs/>
          <w:spacing w:val="7"/>
          <w:sz w:val="24"/>
          <w:szCs w:val="24"/>
        </w:rPr>
        <w:t>мулам.</w:t>
      </w:r>
    </w:p>
    <w:p w:rsidR="00232195" w:rsidRPr="007D7D3B" w:rsidRDefault="00232195" w:rsidP="00232195">
      <w:pPr>
        <w:shd w:val="clear" w:color="auto" w:fill="FFFFFF"/>
        <w:tabs>
          <w:tab w:val="left" w:pos="3072"/>
        </w:tabs>
        <w:ind w:left="14"/>
        <w:jc w:val="center"/>
        <w:rPr>
          <w:b/>
          <w:bCs/>
          <w:color w:val="000000"/>
          <w:spacing w:val="-6"/>
        </w:rPr>
      </w:pPr>
    </w:p>
    <w:p w:rsidR="00232195" w:rsidRPr="007D7D3B" w:rsidRDefault="00232195" w:rsidP="00232195">
      <w:pPr>
        <w:shd w:val="clear" w:color="auto" w:fill="FFFFFF"/>
        <w:tabs>
          <w:tab w:val="left" w:pos="3072"/>
        </w:tabs>
        <w:ind w:left="14"/>
        <w:jc w:val="center"/>
      </w:pPr>
      <w:r w:rsidRPr="007D7D3B">
        <w:rPr>
          <w:color w:val="000000"/>
          <w:spacing w:val="-6"/>
        </w:rPr>
        <w:t xml:space="preserve">Числовые и буквенные </w:t>
      </w:r>
      <w:r w:rsidRPr="007D7D3B">
        <w:rPr>
          <w:color w:val="000000"/>
          <w:spacing w:val="-5"/>
        </w:rPr>
        <w:t>выражения. Уравнения</w:t>
      </w:r>
    </w:p>
    <w:p w:rsidR="00232195" w:rsidRPr="007D7D3B" w:rsidRDefault="00B706E4" w:rsidP="00B706E4">
      <w:pPr>
        <w:pStyle w:val="a5"/>
        <w:shd w:val="clear" w:color="auto" w:fill="FFFFFF"/>
        <w:ind w:left="360"/>
        <w:jc w:val="both"/>
        <w:rPr>
          <w:sz w:val="24"/>
          <w:szCs w:val="24"/>
        </w:rPr>
      </w:pPr>
      <w:r w:rsidRPr="007D7D3B">
        <w:rPr>
          <w:bCs/>
          <w:color w:val="000000"/>
          <w:spacing w:val="4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="00232195" w:rsidRPr="007D7D3B">
        <w:rPr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="00232195" w:rsidRPr="007D7D3B">
        <w:rPr>
          <w:bCs/>
          <w:color w:val="000000"/>
          <w:spacing w:val="3"/>
          <w:sz w:val="24"/>
          <w:szCs w:val="24"/>
        </w:rPr>
        <w:t xml:space="preserve">Формулы. </w:t>
      </w:r>
      <w:r w:rsidR="00232195" w:rsidRPr="007D7D3B">
        <w:rPr>
          <w:bCs/>
          <w:color w:val="000000"/>
          <w:spacing w:val="3"/>
          <w:sz w:val="24"/>
          <w:szCs w:val="24"/>
        </w:rPr>
        <w:lastRenderedPageBreak/>
        <w:t>Раскрытие скобок. Подобные слагаемые, приведение подобных слагаемых.</w:t>
      </w:r>
    </w:p>
    <w:p w:rsidR="00232195" w:rsidRPr="007D7D3B" w:rsidRDefault="00B706E4" w:rsidP="00B706E4">
      <w:pPr>
        <w:pStyle w:val="a5"/>
        <w:shd w:val="clear" w:color="auto" w:fill="FFFFFF"/>
        <w:spacing w:before="245"/>
        <w:ind w:left="360"/>
        <w:jc w:val="both"/>
        <w:rPr>
          <w:sz w:val="24"/>
          <w:szCs w:val="24"/>
        </w:rPr>
      </w:pPr>
      <w:r w:rsidRPr="007D7D3B">
        <w:rPr>
          <w:bCs/>
          <w:color w:val="000000"/>
          <w:spacing w:val="2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2"/>
          <w:sz w:val="24"/>
          <w:szCs w:val="24"/>
        </w:rPr>
        <w:t>Уравнения. Корень уравнения. Основные свойства уравнения.</w:t>
      </w:r>
    </w:p>
    <w:p w:rsidR="00232195" w:rsidRPr="007D7D3B" w:rsidRDefault="00B706E4" w:rsidP="00B706E4">
      <w:pPr>
        <w:pStyle w:val="a5"/>
        <w:shd w:val="clear" w:color="auto" w:fill="FFFFFF"/>
        <w:spacing w:before="245"/>
        <w:ind w:left="360"/>
        <w:jc w:val="both"/>
        <w:rPr>
          <w:sz w:val="24"/>
          <w:szCs w:val="24"/>
        </w:rPr>
      </w:pPr>
      <w:r w:rsidRPr="007D7D3B">
        <w:rPr>
          <w:bCs/>
          <w:color w:val="000000"/>
          <w:spacing w:val="3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232195" w:rsidRPr="007D7D3B" w:rsidRDefault="00232195" w:rsidP="00232195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b/>
          <w:bCs/>
          <w:color w:val="000000"/>
          <w:spacing w:val="-9"/>
        </w:rPr>
      </w:pPr>
    </w:p>
    <w:p w:rsidR="00232195" w:rsidRPr="007D7D3B" w:rsidRDefault="00232195" w:rsidP="00232195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</w:pPr>
      <w:r w:rsidRPr="007D7D3B">
        <w:rPr>
          <w:color w:val="000000"/>
          <w:spacing w:val="-9"/>
        </w:rPr>
        <w:t xml:space="preserve">Элементы статистики, </w:t>
      </w:r>
      <w:r w:rsidRPr="007D7D3B">
        <w:rPr>
          <w:color w:val="000000"/>
          <w:spacing w:val="-5"/>
        </w:rPr>
        <w:t xml:space="preserve">вероятности. 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-2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-2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232195" w:rsidRPr="007D7D3B" w:rsidRDefault="00B706E4" w:rsidP="00B706E4">
      <w:pPr>
        <w:pStyle w:val="a5"/>
        <w:shd w:val="clear" w:color="auto" w:fill="FFFFFF"/>
        <w:ind w:left="360"/>
        <w:rPr>
          <w:sz w:val="24"/>
          <w:szCs w:val="24"/>
        </w:rPr>
      </w:pPr>
      <w:r w:rsidRPr="007D7D3B">
        <w:rPr>
          <w:bCs/>
          <w:color w:val="000000"/>
          <w:spacing w:val="1"/>
          <w:sz w:val="24"/>
          <w:szCs w:val="24"/>
        </w:rPr>
        <w:t xml:space="preserve">- </w:t>
      </w:r>
      <w:r w:rsidR="00232195" w:rsidRPr="007D7D3B">
        <w:rPr>
          <w:bCs/>
          <w:color w:val="000000"/>
          <w:spacing w:val="1"/>
          <w:sz w:val="24"/>
          <w:szCs w:val="24"/>
        </w:rPr>
        <w:t xml:space="preserve"> Случайное событие. Достоверное и невозможное события. Вероятность случайного события.</w:t>
      </w:r>
    </w:p>
    <w:p w:rsidR="00232195" w:rsidRPr="007D7D3B" w:rsidRDefault="00232195" w:rsidP="00232195">
      <w:pPr>
        <w:shd w:val="clear" w:color="auto" w:fill="FFFFFF"/>
        <w:tabs>
          <w:tab w:val="left" w:leader="hyphen" w:pos="4531"/>
        </w:tabs>
        <w:jc w:val="center"/>
        <w:rPr>
          <w:b/>
          <w:bCs/>
          <w:color w:val="000000"/>
          <w:spacing w:val="-6"/>
        </w:rPr>
      </w:pPr>
    </w:p>
    <w:p w:rsidR="00232195" w:rsidRPr="007D7D3B" w:rsidRDefault="00232195" w:rsidP="00232195">
      <w:pPr>
        <w:shd w:val="clear" w:color="auto" w:fill="FFFFFF"/>
        <w:tabs>
          <w:tab w:val="left" w:leader="hyphen" w:pos="4531"/>
        </w:tabs>
        <w:jc w:val="center"/>
        <w:rPr>
          <w:b/>
          <w:bCs/>
          <w:color w:val="000000"/>
          <w:spacing w:val="-6"/>
        </w:rPr>
      </w:pPr>
    </w:p>
    <w:p w:rsidR="00232195" w:rsidRPr="007D7D3B" w:rsidRDefault="00232195" w:rsidP="00232195">
      <w:pPr>
        <w:shd w:val="clear" w:color="auto" w:fill="FFFFFF"/>
        <w:tabs>
          <w:tab w:val="left" w:leader="hyphen" w:pos="4531"/>
        </w:tabs>
        <w:jc w:val="center"/>
        <w:rPr>
          <w:b/>
          <w:bCs/>
          <w:color w:val="000000"/>
          <w:spacing w:val="-6"/>
        </w:rPr>
      </w:pPr>
    </w:p>
    <w:p w:rsidR="00232195" w:rsidRPr="007D7D3B" w:rsidRDefault="00232195" w:rsidP="00232195">
      <w:pPr>
        <w:shd w:val="clear" w:color="auto" w:fill="FFFFFF"/>
        <w:tabs>
          <w:tab w:val="left" w:leader="hyphen" w:pos="4531"/>
        </w:tabs>
        <w:jc w:val="center"/>
      </w:pPr>
      <w:r w:rsidRPr="007D7D3B">
        <w:rPr>
          <w:color w:val="000000"/>
          <w:spacing w:val="-6"/>
        </w:rPr>
        <w:t>Геометрические фигуры.</w:t>
      </w:r>
    </w:p>
    <w:p w:rsidR="00232195" w:rsidRPr="007D7D3B" w:rsidRDefault="00B706E4" w:rsidP="00B706E4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  <w:jc w:val="both"/>
      </w:pPr>
      <w:r w:rsidRPr="007D7D3B">
        <w:t xml:space="preserve">      - </w:t>
      </w:r>
      <w:r w:rsidR="00232195" w:rsidRPr="007D7D3B">
        <w:t xml:space="preserve">Окружность и круг. Длина окружности. </w:t>
      </w:r>
    </w:p>
    <w:p w:rsidR="00232195" w:rsidRPr="007D7D3B" w:rsidRDefault="00B706E4" w:rsidP="00B706E4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  <w:jc w:val="both"/>
      </w:pPr>
      <w:r w:rsidRPr="007D7D3B">
        <w:t xml:space="preserve">      - </w:t>
      </w:r>
      <w:r w:rsidR="00232195" w:rsidRPr="007D7D3B">
        <w:t>Равенство фигур. Понятие и свойства площади. Площадь прямоугольника и квадрата. Площадь круга. Ось сим</w:t>
      </w:r>
      <w:r w:rsidR="00232195" w:rsidRPr="007D7D3B">
        <w:softHyphen/>
        <w:t>метрии фигуры.</w:t>
      </w:r>
    </w:p>
    <w:p w:rsidR="00232195" w:rsidRPr="007D7D3B" w:rsidRDefault="00B706E4" w:rsidP="00B706E4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  <w:jc w:val="both"/>
      </w:pPr>
      <w:r w:rsidRPr="007D7D3B">
        <w:t xml:space="preserve">      - </w:t>
      </w:r>
      <w:r w:rsidR="00232195" w:rsidRPr="007D7D3B">
        <w:t>Наглядные представления о пространственных фигурах: ци</w:t>
      </w:r>
      <w:r w:rsidR="00232195" w:rsidRPr="007D7D3B">
        <w:softHyphen/>
        <w:t>линдр, конус, шар, сфера. Примеры развёрток много</w:t>
      </w:r>
      <w:r w:rsidR="00232195" w:rsidRPr="007D7D3B">
        <w:softHyphen/>
        <w:t xml:space="preserve">гранников, цилиндра, </w:t>
      </w:r>
      <w:r w:rsidRPr="007D7D3B">
        <w:t xml:space="preserve">  </w:t>
      </w:r>
      <w:r w:rsidR="00232195" w:rsidRPr="007D7D3B">
        <w:t>конуса. Понятие и свойства объё</w:t>
      </w:r>
      <w:r w:rsidR="00232195" w:rsidRPr="007D7D3B">
        <w:softHyphen/>
        <w:t xml:space="preserve">ма. </w:t>
      </w:r>
    </w:p>
    <w:p w:rsidR="00232195" w:rsidRPr="007D7D3B" w:rsidRDefault="00B706E4" w:rsidP="00B706E4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  <w:jc w:val="both"/>
      </w:pPr>
      <w:r w:rsidRPr="007D7D3B">
        <w:t xml:space="preserve">      - </w:t>
      </w:r>
      <w:r w:rsidR="00232195" w:rsidRPr="007D7D3B">
        <w:t>Взаимное расположение двух прямых. Перпендикуляр</w:t>
      </w:r>
      <w:r w:rsidR="00232195" w:rsidRPr="007D7D3B">
        <w:softHyphen/>
        <w:t>ные прямые. Параллельные прямые.</w:t>
      </w:r>
    </w:p>
    <w:p w:rsidR="00232195" w:rsidRPr="007D7D3B" w:rsidRDefault="00B706E4" w:rsidP="00B706E4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  <w:jc w:val="both"/>
      </w:pPr>
      <w:r w:rsidRPr="007D7D3B">
        <w:t xml:space="preserve">      - </w:t>
      </w:r>
      <w:r w:rsidR="00232195" w:rsidRPr="007D7D3B">
        <w:t>Осевая и центральная симметрии.</w:t>
      </w:r>
    </w:p>
    <w:p w:rsidR="00232195" w:rsidRPr="007D7D3B" w:rsidRDefault="00232195" w:rsidP="0023219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232195" w:rsidRPr="007D7D3B" w:rsidRDefault="00232195" w:rsidP="00232195">
      <w:pPr>
        <w:shd w:val="clear" w:color="auto" w:fill="FFFFFF"/>
        <w:jc w:val="center"/>
      </w:pPr>
      <w:r w:rsidRPr="007D7D3B">
        <w:rPr>
          <w:color w:val="000000"/>
          <w:spacing w:val="-2"/>
        </w:rPr>
        <w:t xml:space="preserve">Математика </w:t>
      </w:r>
      <w:r w:rsidRPr="007D7D3B">
        <w:rPr>
          <w:color w:val="000000"/>
          <w:spacing w:val="-4"/>
        </w:rPr>
        <w:t>в  историческом развитии</w:t>
      </w:r>
    </w:p>
    <w:p w:rsidR="00232195" w:rsidRPr="007D7D3B" w:rsidRDefault="00B706E4" w:rsidP="00B706E4">
      <w:pPr>
        <w:pStyle w:val="a5"/>
        <w:shd w:val="clear" w:color="auto" w:fill="FFFFFF"/>
        <w:ind w:left="0"/>
        <w:jc w:val="both"/>
        <w:rPr>
          <w:bCs/>
          <w:color w:val="000000"/>
          <w:spacing w:val="-2"/>
          <w:sz w:val="24"/>
          <w:szCs w:val="24"/>
        </w:rPr>
      </w:pPr>
      <w:r w:rsidRPr="007D7D3B">
        <w:rPr>
          <w:bCs/>
          <w:color w:val="000000"/>
          <w:spacing w:val="-1"/>
          <w:sz w:val="24"/>
          <w:szCs w:val="24"/>
        </w:rPr>
        <w:t xml:space="preserve">      - </w:t>
      </w:r>
      <w:r w:rsidR="00232195" w:rsidRPr="007D7D3B">
        <w:rPr>
          <w:bCs/>
          <w:color w:val="000000"/>
          <w:spacing w:val="-1"/>
          <w:sz w:val="24"/>
          <w:szCs w:val="24"/>
        </w:rPr>
        <w:t xml:space="preserve">Дроби в Вавилоне, Египте, </w:t>
      </w:r>
      <w:r w:rsidR="00232195" w:rsidRPr="007D7D3B">
        <w:rPr>
          <w:bCs/>
          <w:color w:val="000000"/>
          <w:spacing w:val="-2"/>
          <w:sz w:val="24"/>
          <w:szCs w:val="24"/>
        </w:rPr>
        <w:t xml:space="preserve">Риме, на Руси. </w:t>
      </w:r>
    </w:p>
    <w:p w:rsidR="00232195" w:rsidRPr="007D7D3B" w:rsidRDefault="00B706E4" w:rsidP="00B706E4">
      <w:pPr>
        <w:pStyle w:val="a5"/>
        <w:shd w:val="clear" w:color="auto" w:fill="FFFFFF"/>
        <w:ind w:left="0"/>
        <w:jc w:val="both"/>
        <w:rPr>
          <w:bCs/>
          <w:color w:val="000000"/>
          <w:spacing w:val="-2"/>
          <w:sz w:val="24"/>
          <w:szCs w:val="24"/>
        </w:rPr>
      </w:pPr>
      <w:r w:rsidRPr="007D7D3B">
        <w:rPr>
          <w:bCs/>
          <w:color w:val="000000"/>
          <w:spacing w:val="-2"/>
          <w:sz w:val="24"/>
          <w:szCs w:val="24"/>
        </w:rPr>
        <w:t xml:space="preserve">      - </w:t>
      </w:r>
      <w:r w:rsidR="00232195" w:rsidRPr="007D7D3B">
        <w:rPr>
          <w:bCs/>
          <w:color w:val="000000"/>
          <w:spacing w:val="-2"/>
          <w:sz w:val="24"/>
          <w:szCs w:val="24"/>
        </w:rPr>
        <w:t xml:space="preserve">Открытие десятичных дробей. </w:t>
      </w:r>
    </w:p>
    <w:p w:rsidR="00232195" w:rsidRPr="007D7D3B" w:rsidRDefault="00B706E4" w:rsidP="00B706E4">
      <w:pPr>
        <w:pStyle w:val="a5"/>
        <w:shd w:val="clear" w:color="auto" w:fill="FFFFFF"/>
        <w:ind w:left="0"/>
        <w:jc w:val="both"/>
        <w:rPr>
          <w:bCs/>
          <w:color w:val="000000"/>
          <w:spacing w:val="-3"/>
          <w:sz w:val="24"/>
          <w:szCs w:val="24"/>
        </w:rPr>
      </w:pPr>
      <w:r w:rsidRPr="007D7D3B">
        <w:rPr>
          <w:bCs/>
          <w:color w:val="000000"/>
          <w:spacing w:val="-2"/>
          <w:sz w:val="24"/>
          <w:szCs w:val="24"/>
        </w:rPr>
        <w:t xml:space="preserve">      - </w:t>
      </w:r>
      <w:r w:rsidR="00232195" w:rsidRPr="007D7D3B">
        <w:rPr>
          <w:bCs/>
          <w:color w:val="000000"/>
          <w:spacing w:val="-2"/>
          <w:sz w:val="24"/>
          <w:szCs w:val="24"/>
        </w:rPr>
        <w:t xml:space="preserve">Мир простых </w:t>
      </w:r>
      <w:r w:rsidR="00232195" w:rsidRPr="007D7D3B">
        <w:rPr>
          <w:bCs/>
          <w:color w:val="000000"/>
          <w:spacing w:val="-3"/>
          <w:sz w:val="24"/>
          <w:szCs w:val="24"/>
        </w:rPr>
        <w:t xml:space="preserve">чисел. </w:t>
      </w:r>
    </w:p>
    <w:p w:rsidR="00232195" w:rsidRPr="007D7D3B" w:rsidRDefault="00B706E4" w:rsidP="00B706E4">
      <w:pPr>
        <w:pStyle w:val="a5"/>
        <w:shd w:val="clear" w:color="auto" w:fill="FFFFFF"/>
        <w:ind w:left="0"/>
        <w:jc w:val="both"/>
        <w:rPr>
          <w:bCs/>
          <w:color w:val="000000"/>
          <w:spacing w:val="-3"/>
          <w:sz w:val="24"/>
          <w:szCs w:val="24"/>
        </w:rPr>
      </w:pPr>
      <w:r w:rsidRPr="007D7D3B">
        <w:rPr>
          <w:bCs/>
          <w:color w:val="000000"/>
          <w:spacing w:val="-3"/>
          <w:sz w:val="24"/>
          <w:szCs w:val="24"/>
        </w:rPr>
        <w:t xml:space="preserve">      - </w:t>
      </w:r>
      <w:r w:rsidR="00232195" w:rsidRPr="007D7D3B">
        <w:rPr>
          <w:bCs/>
          <w:color w:val="000000"/>
          <w:spacing w:val="-3"/>
          <w:sz w:val="24"/>
          <w:szCs w:val="24"/>
        </w:rPr>
        <w:t xml:space="preserve">Золотое сечение. </w:t>
      </w:r>
    </w:p>
    <w:p w:rsidR="00232195" w:rsidRPr="007D7D3B" w:rsidRDefault="00B706E4" w:rsidP="00B706E4">
      <w:pPr>
        <w:pStyle w:val="a5"/>
        <w:shd w:val="clear" w:color="auto" w:fill="FFFFFF"/>
        <w:ind w:left="0"/>
        <w:jc w:val="both"/>
        <w:rPr>
          <w:bCs/>
          <w:color w:val="000000"/>
          <w:spacing w:val="-3"/>
          <w:sz w:val="24"/>
          <w:szCs w:val="24"/>
        </w:rPr>
      </w:pPr>
      <w:r w:rsidRPr="007D7D3B">
        <w:rPr>
          <w:bCs/>
          <w:color w:val="000000"/>
          <w:spacing w:val="-3"/>
          <w:sz w:val="24"/>
          <w:szCs w:val="24"/>
        </w:rPr>
        <w:t xml:space="preserve">      - </w:t>
      </w:r>
      <w:r w:rsidR="00232195" w:rsidRPr="007D7D3B">
        <w:rPr>
          <w:bCs/>
          <w:color w:val="000000"/>
          <w:spacing w:val="-3"/>
          <w:sz w:val="24"/>
          <w:szCs w:val="24"/>
        </w:rPr>
        <w:t xml:space="preserve">Число нуль. </w:t>
      </w:r>
    </w:p>
    <w:p w:rsidR="00232195" w:rsidRPr="007D7D3B" w:rsidRDefault="00B706E4" w:rsidP="00B706E4">
      <w:pPr>
        <w:pStyle w:val="a5"/>
        <w:shd w:val="clear" w:color="auto" w:fill="FFFFFF"/>
        <w:ind w:left="0"/>
        <w:jc w:val="both"/>
        <w:rPr>
          <w:bCs/>
          <w:color w:val="000000"/>
          <w:spacing w:val="-3"/>
          <w:sz w:val="24"/>
          <w:szCs w:val="24"/>
        </w:rPr>
      </w:pPr>
      <w:r w:rsidRPr="007D7D3B">
        <w:rPr>
          <w:bCs/>
          <w:color w:val="000000"/>
          <w:spacing w:val="-3"/>
          <w:sz w:val="24"/>
          <w:szCs w:val="24"/>
        </w:rPr>
        <w:t xml:space="preserve">      - </w:t>
      </w:r>
      <w:r w:rsidR="00232195" w:rsidRPr="007D7D3B">
        <w:rPr>
          <w:bCs/>
          <w:color w:val="000000"/>
          <w:spacing w:val="-3"/>
          <w:sz w:val="24"/>
          <w:szCs w:val="24"/>
        </w:rPr>
        <w:t>Появление отрицательных чисел.</w:t>
      </w:r>
    </w:p>
    <w:p w:rsidR="007C1F1F" w:rsidRPr="007D7D3B" w:rsidRDefault="007C1F1F" w:rsidP="000C5631">
      <w:pPr>
        <w:pStyle w:val="1"/>
        <w:ind w:left="4600"/>
        <w:rPr>
          <w:b/>
        </w:rPr>
      </w:pPr>
    </w:p>
    <w:p w:rsidR="007C1F1F" w:rsidRPr="007D7D3B" w:rsidRDefault="007C1F1F" w:rsidP="000C5631">
      <w:pPr>
        <w:pStyle w:val="1"/>
        <w:ind w:left="4600"/>
        <w:rPr>
          <w:b/>
        </w:rPr>
      </w:pPr>
    </w:p>
    <w:p w:rsidR="00CF2BE0" w:rsidRPr="007D7D3B" w:rsidRDefault="00380E8A" w:rsidP="000C5631">
      <w:pPr>
        <w:pStyle w:val="1"/>
        <w:ind w:left="4600"/>
        <w:rPr>
          <w:b/>
        </w:rPr>
      </w:pPr>
      <w:r w:rsidRPr="007D7D3B">
        <w:rPr>
          <w:b/>
        </w:rPr>
        <w:br w:type="page"/>
      </w:r>
      <w:r w:rsidR="000C5631" w:rsidRPr="007D7D3B">
        <w:rPr>
          <w:b/>
        </w:rPr>
        <w:lastRenderedPageBreak/>
        <w:t>3. ТЕМАТИЧЕСКОЕ РАСПРЕДЕЛЕНИЕ ЧАСОВ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7"/>
        <w:gridCol w:w="6125"/>
        <w:gridCol w:w="4075"/>
        <w:gridCol w:w="4075"/>
      </w:tblGrid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№п/п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Тема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Количество  часов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Контрольные работы</w:t>
            </w: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7155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П</w:t>
            </w:r>
            <w:r w:rsidR="00715586" w:rsidRPr="007D7D3B">
              <w:rPr>
                <w:b/>
              </w:rPr>
              <w:t>овторение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4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1</w:t>
            </w: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253059">
            <w:pPr>
              <w:spacing w:after="240"/>
              <w:rPr>
                <w:bCs/>
              </w:rPr>
            </w:pPr>
            <w:r w:rsidRPr="007D7D3B">
              <w:rPr>
                <w:bCs/>
              </w:rPr>
              <w:t>Повторение и систематизация учебного материала курса математики 5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Повторение и систематизация учебного материала курса математики 5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Повторение и систематизация учебного материала курса математики 5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Входная контрольная работа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/>
                <w:bCs/>
              </w:rPr>
            </w:pPr>
            <w:r w:rsidRPr="007D7D3B">
              <w:rPr>
                <w:b/>
              </w:rPr>
              <w:t>Делимость натуральных чисел.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/>
                <w:bCs/>
              </w:rPr>
            </w:pPr>
            <w:r w:rsidRPr="007D7D3B">
              <w:rPr>
                <w:b/>
                <w:bCs/>
              </w:rPr>
              <w:t>14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1</w:t>
            </w: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Делители и кратные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Делители и кратные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Признаки делимости на 10, на 5 и на 2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Признаки делимости на 10, на 5 и на 2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Признаки делимости на 9 и на 3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>Признаки делимости на 9 и на 3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Простые и составные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Простые и составные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Наибольший общий делитель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Наибольший общий делитель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Наибольший общий делитель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Наименьшее общее кратное.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Наименьшее общее кратное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Контрольная работа № 1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/>
              </w:rPr>
            </w:pPr>
            <w:r w:rsidRPr="007D7D3B">
              <w:rPr>
                <w:b/>
              </w:rPr>
              <w:t>Обыкновенные дроби.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/>
              </w:rPr>
            </w:pPr>
            <w:r w:rsidRPr="007D7D3B">
              <w:rPr>
                <w:b/>
              </w:rPr>
              <w:t>39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3</w:t>
            </w: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19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Основное свойство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Основное свойство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 xml:space="preserve">Сокращение дробей 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Сокращение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Сокращение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Приведение дробей к общему знаменателю. Сравнение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lastRenderedPageBreak/>
              <w:t>25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Приведение дробей к общему знаменателю. Сравнение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Приведение дробей к общему знаменателю. Сравнение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Приведение дробей к общему знаменателю. Сравнение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Сложение и вычитание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29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Сложение и вычитание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Сложение и вычитание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Сложение и вычитание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Сложение и вычитание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Контрольная работа № 2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Умножение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rPr>
          <w:trHeight w:val="169"/>
        </w:trPr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Умножение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Умножение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Умножение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Умножение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39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Нахождение дроби от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Нахождение дроби от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Нахождение дроби от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rPr>
          <w:trHeight w:val="124"/>
        </w:trPr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Контрольная работа № 3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Взаимно обратные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Деление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Деление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Деление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Деление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Деление дробей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49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Нахождение числа по значению его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Нахождение числа по значению его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Нахождение числа по значению его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Преобразование обыкновенных дробей в десятичные.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Бесконечные периодические десятичные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Десятичное приближение обыкновенной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Десятичное приближение обыкновенной дроби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lastRenderedPageBreak/>
              <w:t>56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Повторение и систематизация учебного материала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Контрольная работа № 4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/>
              </w:rPr>
            </w:pPr>
            <w:r w:rsidRPr="007D7D3B">
              <w:rPr>
                <w:b/>
              </w:rPr>
              <w:t>Отношения и пропорции.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28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2</w:t>
            </w: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Отношения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Отношения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Пропорции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Пропорции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Пропорции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Пропорции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Пропорции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Процентное отношение двух чисел.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Процентное отношение двух чисел.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Процентное отношение двух чисел.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Контрольная работа № 5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69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Прямая и обратная пропорциональные зависимости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Прямая и обратная пропорциональные зависимости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Деление числа в данном отношении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Деление числа в данном отношении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73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Окружность и круг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74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Окружность и круг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Длина окружности. Площадь круга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76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Длина окружности. Площадь круга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77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Длина окружности. Площадь круга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78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Цилиндр, конус, шар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79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Диаграммы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Диаграммы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81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Случайные события. Вероятность случайного события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82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Случайные события. Вероятность случайного события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Случайные события. Вероятность случайного события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Контрольная работа № 6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/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Рациональные числа и действия над ними.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71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  <w:r w:rsidRPr="007D7D3B">
              <w:t>5</w:t>
            </w: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Положительные и отрицательные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Положительные и отрицательные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lastRenderedPageBreak/>
              <w:t>88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Координатная прямая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89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Координатная прямая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Координатная прямая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Целые числа. Рациональные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Целые числа. Рациональные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Модуль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Модуль числа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Сравнение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Сравнение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Сравнение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Сравнение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99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Контрольная работа № 7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Сложение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Сложение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Сложение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Сложение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Свойства сложения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105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r w:rsidRPr="007D7D3B">
              <w:t>Свойства сложения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Вычитание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Вычитание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Вычитание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109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Вычитание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Вычитание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Контрольная работа № 8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Умножение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Умножение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Умножение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Умножение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Свойства умножения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Свойства умножения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Свойства умножения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119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Коэффициент. Распределительное свойство умножения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Коэффициент. Распределительное свойство умножения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Коэффициент. Распределительное свойство умножения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lastRenderedPageBreak/>
              <w:t>122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Коэффициент. Распределительное свойство умножения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Деление рациональных чисе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Деление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Деление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Деление рациональных чисел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Контрольная работа № 9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129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задач с помощью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задач с помощью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задач с помощью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задач с помощью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Решение задач с помощью уравнений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139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Контрольная работа № 10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Перпендикулярные прямые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Перпендикулярные прямые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Перпендикулярные прямые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Осевая и центральная симметрии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Осевая и центральная симметрии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Осевая и центральная симметрии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Параллельные прямые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Параллельные прямые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Координатная плоскость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149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Координатная плоскость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Координатная плоскость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Координатная плоскость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Графики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Графики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lastRenderedPageBreak/>
              <w:t>156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Контрольная работа № 11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/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253059">
            <w:pPr>
              <w:jc w:val="center"/>
              <w:rPr>
                <w:b/>
              </w:rPr>
            </w:pPr>
            <w:r w:rsidRPr="007D7D3B">
              <w:rPr>
                <w:b/>
              </w:rPr>
              <w:t>Повторение и систематизация учебного материала.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14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1</w:t>
            </w: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159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160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161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162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163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164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165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166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167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Повторение и систематизация учебного материала курса математики 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168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>Итоговая контрольная работа (промежуточная аттестация)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253059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169</w:t>
            </w:r>
          </w:p>
        </w:tc>
        <w:tc>
          <w:tcPr>
            <w:tcW w:w="2028" w:type="pct"/>
            <w:shd w:val="clear" w:color="auto" w:fill="auto"/>
            <w:vAlign w:val="bottom"/>
          </w:tcPr>
          <w:p w:rsidR="00CF2BE0" w:rsidRPr="007D7D3B" w:rsidRDefault="00CF2BE0" w:rsidP="00CF2BE0">
            <w:r w:rsidRPr="007D7D3B">
              <w:t xml:space="preserve">Повторение основных тем  курса </w:t>
            </w:r>
            <w:r w:rsidRPr="007D7D3B">
              <w:br/>
              <w:t>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>
            <w:r w:rsidRPr="007D7D3B">
              <w:t>170</w:t>
            </w:r>
          </w:p>
        </w:tc>
        <w:tc>
          <w:tcPr>
            <w:tcW w:w="2028" w:type="pct"/>
            <w:shd w:val="clear" w:color="auto" w:fill="auto"/>
          </w:tcPr>
          <w:p w:rsidR="00CF2BE0" w:rsidRPr="007D7D3B" w:rsidRDefault="00CF2BE0" w:rsidP="00CF2BE0">
            <w:pPr>
              <w:rPr>
                <w:bCs/>
              </w:rPr>
            </w:pPr>
            <w:r w:rsidRPr="007D7D3B">
              <w:rPr>
                <w:bCs/>
              </w:rPr>
              <w:t xml:space="preserve">Повторение основных тем  курса </w:t>
            </w:r>
            <w:r w:rsidRPr="007D7D3B">
              <w:rPr>
                <w:bCs/>
              </w:rPr>
              <w:br/>
              <w:t>6 класса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</w:pPr>
          </w:p>
        </w:tc>
      </w:tr>
      <w:tr w:rsidR="00CF2BE0" w:rsidRPr="007D7D3B" w:rsidTr="00253059">
        <w:tc>
          <w:tcPr>
            <w:tcW w:w="274" w:type="pct"/>
            <w:shd w:val="clear" w:color="auto" w:fill="auto"/>
          </w:tcPr>
          <w:p w:rsidR="00CF2BE0" w:rsidRPr="007D7D3B" w:rsidRDefault="00CF2BE0" w:rsidP="00CF2BE0"/>
        </w:tc>
        <w:tc>
          <w:tcPr>
            <w:tcW w:w="2028" w:type="pct"/>
            <w:shd w:val="clear" w:color="auto" w:fill="auto"/>
          </w:tcPr>
          <w:p w:rsidR="00CF2BE0" w:rsidRPr="007D7D3B" w:rsidRDefault="00CF2BE0" w:rsidP="00253059">
            <w:pPr>
              <w:jc w:val="center"/>
              <w:rPr>
                <w:b/>
              </w:rPr>
            </w:pPr>
            <w:r w:rsidRPr="007D7D3B">
              <w:rPr>
                <w:b/>
              </w:rPr>
              <w:t>ИТОГО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170</w:t>
            </w:r>
          </w:p>
        </w:tc>
        <w:tc>
          <w:tcPr>
            <w:tcW w:w="1349" w:type="pct"/>
            <w:shd w:val="clear" w:color="auto" w:fill="auto"/>
          </w:tcPr>
          <w:p w:rsidR="00CF2BE0" w:rsidRPr="007D7D3B" w:rsidRDefault="00CF2BE0" w:rsidP="002530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D7D3B">
              <w:rPr>
                <w:b/>
              </w:rPr>
              <w:t>13</w:t>
            </w:r>
          </w:p>
        </w:tc>
      </w:tr>
    </w:tbl>
    <w:p w:rsidR="00715586" w:rsidRPr="007D7D3B" w:rsidRDefault="00715586" w:rsidP="00060F23">
      <w:pPr>
        <w:pStyle w:val="Style18"/>
        <w:widowControl/>
        <w:ind w:left="1418"/>
        <w:jc w:val="right"/>
        <w:rPr>
          <w:b/>
          <w:bCs/>
        </w:rPr>
      </w:pPr>
    </w:p>
    <w:p w:rsidR="008A4D35" w:rsidRPr="007D7D3B" w:rsidRDefault="00715586" w:rsidP="00715586">
      <w:pPr>
        <w:pStyle w:val="Style18"/>
        <w:widowControl/>
        <w:ind w:left="1418"/>
        <w:jc w:val="right"/>
      </w:pPr>
      <w:r w:rsidRPr="007D7D3B">
        <w:rPr>
          <w:b/>
          <w:bCs/>
        </w:rPr>
        <w:br w:type="page"/>
      </w:r>
      <w:bookmarkStart w:id="0" w:name="_GoBack"/>
      <w:bookmarkEnd w:id="0"/>
      <w:r w:rsidRPr="007D7D3B">
        <w:lastRenderedPageBreak/>
        <w:t xml:space="preserve"> </w:t>
      </w:r>
    </w:p>
    <w:p w:rsidR="008A4D35" w:rsidRPr="007D7D3B" w:rsidRDefault="008A4D35"/>
    <w:sectPr w:rsidR="008A4D35" w:rsidRPr="007D7D3B" w:rsidSect="00715586">
      <w:footerReference w:type="default" r:id="rId8"/>
      <w:pgSz w:w="16838" w:h="11906" w:orient="landscape"/>
      <w:pgMar w:top="1135" w:right="818" w:bottom="426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8D" w:rsidRDefault="00BA078D">
      <w:r>
        <w:separator/>
      </w:r>
    </w:p>
  </w:endnote>
  <w:endnote w:type="continuationSeparator" w:id="0">
    <w:p w:rsidR="00BA078D" w:rsidRDefault="00BA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E0" w:rsidRDefault="00CF2BE0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7D7D3B">
      <w:rPr>
        <w:noProof/>
      </w:rPr>
      <w:t>12</w:t>
    </w:r>
    <w:r>
      <w:fldChar w:fldCharType="end"/>
    </w:r>
  </w:p>
  <w:p w:rsidR="00CF2BE0" w:rsidRDefault="00CF2BE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8D" w:rsidRDefault="00BA078D">
      <w:r>
        <w:separator/>
      </w:r>
    </w:p>
  </w:footnote>
  <w:footnote w:type="continuationSeparator" w:id="0">
    <w:p w:rsidR="00BA078D" w:rsidRDefault="00BA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" w15:restartNumberingAfterBreak="0">
    <w:nsid w:val="013800DC"/>
    <w:multiLevelType w:val="hybridMultilevel"/>
    <w:tmpl w:val="3EEC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826ED"/>
    <w:multiLevelType w:val="hybridMultilevel"/>
    <w:tmpl w:val="3C948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0700499E"/>
    <w:multiLevelType w:val="hybridMultilevel"/>
    <w:tmpl w:val="EFE6EB28"/>
    <w:lvl w:ilvl="0" w:tplc="041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B4155"/>
    <w:multiLevelType w:val="hybridMultilevel"/>
    <w:tmpl w:val="5CE8B2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81462"/>
    <w:multiLevelType w:val="hybridMultilevel"/>
    <w:tmpl w:val="9A2274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4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20" w:hanging="180"/>
      </w:pPr>
      <w:rPr>
        <w:rFonts w:cs="Times New Roman"/>
      </w:rPr>
    </w:lvl>
  </w:abstractNum>
  <w:abstractNum w:abstractNumId="12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64BB8"/>
    <w:multiLevelType w:val="multilevel"/>
    <w:tmpl w:val="22D8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1122"/>
    <w:multiLevelType w:val="hybridMultilevel"/>
    <w:tmpl w:val="F9CE09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0641D"/>
    <w:multiLevelType w:val="hybridMultilevel"/>
    <w:tmpl w:val="CCE8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2622A"/>
    <w:multiLevelType w:val="hybridMultilevel"/>
    <w:tmpl w:val="7FDED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E0E33"/>
    <w:multiLevelType w:val="hybridMultilevel"/>
    <w:tmpl w:val="DF404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90CFE"/>
    <w:multiLevelType w:val="multilevel"/>
    <w:tmpl w:val="3E38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B6208"/>
    <w:multiLevelType w:val="hybridMultilevel"/>
    <w:tmpl w:val="8020D0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C0B52"/>
    <w:multiLevelType w:val="hybridMultilevel"/>
    <w:tmpl w:val="EC9EFF56"/>
    <w:lvl w:ilvl="0" w:tplc="041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7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0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5" w15:restartNumberingAfterBreak="0">
    <w:nsid w:val="7BBF1CA8"/>
    <w:multiLevelType w:val="hybridMultilevel"/>
    <w:tmpl w:val="386ACB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CB6050"/>
    <w:multiLevelType w:val="hybridMultilevel"/>
    <w:tmpl w:val="35A0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53A9C"/>
    <w:multiLevelType w:val="hybridMultilevel"/>
    <w:tmpl w:val="521A24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41"/>
  </w:num>
  <w:num w:numId="6">
    <w:abstractNumId w:val="10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2"/>
  </w:num>
  <w:num w:numId="11">
    <w:abstractNumId w:val="38"/>
  </w:num>
  <w:num w:numId="12">
    <w:abstractNumId w:val="44"/>
  </w:num>
  <w:num w:numId="13">
    <w:abstractNumId w:val="24"/>
  </w:num>
  <w:num w:numId="14">
    <w:abstractNumId w:val="31"/>
  </w:num>
  <w:num w:numId="15">
    <w:abstractNumId w:val="40"/>
  </w:num>
  <w:num w:numId="16">
    <w:abstractNumId w:val="6"/>
  </w:num>
  <w:num w:numId="17">
    <w:abstractNumId w:val="11"/>
  </w:num>
  <w:num w:numId="18">
    <w:abstractNumId w:val="27"/>
  </w:num>
  <w:num w:numId="19">
    <w:abstractNumId w:val="9"/>
  </w:num>
  <w:num w:numId="20">
    <w:abstractNumId w:val="21"/>
  </w:num>
  <w:num w:numId="21">
    <w:abstractNumId w:val="39"/>
  </w:num>
  <w:num w:numId="22">
    <w:abstractNumId w:val="18"/>
  </w:num>
  <w:num w:numId="23">
    <w:abstractNumId w:val="37"/>
  </w:num>
  <w:num w:numId="24">
    <w:abstractNumId w:val="32"/>
  </w:num>
  <w:num w:numId="25">
    <w:abstractNumId w:val="4"/>
  </w:num>
  <w:num w:numId="26">
    <w:abstractNumId w:val="22"/>
  </w:num>
  <w:num w:numId="27">
    <w:abstractNumId w:val="26"/>
  </w:num>
  <w:num w:numId="28">
    <w:abstractNumId w:val="17"/>
  </w:num>
  <w:num w:numId="29">
    <w:abstractNumId w:val="15"/>
  </w:num>
  <w:num w:numId="30">
    <w:abstractNumId w:val="14"/>
  </w:num>
  <w:num w:numId="31">
    <w:abstractNumId w:val="25"/>
  </w:num>
  <w:num w:numId="32">
    <w:abstractNumId w:val="29"/>
  </w:num>
  <w:num w:numId="33">
    <w:abstractNumId w:val="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5"/>
  </w:num>
  <w:num w:numId="37">
    <w:abstractNumId w:val="36"/>
  </w:num>
  <w:num w:numId="38">
    <w:abstractNumId w:val="47"/>
  </w:num>
  <w:num w:numId="39">
    <w:abstractNumId w:val="23"/>
  </w:num>
  <w:num w:numId="40">
    <w:abstractNumId w:val="13"/>
  </w:num>
  <w:num w:numId="41">
    <w:abstractNumId w:val="3"/>
  </w:num>
  <w:num w:numId="42">
    <w:abstractNumId w:val="28"/>
  </w:num>
  <w:num w:numId="43">
    <w:abstractNumId w:val="16"/>
  </w:num>
  <w:num w:numId="44">
    <w:abstractNumId w:val="45"/>
  </w:num>
  <w:num w:numId="45">
    <w:abstractNumId w:val="30"/>
  </w:num>
  <w:num w:numId="46">
    <w:abstractNumId w:val="46"/>
  </w:num>
  <w:num w:numId="47">
    <w:abstractNumId w:val="35"/>
  </w:num>
  <w:num w:numId="48">
    <w:abstractNumId w:val="34"/>
  </w:num>
  <w:num w:numId="49">
    <w:abstractNumId w:val="2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D35"/>
    <w:rsid w:val="00012251"/>
    <w:rsid w:val="0001648D"/>
    <w:rsid w:val="0003515A"/>
    <w:rsid w:val="000370FD"/>
    <w:rsid w:val="00037593"/>
    <w:rsid w:val="00044159"/>
    <w:rsid w:val="0004462E"/>
    <w:rsid w:val="000516F2"/>
    <w:rsid w:val="00060F23"/>
    <w:rsid w:val="00076BCB"/>
    <w:rsid w:val="000841FC"/>
    <w:rsid w:val="00095B61"/>
    <w:rsid w:val="00096D15"/>
    <w:rsid w:val="000A2968"/>
    <w:rsid w:val="000A5898"/>
    <w:rsid w:val="000B13AA"/>
    <w:rsid w:val="000C03E7"/>
    <w:rsid w:val="000C5631"/>
    <w:rsid w:val="000E104C"/>
    <w:rsid w:val="001103F8"/>
    <w:rsid w:val="00117AE3"/>
    <w:rsid w:val="001214CA"/>
    <w:rsid w:val="00141651"/>
    <w:rsid w:val="00142F57"/>
    <w:rsid w:val="001460A2"/>
    <w:rsid w:val="00164922"/>
    <w:rsid w:val="00172B5F"/>
    <w:rsid w:val="00175928"/>
    <w:rsid w:val="00182533"/>
    <w:rsid w:val="0018323A"/>
    <w:rsid w:val="00183A80"/>
    <w:rsid w:val="00184712"/>
    <w:rsid w:val="001A0D4B"/>
    <w:rsid w:val="001B46A8"/>
    <w:rsid w:val="001C2ABD"/>
    <w:rsid w:val="001C5EA8"/>
    <w:rsid w:val="001D050E"/>
    <w:rsid w:val="001D2EE9"/>
    <w:rsid w:val="001D4244"/>
    <w:rsid w:val="001D6555"/>
    <w:rsid w:val="001D6B77"/>
    <w:rsid w:val="001E3386"/>
    <w:rsid w:val="001F0132"/>
    <w:rsid w:val="00210F93"/>
    <w:rsid w:val="0022631C"/>
    <w:rsid w:val="0022789C"/>
    <w:rsid w:val="002305DB"/>
    <w:rsid w:val="00232195"/>
    <w:rsid w:val="00242382"/>
    <w:rsid w:val="00242DBB"/>
    <w:rsid w:val="00253059"/>
    <w:rsid w:val="00261EDC"/>
    <w:rsid w:val="00286960"/>
    <w:rsid w:val="0029054E"/>
    <w:rsid w:val="00291E4A"/>
    <w:rsid w:val="00293D50"/>
    <w:rsid w:val="002A6D3C"/>
    <w:rsid w:val="002B6763"/>
    <w:rsid w:val="002B7A88"/>
    <w:rsid w:val="002D7F4F"/>
    <w:rsid w:val="002E1F12"/>
    <w:rsid w:val="002F389B"/>
    <w:rsid w:val="002F6733"/>
    <w:rsid w:val="0030331A"/>
    <w:rsid w:val="00320007"/>
    <w:rsid w:val="00330CF2"/>
    <w:rsid w:val="0033678B"/>
    <w:rsid w:val="00362951"/>
    <w:rsid w:val="00363EB7"/>
    <w:rsid w:val="00374875"/>
    <w:rsid w:val="00380E8A"/>
    <w:rsid w:val="0038298A"/>
    <w:rsid w:val="00387B04"/>
    <w:rsid w:val="00390690"/>
    <w:rsid w:val="00392AC4"/>
    <w:rsid w:val="003A2C9B"/>
    <w:rsid w:val="003C2189"/>
    <w:rsid w:val="003C5E01"/>
    <w:rsid w:val="003D3AAD"/>
    <w:rsid w:val="003D49E6"/>
    <w:rsid w:val="003F3544"/>
    <w:rsid w:val="004077B4"/>
    <w:rsid w:val="004906A3"/>
    <w:rsid w:val="00492DEA"/>
    <w:rsid w:val="004B3C02"/>
    <w:rsid w:val="004B673F"/>
    <w:rsid w:val="004B6CAD"/>
    <w:rsid w:val="00503878"/>
    <w:rsid w:val="00506418"/>
    <w:rsid w:val="00511330"/>
    <w:rsid w:val="00523671"/>
    <w:rsid w:val="00544976"/>
    <w:rsid w:val="00546002"/>
    <w:rsid w:val="00560180"/>
    <w:rsid w:val="00573710"/>
    <w:rsid w:val="005749F1"/>
    <w:rsid w:val="005A6E4B"/>
    <w:rsid w:val="005C2239"/>
    <w:rsid w:val="005E4912"/>
    <w:rsid w:val="005F3EF3"/>
    <w:rsid w:val="005F6A14"/>
    <w:rsid w:val="00600A44"/>
    <w:rsid w:val="00611BE1"/>
    <w:rsid w:val="0062438F"/>
    <w:rsid w:val="00624A02"/>
    <w:rsid w:val="00627BF2"/>
    <w:rsid w:val="006357DF"/>
    <w:rsid w:val="00640A8E"/>
    <w:rsid w:val="00653D33"/>
    <w:rsid w:val="00671253"/>
    <w:rsid w:val="00675894"/>
    <w:rsid w:val="006774E5"/>
    <w:rsid w:val="00694814"/>
    <w:rsid w:val="006B6CF6"/>
    <w:rsid w:val="006C252A"/>
    <w:rsid w:val="006D4718"/>
    <w:rsid w:val="006D4DFE"/>
    <w:rsid w:val="006D602D"/>
    <w:rsid w:val="006E7E6D"/>
    <w:rsid w:val="007042A3"/>
    <w:rsid w:val="00715586"/>
    <w:rsid w:val="00727D3F"/>
    <w:rsid w:val="00750C4A"/>
    <w:rsid w:val="00750D8F"/>
    <w:rsid w:val="007531DF"/>
    <w:rsid w:val="007648FE"/>
    <w:rsid w:val="00771A4D"/>
    <w:rsid w:val="00783419"/>
    <w:rsid w:val="00796EEC"/>
    <w:rsid w:val="007A08CF"/>
    <w:rsid w:val="007A3EB9"/>
    <w:rsid w:val="007C06CA"/>
    <w:rsid w:val="007C0E74"/>
    <w:rsid w:val="007C1F1F"/>
    <w:rsid w:val="007D688B"/>
    <w:rsid w:val="007D7D3B"/>
    <w:rsid w:val="007E39A1"/>
    <w:rsid w:val="008034DD"/>
    <w:rsid w:val="00812FAF"/>
    <w:rsid w:val="008216C1"/>
    <w:rsid w:val="00825CAA"/>
    <w:rsid w:val="00827D85"/>
    <w:rsid w:val="00834187"/>
    <w:rsid w:val="0083521D"/>
    <w:rsid w:val="00846A36"/>
    <w:rsid w:val="00860789"/>
    <w:rsid w:val="00883DD6"/>
    <w:rsid w:val="00884578"/>
    <w:rsid w:val="00886A4B"/>
    <w:rsid w:val="008A4D35"/>
    <w:rsid w:val="008A5E92"/>
    <w:rsid w:val="008B3B97"/>
    <w:rsid w:val="008D2F1F"/>
    <w:rsid w:val="008E4EFE"/>
    <w:rsid w:val="008F59BC"/>
    <w:rsid w:val="0091647B"/>
    <w:rsid w:val="00925E63"/>
    <w:rsid w:val="009305A6"/>
    <w:rsid w:val="00945606"/>
    <w:rsid w:val="0095445C"/>
    <w:rsid w:val="009569C8"/>
    <w:rsid w:val="00962848"/>
    <w:rsid w:val="00974594"/>
    <w:rsid w:val="009865F6"/>
    <w:rsid w:val="00995E45"/>
    <w:rsid w:val="00997663"/>
    <w:rsid w:val="009A1B0B"/>
    <w:rsid w:val="009A243C"/>
    <w:rsid w:val="009D030E"/>
    <w:rsid w:val="009D2F23"/>
    <w:rsid w:val="009E569A"/>
    <w:rsid w:val="009E5B7E"/>
    <w:rsid w:val="009E5EC4"/>
    <w:rsid w:val="00A55284"/>
    <w:rsid w:val="00A579A7"/>
    <w:rsid w:val="00A76DA8"/>
    <w:rsid w:val="00A8300A"/>
    <w:rsid w:val="00A87E95"/>
    <w:rsid w:val="00AA7169"/>
    <w:rsid w:val="00AB690B"/>
    <w:rsid w:val="00AB76A1"/>
    <w:rsid w:val="00AC1173"/>
    <w:rsid w:val="00AC5B5A"/>
    <w:rsid w:val="00B06C06"/>
    <w:rsid w:val="00B12733"/>
    <w:rsid w:val="00B12D75"/>
    <w:rsid w:val="00B20AD5"/>
    <w:rsid w:val="00B30CEC"/>
    <w:rsid w:val="00B32179"/>
    <w:rsid w:val="00B33EEF"/>
    <w:rsid w:val="00B4390D"/>
    <w:rsid w:val="00B51F17"/>
    <w:rsid w:val="00B64F35"/>
    <w:rsid w:val="00B65896"/>
    <w:rsid w:val="00B706E4"/>
    <w:rsid w:val="00B94B72"/>
    <w:rsid w:val="00BA078D"/>
    <w:rsid w:val="00BA0CD0"/>
    <w:rsid w:val="00BA467C"/>
    <w:rsid w:val="00BB266A"/>
    <w:rsid w:val="00BB2744"/>
    <w:rsid w:val="00BD1457"/>
    <w:rsid w:val="00BD208F"/>
    <w:rsid w:val="00BD590D"/>
    <w:rsid w:val="00C0081A"/>
    <w:rsid w:val="00C01281"/>
    <w:rsid w:val="00C06057"/>
    <w:rsid w:val="00C07BD4"/>
    <w:rsid w:val="00C14676"/>
    <w:rsid w:val="00C25443"/>
    <w:rsid w:val="00C42825"/>
    <w:rsid w:val="00C619B2"/>
    <w:rsid w:val="00C66C97"/>
    <w:rsid w:val="00C72481"/>
    <w:rsid w:val="00C734EB"/>
    <w:rsid w:val="00C739D5"/>
    <w:rsid w:val="00C73FC7"/>
    <w:rsid w:val="00C8015E"/>
    <w:rsid w:val="00C81ED5"/>
    <w:rsid w:val="00C87A3A"/>
    <w:rsid w:val="00CE3B94"/>
    <w:rsid w:val="00CE4277"/>
    <w:rsid w:val="00CF2BE0"/>
    <w:rsid w:val="00D0073E"/>
    <w:rsid w:val="00D05B47"/>
    <w:rsid w:val="00D13130"/>
    <w:rsid w:val="00D1736D"/>
    <w:rsid w:val="00D22DB8"/>
    <w:rsid w:val="00D2563F"/>
    <w:rsid w:val="00D3659F"/>
    <w:rsid w:val="00D37910"/>
    <w:rsid w:val="00D43F95"/>
    <w:rsid w:val="00D52134"/>
    <w:rsid w:val="00D91357"/>
    <w:rsid w:val="00D972DD"/>
    <w:rsid w:val="00D97E46"/>
    <w:rsid w:val="00DB0E80"/>
    <w:rsid w:val="00DD097F"/>
    <w:rsid w:val="00DD7B58"/>
    <w:rsid w:val="00DE268C"/>
    <w:rsid w:val="00DE3B19"/>
    <w:rsid w:val="00DE67AC"/>
    <w:rsid w:val="00DE7963"/>
    <w:rsid w:val="00E13746"/>
    <w:rsid w:val="00E1382D"/>
    <w:rsid w:val="00E2566E"/>
    <w:rsid w:val="00E324BD"/>
    <w:rsid w:val="00E45945"/>
    <w:rsid w:val="00E52161"/>
    <w:rsid w:val="00E77E21"/>
    <w:rsid w:val="00E91354"/>
    <w:rsid w:val="00E91506"/>
    <w:rsid w:val="00E93F4A"/>
    <w:rsid w:val="00EA3DF8"/>
    <w:rsid w:val="00EA650A"/>
    <w:rsid w:val="00EB7FC4"/>
    <w:rsid w:val="00ED5D0A"/>
    <w:rsid w:val="00EE71AA"/>
    <w:rsid w:val="00F11ADC"/>
    <w:rsid w:val="00F120AF"/>
    <w:rsid w:val="00F15B11"/>
    <w:rsid w:val="00F544B1"/>
    <w:rsid w:val="00F54789"/>
    <w:rsid w:val="00F61662"/>
    <w:rsid w:val="00F64344"/>
    <w:rsid w:val="00F7197A"/>
    <w:rsid w:val="00F9412B"/>
    <w:rsid w:val="00F9653C"/>
    <w:rsid w:val="00F977B1"/>
    <w:rsid w:val="00FB16D2"/>
    <w:rsid w:val="00FB44E6"/>
    <w:rsid w:val="00FB583B"/>
    <w:rsid w:val="00FB6E1A"/>
    <w:rsid w:val="00FC0202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CC1DAF-A5BF-4E88-9A9B-1156FCD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D35"/>
    <w:pPr>
      <w:widowControl w:val="0"/>
      <w:spacing w:after="283"/>
    </w:pPr>
    <w:rPr>
      <w:rFonts w:cs="DejaVu Sans"/>
      <w:lang w:val="en-US" w:eastAsia="zh-CN" w:bidi="hi-IN"/>
    </w:rPr>
  </w:style>
  <w:style w:type="character" w:customStyle="1" w:styleId="a4">
    <w:name w:val="Основной текст Знак"/>
    <w:link w:val="a3"/>
    <w:semiHidden/>
    <w:locked/>
    <w:rsid w:val="008A4D35"/>
    <w:rPr>
      <w:rFonts w:cs="DejaVu Sans"/>
      <w:sz w:val="24"/>
      <w:szCs w:val="24"/>
      <w:lang w:val="en-US" w:eastAsia="zh-CN" w:bidi="hi-IN"/>
    </w:rPr>
  </w:style>
  <w:style w:type="character" w:customStyle="1" w:styleId="FontStyle83">
    <w:name w:val="Font Style83"/>
    <w:rsid w:val="008A4D35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rsid w:val="008A4D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rsid w:val="008A4D35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8A4D35"/>
    <w:pPr>
      <w:widowControl w:val="0"/>
      <w:autoSpaceDE w:val="0"/>
      <w:autoSpaceDN w:val="0"/>
      <w:adjustRightInd w:val="0"/>
      <w:spacing w:line="250" w:lineRule="exact"/>
      <w:ind w:hanging="242"/>
      <w:jc w:val="both"/>
    </w:pPr>
  </w:style>
  <w:style w:type="paragraph" w:customStyle="1" w:styleId="Style16">
    <w:name w:val="Style16"/>
    <w:basedOn w:val="a"/>
    <w:rsid w:val="008A4D35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5">
    <w:name w:val="Style35"/>
    <w:basedOn w:val="a"/>
    <w:rsid w:val="008A4D35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8A4D35"/>
    <w:pPr>
      <w:widowControl w:val="0"/>
      <w:autoSpaceDE w:val="0"/>
      <w:autoSpaceDN w:val="0"/>
      <w:adjustRightInd w:val="0"/>
      <w:jc w:val="both"/>
    </w:pPr>
  </w:style>
  <w:style w:type="paragraph" w:customStyle="1" w:styleId="Style47">
    <w:name w:val="Style47"/>
    <w:basedOn w:val="a"/>
    <w:rsid w:val="008A4D35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85">
    <w:name w:val="Font Style85"/>
    <w:rsid w:val="008A4D35"/>
    <w:rPr>
      <w:rFonts w:ascii="Microsoft Sans Serif" w:hAnsi="Microsoft Sans Serif" w:cs="Microsoft Sans Serif"/>
      <w:sz w:val="20"/>
      <w:szCs w:val="20"/>
    </w:rPr>
  </w:style>
  <w:style w:type="paragraph" w:styleId="a5">
    <w:name w:val="List Paragraph"/>
    <w:basedOn w:val="a"/>
    <w:qFormat/>
    <w:rsid w:val="002321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0C5631"/>
    <w:pPr>
      <w:ind w:left="720"/>
      <w:contextualSpacing/>
    </w:pPr>
    <w:rPr>
      <w:rFonts w:eastAsia="DejaVu Sans"/>
    </w:rPr>
  </w:style>
  <w:style w:type="paragraph" w:customStyle="1" w:styleId="Style18">
    <w:name w:val="Style18"/>
    <w:basedOn w:val="a"/>
    <w:rsid w:val="000C5631"/>
    <w:pPr>
      <w:widowControl w:val="0"/>
      <w:autoSpaceDE w:val="0"/>
      <w:autoSpaceDN w:val="0"/>
      <w:adjustRightInd w:val="0"/>
    </w:pPr>
    <w:rPr>
      <w:rFonts w:eastAsia="DejaVu Sans"/>
    </w:rPr>
  </w:style>
  <w:style w:type="table" w:styleId="a6">
    <w:name w:val="Table Grid"/>
    <w:basedOn w:val="a1"/>
    <w:rsid w:val="000C563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nhideWhenUsed/>
    <w:rsid w:val="000C5631"/>
    <w:rPr>
      <w:color w:val="0000FF"/>
      <w:u w:val="single"/>
    </w:rPr>
  </w:style>
  <w:style w:type="character" w:customStyle="1" w:styleId="10">
    <w:name w:val="Основной текст1"/>
    <w:rsid w:val="000C563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8">
    <w:name w:val="Основной текст_"/>
    <w:link w:val="2"/>
    <w:rsid w:val="000C5631"/>
    <w:rPr>
      <w:spacing w:val="1"/>
      <w:sz w:val="25"/>
      <w:szCs w:val="25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8"/>
    <w:rsid w:val="000C5631"/>
    <w:pPr>
      <w:widowControl w:val="0"/>
      <w:shd w:val="clear" w:color="auto" w:fill="FFFFFF"/>
      <w:spacing w:line="480" w:lineRule="exact"/>
    </w:pPr>
    <w:rPr>
      <w:spacing w:val="1"/>
      <w:sz w:val="25"/>
      <w:szCs w:val="25"/>
      <w:shd w:val="clear" w:color="auto" w:fill="FFFFFF"/>
      <w:lang w:val="x-none" w:eastAsia="x-none"/>
    </w:rPr>
  </w:style>
  <w:style w:type="character" w:customStyle="1" w:styleId="FontStyle84">
    <w:name w:val="Font Style84"/>
    <w:rsid w:val="000C563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5">
    <w:name w:val="Style15"/>
    <w:basedOn w:val="a"/>
    <w:rsid w:val="000C5631"/>
    <w:pPr>
      <w:widowControl w:val="0"/>
      <w:autoSpaceDE w:val="0"/>
      <w:autoSpaceDN w:val="0"/>
      <w:adjustRightInd w:val="0"/>
      <w:jc w:val="center"/>
    </w:pPr>
  </w:style>
  <w:style w:type="paragraph" w:customStyle="1" w:styleId="FR2">
    <w:name w:val="FR2"/>
    <w:rsid w:val="000C5631"/>
    <w:pPr>
      <w:widowControl w:val="0"/>
      <w:jc w:val="center"/>
    </w:pPr>
    <w:rPr>
      <w:b/>
      <w:sz w:val="32"/>
    </w:rPr>
  </w:style>
  <w:style w:type="paragraph" w:customStyle="1" w:styleId="msolistparagraph0">
    <w:name w:val="msolistparagraph"/>
    <w:basedOn w:val="a"/>
    <w:rsid w:val="000C56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No Spacing"/>
    <w:qFormat/>
    <w:rsid w:val="000C5631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0C563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C5631"/>
    <w:rPr>
      <w:rFonts w:ascii="Tahoma" w:hAnsi="Tahoma"/>
      <w:sz w:val="16"/>
      <w:szCs w:val="16"/>
      <w:lang w:val="x-none" w:eastAsia="ru-RU" w:bidi="ar-SA"/>
    </w:rPr>
  </w:style>
  <w:style w:type="character" w:customStyle="1" w:styleId="7">
    <w:name w:val="Основной текст7"/>
    <w:rsid w:val="000C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0C5631"/>
    <w:pPr>
      <w:widowControl w:val="0"/>
      <w:shd w:val="clear" w:color="auto" w:fill="FFFFFF"/>
      <w:spacing w:after="60" w:line="0" w:lineRule="atLeast"/>
      <w:ind w:hanging="360"/>
    </w:pPr>
    <w:rPr>
      <w:color w:val="000000"/>
      <w:sz w:val="27"/>
      <w:szCs w:val="27"/>
    </w:rPr>
  </w:style>
  <w:style w:type="character" w:customStyle="1" w:styleId="ac">
    <w:name w:val="Сноска_"/>
    <w:rsid w:val="000C5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Сноска"/>
    <w:rsid w:val="000C5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Сноска + Не полужирный"/>
    <w:rsid w:val="000C5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0C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rsid w:val="000C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0C5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">
    <w:name w:val="Знак Знак"/>
    <w:rsid w:val="000C563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rsid w:val="000C5631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11">
    <w:name w:val="Основной текст Знак1"/>
    <w:link w:val="20"/>
    <w:locked/>
    <w:rsid w:val="000C5631"/>
    <w:rPr>
      <w:b/>
      <w:bCs/>
      <w:sz w:val="39"/>
      <w:szCs w:val="39"/>
      <w:shd w:val="clear" w:color="auto" w:fill="FFFFFF"/>
      <w:lang w:bidi="ar-SA"/>
    </w:rPr>
  </w:style>
  <w:style w:type="paragraph" w:customStyle="1" w:styleId="20">
    <w:name w:val="Заголовок №2"/>
    <w:basedOn w:val="a"/>
    <w:link w:val="11"/>
    <w:rsid w:val="000C5631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b/>
      <w:bCs/>
      <w:sz w:val="39"/>
      <w:szCs w:val="39"/>
      <w:shd w:val="clear" w:color="auto" w:fill="FFFFFF"/>
      <w:lang w:val="x-none" w:eastAsia="x-none"/>
    </w:rPr>
  </w:style>
  <w:style w:type="character" w:customStyle="1" w:styleId="af0">
    <w:name w:val="Основной текст + Курсив"/>
    <w:rsid w:val="000C5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0C5631"/>
  </w:style>
  <w:style w:type="character" w:customStyle="1" w:styleId="0pt">
    <w:name w:val="Основной текст + Курсив;Интервал 0 pt"/>
    <w:rsid w:val="000C5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"/>
    <w:rsid w:val="000C56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">
    <w:name w:val="Основной текст4"/>
    <w:basedOn w:val="a"/>
    <w:rsid w:val="000C5631"/>
    <w:pPr>
      <w:widowControl w:val="0"/>
      <w:shd w:val="clear" w:color="auto" w:fill="FFFFFF"/>
      <w:spacing w:line="250" w:lineRule="exact"/>
      <w:ind w:hanging="700"/>
      <w:jc w:val="both"/>
    </w:pPr>
    <w:rPr>
      <w:color w:val="000000"/>
      <w:spacing w:val="1"/>
      <w:sz w:val="21"/>
      <w:szCs w:val="21"/>
    </w:rPr>
  </w:style>
  <w:style w:type="table" w:customStyle="1" w:styleId="12">
    <w:name w:val="Сетка таблицы1"/>
    <w:basedOn w:val="a1"/>
    <w:next w:val="a6"/>
    <w:uiPriority w:val="59"/>
    <w:rsid w:val="001F013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nhideWhenUsed/>
    <w:rsid w:val="00380E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380E8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80E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80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13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cp:lastModifiedBy>Лиана Разыева</cp:lastModifiedBy>
  <cp:revision>9</cp:revision>
  <cp:lastPrinted>2020-09-25T03:51:00Z</cp:lastPrinted>
  <dcterms:created xsi:type="dcterms:W3CDTF">2020-08-26T13:17:00Z</dcterms:created>
  <dcterms:modified xsi:type="dcterms:W3CDTF">2020-09-28T09:43:00Z</dcterms:modified>
</cp:coreProperties>
</file>