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5F" w:rsidRPr="00C02852" w:rsidRDefault="006F6042" w:rsidP="006F6042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6042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8677275" cy="5887720"/>
            <wp:effectExtent l="0" t="0" r="0" b="0"/>
            <wp:docPr id="1" name="Рисунок 1" descr="C:\Users\Учитель\Desktop\y-QXxWD7w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y-QXxWD7w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" t="13441" r="2032"/>
                    <a:stretch/>
                  </pic:blipFill>
                  <pic:spPr bwMode="auto">
                    <a:xfrm>
                      <a:off x="0" y="0"/>
                      <a:ext cx="8678339" cy="588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C02852" w:rsidRPr="00C02852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90E" w:rsidRPr="008940DA" w:rsidRDefault="00AD190E" w:rsidP="00AD190E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8940DA">
        <w:rPr>
          <w:rFonts w:ascii="Times New Roman" w:eastAsia="Calibri" w:hAnsi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  <w:r w:rsidRPr="008940DA">
        <w:rPr>
          <w:rFonts w:ascii="Times New Roman" w:hAnsi="Times New Roman"/>
          <w:b/>
          <w:bCs/>
          <w:sz w:val="24"/>
          <w:szCs w:val="24"/>
        </w:rPr>
        <w:t xml:space="preserve"> обществознания 6 класса.</w:t>
      </w:r>
    </w:p>
    <w:p w:rsidR="00AD190E" w:rsidRPr="008940DA" w:rsidRDefault="00AD190E" w:rsidP="00AD19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D190E" w:rsidRPr="00BB3367" w:rsidRDefault="00AD190E" w:rsidP="00AD19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BB3367">
        <w:rPr>
          <w:rFonts w:ascii="Times New Roman" w:eastAsia="Calibri" w:hAnsi="Times New Roman"/>
          <w:sz w:val="24"/>
          <w:szCs w:val="24"/>
          <w:u w:val="single"/>
          <w:lang w:eastAsia="en-US"/>
        </w:rPr>
        <w:t>Л</w:t>
      </w:r>
      <w:r w:rsidRPr="00BB336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ичностные результаты:  </w:t>
      </w:r>
    </w:p>
    <w:p w:rsidR="00AD190E" w:rsidRPr="008940DA" w:rsidRDefault="00AD190E" w:rsidP="00AD190E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AD190E" w:rsidRPr="00BB3367" w:rsidRDefault="00AD190E" w:rsidP="00AD19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BB336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Метапредметные результаты: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D190E" w:rsidRPr="00BB3367" w:rsidRDefault="00AD190E" w:rsidP="00AD190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BB336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Предметные результаты: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характеризовать социальные свойства человека, особенности его взаимодействия с другими людьми; роль деятельности (в том числе познавательной) в жизни человека и общества; основные сферы жизни общества; роль семьи в жизни человека и общества; современное Российское государство (на основе Конституции Российской Федерации); значение российской культуры для мировой культуры;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раскрывать смысл понятий: индивид, индивидуальность, личность; потребности, способности человека; деятельность; познание; общение; межличностные отношения; семья; общество; государство; конституция; культура;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называть черты сходства и различия человека и животных; факторы формирования личности; основные возрастные периоды жизни человека; виды деятельности; социальные общности и группы; причины возникновения и проявления социальных различий в обществе; права и обязанности обучающегося школы; глобальные проблемы современного общества;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lastRenderedPageBreak/>
        <w:t>описывать особенности подросткового возраста; виды экономической деятельности; особенности социальной структуры современного российского общества; типы семей; ресурсы и возможности экономики России; государственные символы России; место России среди современных государств;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приводить примеры (в том числе моделировать ситуации) биологических и социальных потребностей человека; проявления способностей человека; отношений между поколениями; осуществления различных видов деятельности; межличностных отношений; межличностных конфликтов и способов их разрешения; семейных ценностей и традиций; традиционных ценностей российского народа; взаимосвязей общества и природы; взаимодействия основных сфер жизни общества; влияния российской культуры на мировую культуру; попыток решения глобальных проблем усилиями международного сообщества;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классифицировать потребности и способности человека; виды деятельности; межличностные отношения; межличностные конфликты; социальные общности и группы;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сравнивать основные сферы жизни общества; основные виды деятельности; способы разрешения межличностных конфликтов; типы семей;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осуществлять поиск социальной информации по изученным темам из различных источников (материалы СМИ, учебный текст, фото- и видеоизображения, диаграммы, графики и другие адаптированные источники), составлять на их основе простой план, таблицу, схему; переводить информацию из текстовой в иные формы (в таблицу, схему);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по изученным темам, соотносить ее с собственными знаниями и личным социальным опытом, делать выводы;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использовать изученные понятия и теоретические положения для объяснения взаимосвязей общества и природы; взаимосвязи основных сфер жизни общества, относящихся к ним явлений и процессов; для осмысления личного социального опыта общения, межличностных отношений при исполнении типичных для подростка социальных ролей;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определять и объяснять с опорой на факты общественной жизни, личный социальный опыт и обществоведческие знания свое отношение к изученным социальным явлениям, процессам;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решать в рамках изученного материала познавательные и практические задачи, отражающие выполнение типичных для подростка социальных ролей; типичные социальные взаимодействия в различных сферах общественной жизни;</w:t>
      </w:r>
    </w:p>
    <w:p w:rsidR="00AD190E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24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использовать приобретенные знания и умения для разработки и представления проектов по проблематике учебного предмета.</w:t>
      </w:r>
    </w:p>
    <w:p w:rsidR="008C5D5F" w:rsidRDefault="00BD4324" w:rsidP="00FC107B">
      <w:pPr>
        <w:pStyle w:val="c0"/>
        <w:numPr>
          <w:ilvl w:val="0"/>
          <w:numId w:val="39"/>
        </w:numPr>
        <w:spacing w:before="0" w:beforeAutospacing="0" w:after="0" w:afterAutospacing="0"/>
        <w:contextualSpacing/>
        <w:jc w:val="center"/>
        <w:rPr>
          <w:b/>
          <w:color w:val="000000"/>
        </w:rPr>
      </w:pPr>
      <w:bookmarkStart w:id="0" w:name="_GoBack"/>
      <w:bookmarkEnd w:id="0"/>
      <w:r w:rsidRPr="00C17AF1">
        <w:rPr>
          <w:b/>
          <w:color w:val="000000"/>
        </w:rPr>
        <w:t>СОДЕ</w:t>
      </w:r>
      <w:r>
        <w:rPr>
          <w:b/>
          <w:color w:val="000000"/>
        </w:rPr>
        <w:t>РЖАНИЕ УЧЕБНОГО ПРЕДМЕТА</w:t>
      </w:r>
    </w:p>
    <w:p w:rsidR="00657091" w:rsidRPr="00C17AF1" w:rsidRDefault="00657091" w:rsidP="00FE40E5">
      <w:pPr>
        <w:pStyle w:val="c0"/>
        <w:spacing w:before="0" w:beforeAutospacing="0" w:after="0" w:afterAutospacing="0"/>
        <w:ind w:left="720"/>
        <w:contextualSpacing/>
        <w:rPr>
          <w:b/>
          <w:color w:val="000000"/>
        </w:rPr>
      </w:pPr>
    </w:p>
    <w:p w:rsidR="008C5D5F" w:rsidRDefault="00657091" w:rsidP="00BB3367">
      <w:pPr>
        <w:pStyle w:val="c0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Вводный уро</w:t>
      </w:r>
      <w:r w:rsidR="00BB3367">
        <w:rPr>
          <w:b/>
          <w:color w:val="000000"/>
        </w:rPr>
        <w:t>к (1 час)</w:t>
      </w:r>
    </w:p>
    <w:p w:rsidR="00BB3367" w:rsidRPr="00BB3367" w:rsidRDefault="00BB3367" w:rsidP="00BB3367">
      <w:pPr>
        <w:pStyle w:val="c0"/>
        <w:spacing w:before="0" w:beforeAutospacing="0" w:after="0" w:afterAutospacing="0"/>
        <w:contextualSpacing/>
        <w:rPr>
          <w:color w:val="000000"/>
        </w:rPr>
      </w:pPr>
      <w:r w:rsidRPr="00BB3367">
        <w:rPr>
          <w:color w:val="000000"/>
        </w:rPr>
        <w:t>Вводный урок в курс обществознания</w:t>
      </w:r>
      <w:r>
        <w:rPr>
          <w:color w:val="000000"/>
        </w:rPr>
        <w:t>. Что изучает обществознание.</w:t>
      </w:r>
    </w:p>
    <w:p w:rsidR="00BB3367" w:rsidRDefault="00922447" w:rsidP="00BB33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3E54">
        <w:rPr>
          <w:rFonts w:ascii="Times New Roman" w:hAnsi="Times New Roman"/>
          <w:b/>
          <w:sz w:val="24"/>
          <w:szCs w:val="24"/>
        </w:rPr>
        <w:t>Тема I. Человек в социальном измерении</w:t>
      </w:r>
      <w:r w:rsidR="00657091">
        <w:rPr>
          <w:rFonts w:ascii="Times New Roman" w:hAnsi="Times New Roman"/>
          <w:b/>
          <w:sz w:val="24"/>
          <w:szCs w:val="24"/>
        </w:rPr>
        <w:t xml:space="preserve"> (11</w:t>
      </w:r>
      <w:r w:rsidR="00565F72" w:rsidRPr="00703E54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C276E" w:rsidRPr="00703E54" w:rsidRDefault="00CC276E" w:rsidP="006570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Л</w:t>
      </w:r>
      <w:r w:rsidR="00AB5D70" w:rsidRPr="00703E54">
        <w:rPr>
          <w:rFonts w:ascii="Times New Roman" w:hAnsi="Times New Roman"/>
          <w:sz w:val="24"/>
          <w:szCs w:val="24"/>
        </w:rPr>
        <w:t>ичность.</w:t>
      </w:r>
      <w:r w:rsidRPr="00703E54">
        <w:rPr>
          <w:rFonts w:ascii="Times New Roman" w:hAnsi="Times New Roman"/>
          <w:sz w:val="24"/>
          <w:szCs w:val="24"/>
        </w:rPr>
        <w:t xml:space="preserve"> Социальные параметры личности. Индивидуальность человека. Качества сильной личности.</w:t>
      </w:r>
    </w:p>
    <w:p w:rsidR="003004A9" w:rsidRPr="00703E54" w:rsidRDefault="00AB5D70" w:rsidP="006570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 xml:space="preserve"> Позна</w:t>
      </w:r>
      <w:r w:rsidR="00CC276E" w:rsidRPr="00703E54">
        <w:rPr>
          <w:rFonts w:ascii="Times New Roman" w:hAnsi="Times New Roman"/>
          <w:sz w:val="24"/>
          <w:szCs w:val="24"/>
        </w:rPr>
        <w:t xml:space="preserve">ние человеком мира и </w:t>
      </w:r>
      <w:r w:rsidRPr="00703E54">
        <w:rPr>
          <w:rFonts w:ascii="Times New Roman" w:hAnsi="Times New Roman"/>
          <w:sz w:val="24"/>
          <w:szCs w:val="24"/>
        </w:rPr>
        <w:t xml:space="preserve"> себя</w:t>
      </w:r>
      <w:r w:rsidR="00CC276E" w:rsidRPr="00703E54">
        <w:rPr>
          <w:rFonts w:ascii="Times New Roman" w:hAnsi="Times New Roman"/>
          <w:sz w:val="24"/>
          <w:szCs w:val="24"/>
        </w:rPr>
        <w:t xml:space="preserve">. Самосознание и самооценка. Способности человека. Деятельности человека, ее основные формы. (труд, игра, учение) </w:t>
      </w:r>
      <w:r w:rsidR="00151A61" w:rsidRPr="00703E54">
        <w:rPr>
          <w:rFonts w:ascii="Times New Roman" w:hAnsi="Times New Roman"/>
          <w:sz w:val="24"/>
          <w:szCs w:val="24"/>
        </w:rPr>
        <w:t xml:space="preserve"> Мотивы деятельности. Связь </w:t>
      </w:r>
      <w:r w:rsidR="003004A9" w:rsidRPr="00703E54">
        <w:rPr>
          <w:rFonts w:ascii="Times New Roman" w:hAnsi="Times New Roman"/>
          <w:sz w:val="24"/>
          <w:szCs w:val="24"/>
        </w:rPr>
        <w:t>между деятельностью и формированием личности. Знания и умения как условие успешной деятельности</w:t>
      </w:r>
      <w:r w:rsidRPr="00703E54">
        <w:rPr>
          <w:rFonts w:ascii="Times New Roman" w:hAnsi="Times New Roman"/>
          <w:sz w:val="24"/>
          <w:szCs w:val="24"/>
        </w:rPr>
        <w:t>.</w:t>
      </w:r>
      <w:r w:rsidR="003004A9" w:rsidRPr="00703E54">
        <w:rPr>
          <w:rFonts w:ascii="Times New Roman" w:hAnsi="Times New Roman"/>
          <w:sz w:val="24"/>
          <w:szCs w:val="24"/>
        </w:rPr>
        <w:t xml:space="preserve"> Потребности человека.-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3004A9" w:rsidRPr="00703E54" w:rsidRDefault="003004A9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3004A9" w:rsidRPr="00703E54" w:rsidRDefault="003004A9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Человек- личность. Учимся узнавать и оценивать себя. учимся правильно организовывать свою деятельность. учимся  размышлять.</w:t>
      </w:r>
    </w:p>
    <w:p w:rsidR="00BB3367" w:rsidRDefault="00922447" w:rsidP="00BB33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3E54">
        <w:rPr>
          <w:rFonts w:ascii="Times New Roman" w:hAnsi="Times New Roman"/>
          <w:b/>
          <w:sz w:val="24"/>
          <w:szCs w:val="24"/>
        </w:rPr>
        <w:t>Тема II. Человек среди людей</w:t>
      </w:r>
      <w:r w:rsidR="00565F72" w:rsidRPr="00703E54">
        <w:rPr>
          <w:rFonts w:ascii="Times New Roman" w:hAnsi="Times New Roman"/>
          <w:b/>
          <w:sz w:val="24"/>
          <w:szCs w:val="24"/>
        </w:rPr>
        <w:t xml:space="preserve"> (9 часов)</w:t>
      </w:r>
    </w:p>
    <w:p w:rsidR="003004A9" w:rsidRPr="00703E54" w:rsidRDefault="00BB3367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3004A9" w:rsidRPr="00703E54">
        <w:rPr>
          <w:rFonts w:ascii="Times New Roman" w:hAnsi="Times New Roman"/>
          <w:sz w:val="24"/>
          <w:szCs w:val="24"/>
        </w:rPr>
        <w:t>еловек и ближайшее социальное окружение. Ме</w:t>
      </w:r>
      <w:r w:rsidR="00AB5D70" w:rsidRPr="00703E54">
        <w:rPr>
          <w:rFonts w:ascii="Times New Roman" w:hAnsi="Times New Roman"/>
          <w:sz w:val="24"/>
          <w:szCs w:val="24"/>
        </w:rPr>
        <w:t>жличностные отношения</w:t>
      </w:r>
      <w:r w:rsidR="003004A9" w:rsidRPr="00703E54">
        <w:rPr>
          <w:rFonts w:ascii="Times New Roman" w:hAnsi="Times New Roman"/>
          <w:sz w:val="24"/>
          <w:szCs w:val="24"/>
        </w:rPr>
        <w:t>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3004A9" w:rsidRPr="00703E54" w:rsidRDefault="003004A9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Социальные группы (большие и малые).</w:t>
      </w:r>
      <w:r w:rsidR="00AB5D70" w:rsidRPr="00703E54">
        <w:rPr>
          <w:rFonts w:ascii="Times New Roman" w:hAnsi="Times New Roman"/>
          <w:sz w:val="24"/>
          <w:szCs w:val="24"/>
        </w:rPr>
        <w:t xml:space="preserve"> Человек в </w:t>
      </w:r>
      <w:r w:rsidRPr="00703E54">
        <w:rPr>
          <w:rFonts w:ascii="Times New Roman" w:hAnsi="Times New Roman"/>
          <w:sz w:val="24"/>
          <w:szCs w:val="24"/>
        </w:rPr>
        <w:t xml:space="preserve"> малой</w:t>
      </w:r>
      <w:r w:rsidR="00AB5D70" w:rsidRPr="00703E54">
        <w:rPr>
          <w:rFonts w:ascii="Times New Roman" w:hAnsi="Times New Roman"/>
          <w:sz w:val="24"/>
          <w:szCs w:val="24"/>
        </w:rPr>
        <w:t>группе</w:t>
      </w:r>
      <w:r w:rsidRPr="00703E54">
        <w:rPr>
          <w:rFonts w:ascii="Times New Roman" w:hAnsi="Times New Roman"/>
          <w:sz w:val="24"/>
          <w:szCs w:val="24"/>
        </w:rPr>
        <w:t>. Группы формальные и неформальные. Лидеры. Групповые нормы.</w:t>
      </w:r>
    </w:p>
    <w:p w:rsidR="00D55558" w:rsidRPr="00703E54" w:rsidRDefault="00AB5D70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 xml:space="preserve"> Общение</w:t>
      </w:r>
      <w:r w:rsidR="003004A9" w:rsidRPr="00703E54">
        <w:rPr>
          <w:rFonts w:ascii="Times New Roman" w:hAnsi="Times New Roman"/>
          <w:sz w:val="24"/>
          <w:szCs w:val="24"/>
        </w:rPr>
        <w:t>- форма отношения человека к окружающему миру.</w:t>
      </w:r>
      <w:r w:rsidR="00D55558" w:rsidRPr="00703E54">
        <w:rPr>
          <w:rFonts w:ascii="Times New Roman" w:hAnsi="Times New Roman"/>
          <w:sz w:val="24"/>
          <w:szCs w:val="24"/>
        </w:rPr>
        <w:t xml:space="preserve"> Цели общения. Средства общения. Стили общения. Особенности общения со сверстниками, старшими и младшими.</w:t>
      </w:r>
    </w:p>
    <w:p w:rsidR="00D55558" w:rsidRPr="00703E54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Я и мои знакомые, приятели, товарищи, друзья. Я и группы, в которые я вхожу. Как получить удовольствие от общения. Как победить обиду.</w:t>
      </w:r>
    </w:p>
    <w:p w:rsidR="00BB3367" w:rsidRDefault="00922447" w:rsidP="00BB33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3E54">
        <w:rPr>
          <w:rFonts w:ascii="Times New Roman" w:hAnsi="Times New Roman"/>
          <w:b/>
          <w:sz w:val="24"/>
          <w:szCs w:val="24"/>
        </w:rPr>
        <w:t>Тема III. Нравственные основы жизни</w:t>
      </w:r>
      <w:r w:rsidR="00313E8D">
        <w:rPr>
          <w:rFonts w:ascii="Times New Roman" w:hAnsi="Times New Roman"/>
          <w:b/>
          <w:sz w:val="24"/>
          <w:szCs w:val="24"/>
        </w:rPr>
        <w:t xml:space="preserve"> (8</w:t>
      </w:r>
      <w:r w:rsidR="00565F72" w:rsidRPr="00703E54">
        <w:rPr>
          <w:rFonts w:ascii="Times New Roman" w:hAnsi="Times New Roman"/>
          <w:b/>
          <w:sz w:val="24"/>
          <w:szCs w:val="24"/>
        </w:rPr>
        <w:t>часов)</w:t>
      </w:r>
    </w:p>
    <w:p w:rsidR="00AB5D70" w:rsidRPr="00703E54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Человек славен добрыми делами. Доброе-значит, хорошее. Мораль. Золотое правило морали. Учимся делать добро.</w:t>
      </w:r>
    </w:p>
    <w:p w:rsidR="00D55558" w:rsidRPr="00703E54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Смелость. Страх- защитная реакция человека.  Преодоление страха. Смелость и отвага. Противодействие злу.</w:t>
      </w:r>
    </w:p>
    <w:p w:rsidR="00D55558" w:rsidRPr="00703E54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Человечность. Гуманизм-уважение к людям. Внимание к тем, кто нуждается в поддержке.</w:t>
      </w:r>
    </w:p>
    <w:p w:rsidR="00D55558" w:rsidRPr="00703E54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Гуманизм и человечность вокруг нас. Они победили страх. Спешите делать добро.</w:t>
      </w:r>
    </w:p>
    <w:p w:rsidR="00565F72" w:rsidRDefault="00BB3367" w:rsidP="00BB33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 и контроль (5 часов)</w:t>
      </w:r>
    </w:p>
    <w:p w:rsidR="0014746E" w:rsidRPr="00FF03C5" w:rsidRDefault="0014746E" w:rsidP="00BB33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746E" w:rsidRPr="00C76976" w:rsidRDefault="0014746E" w:rsidP="0014746E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76976">
        <w:rPr>
          <w:rFonts w:ascii="Times New Roman" w:hAnsi="Times New Roman"/>
          <w:b/>
          <w:sz w:val="24"/>
          <w:szCs w:val="24"/>
        </w:rPr>
        <w:t>ТЕМАТИЧЕСКОЕ РАСПРЕДЕЛЕНИЕ ЧАСОВ, ОТВОДИМОЕ НА ОСВОЕНИЕ КАЖДОЙ ТЕМЫ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213"/>
        <w:gridCol w:w="7946"/>
        <w:gridCol w:w="1995"/>
        <w:gridCol w:w="1995"/>
      </w:tblGrid>
      <w:tr w:rsidR="00E778C6" w:rsidTr="00BB3367">
        <w:tc>
          <w:tcPr>
            <w:tcW w:w="1213" w:type="dxa"/>
          </w:tcPr>
          <w:p w:rsidR="00E778C6" w:rsidRPr="008E175A" w:rsidRDefault="00E778C6" w:rsidP="00EF7A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75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946" w:type="dxa"/>
          </w:tcPr>
          <w:p w:rsidR="00E778C6" w:rsidRPr="008E175A" w:rsidRDefault="00E778C6" w:rsidP="00EF7A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75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95" w:type="dxa"/>
          </w:tcPr>
          <w:p w:rsidR="00E778C6" w:rsidRPr="008E175A" w:rsidRDefault="00E778C6" w:rsidP="00EF7A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75A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995" w:type="dxa"/>
          </w:tcPr>
          <w:p w:rsidR="00E778C6" w:rsidRPr="008E175A" w:rsidRDefault="00E778C6" w:rsidP="00EF7AAD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7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E778C6" w:rsidTr="00BB3367">
        <w:tc>
          <w:tcPr>
            <w:tcW w:w="1213" w:type="dxa"/>
          </w:tcPr>
          <w:p w:rsidR="00E778C6" w:rsidRDefault="00E778C6" w:rsidP="00BD4324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7946" w:type="dxa"/>
          </w:tcPr>
          <w:p w:rsidR="00E778C6" w:rsidRPr="00B7692E" w:rsidRDefault="00E778C6" w:rsidP="00734CD3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B7692E">
              <w:rPr>
                <w:rStyle w:val="FontStyle42"/>
                <w:b w:val="0"/>
                <w:sz w:val="24"/>
                <w:szCs w:val="24"/>
              </w:rPr>
              <w:t>Вводный урок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BD4324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BB3367" w:rsidTr="00BB3367">
        <w:trPr>
          <w:trHeight w:val="322"/>
        </w:trPr>
        <w:tc>
          <w:tcPr>
            <w:tcW w:w="13149" w:type="dxa"/>
            <w:gridSpan w:val="4"/>
          </w:tcPr>
          <w:p w:rsidR="00BB3367" w:rsidRPr="00B7692E" w:rsidRDefault="00BB3367" w:rsidP="005B3B6E">
            <w:pPr>
              <w:pStyle w:val="Style3"/>
              <w:widowControl/>
              <w:jc w:val="center"/>
            </w:pPr>
            <w:r w:rsidRPr="00BB3367">
              <w:rPr>
                <w:b/>
              </w:rPr>
              <w:t>Тема I. Человек в социальном измерении (</w:t>
            </w:r>
            <w:r w:rsidRPr="00BB3367">
              <w:rPr>
                <w:rStyle w:val="FontStyle42"/>
                <w:b w:val="0"/>
                <w:sz w:val="24"/>
                <w:szCs w:val="24"/>
              </w:rPr>
              <w:t>11ч.)</w:t>
            </w: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46" w:type="dxa"/>
          </w:tcPr>
          <w:p w:rsidR="00E778C6" w:rsidRPr="005B3B6E" w:rsidRDefault="00E778C6" w:rsidP="00E778C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4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5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Человек познает мир. Учимся узнавать и оценивать себя.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6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Человек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7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Человек и его деятельность. Учимся правильно организовывать свою деятельность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8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9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0416">
              <w:rPr>
                <w:rFonts w:ascii="Times New Roman" w:hAnsi="Times New Roman"/>
                <w:sz w:val="24"/>
                <w:szCs w:val="24"/>
              </w:rPr>
              <w:t>Учимся размышлять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10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пути к жизненному успеху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11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12</w:t>
            </w:r>
          </w:p>
        </w:tc>
        <w:tc>
          <w:tcPr>
            <w:tcW w:w="7946" w:type="dxa"/>
          </w:tcPr>
          <w:p w:rsidR="00E778C6" w:rsidRPr="00273931" w:rsidRDefault="00E778C6" w:rsidP="00E778C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теме«Человекв социаль</w:t>
            </w:r>
            <w:r w:rsidRPr="00930416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930416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тест</w:t>
            </w:r>
          </w:p>
        </w:tc>
      </w:tr>
      <w:tr w:rsidR="00BB3367" w:rsidTr="00BB3367">
        <w:trPr>
          <w:trHeight w:val="322"/>
        </w:trPr>
        <w:tc>
          <w:tcPr>
            <w:tcW w:w="13149" w:type="dxa"/>
            <w:gridSpan w:val="4"/>
          </w:tcPr>
          <w:p w:rsidR="00BB3367" w:rsidRPr="00BB3367" w:rsidRDefault="00BB3367" w:rsidP="005B3B6E">
            <w:pPr>
              <w:pStyle w:val="Style3"/>
              <w:widowControl/>
              <w:jc w:val="center"/>
              <w:rPr>
                <w:b/>
              </w:rPr>
            </w:pPr>
            <w:r w:rsidRPr="00BB3367">
              <w:rPr>
                <w:b/>
              </w:rPr>
              <w:t>Тема II. Человек среди людей (9ч.)</w:t>
            </w: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13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14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 xml:space="preserve">Учимся взаимодействовать с окружающими 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rPr>
          <w:trHeight w:val="322"/>
        </w:trPr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15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16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 xml:space="preserve">Человек в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 xml:space="preserve">Учимся  всей группой делать полезные дела 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17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18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 xml:space="preserve">Общение. </w:t>
            </w:r>
            <w:r w:rsidRPr="0093041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Учимся общаться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19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отношениях. 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20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 Учимся вести себя в ситуации конфликта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21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 по теме «Человек среди людей» 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тест</w:t>
            </w:r>
          </w:p>
        </w:tc>
      </w:tr>
      <w:tr w:rsidR="00BB3367" w:rsidTr="00BB3367">
        <w:tc>
          <w:tcPr>
            <w:tcW w:w="13149" w:type="dxa"/>
            <w:gridSpan w:val="4"/>
          </w:tcPr>
          <w:p w:rsidR="00BB3367" w:rsidRPr="00BB3367" w:rsidRDefault="00BB3367" w:rsidP="002739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7">
              <w:rPr>
                <w:rFonts w:ascii="Times New Roman" w:hAnsi="Times New Roman"/>
                <w:b/>
                <w:sz w:val="24"/>
                <w:szCs w:val="24"/>
              </w:rPr>
              <w:t xml:space="preserve">Тема III. Нравственные основы жизни </w:t>
            </w:r>
            <w:r w:rsidRPr="00BB3367">
              <w:rPr>
                <w:rFonts w:ascii="Times New Roman" w:hAnsi="Times New Roman"/>
                <w:sz w:val="24"/>
                <w:szCs w:val="24"/>
              </w:rPr>
              <w:t>(</w:t>
            </w:r>
            <w:r w:rsidRPr="00BB3367">
              <w:rPr>
                <w:rStyle w:val="FontStyle42"/>
                <w:sz w:val="24"/>
                <w:szCs w:val="24"/>
              </w:rPr>
              <w:t>8ч.)</w:t>
            </w: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22</w:t>
            </w:r>
          </w:p>
        </w:tc>
        <w:tc>
          <w:tcPr>
            <w:tcW w:w="7946" w:type="dxa"/>
          </w:tcPr>
          <w:p w:rsidR="00E778C6" w:rsidRPr="00061850" w:rsidRDefault="00E778C6" w:rsidP="00E778C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23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0416">
              <w:rPr>
                <w:rFonts w:ascii="Times New Roman" w:hAnsi="Times New Roman"/>
                <w:sz w:val="24"/>
                <w:szCs w:val="24"/>
              </w:rPr>
              <w:t>Учимся делать добро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24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Будь смелым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25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Будь смелым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041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Учимся побеждать страх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еловек и человечность. 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27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Человек и человечность. Практикум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28</w:t>
            </w:r>
          </w:p>
        </w:tc>
        <w:tc>
          <w:tcPr>
            <w:tcW w:w="7946" w:type="dxa"/>
          </w:tcPr>
          <w:p w:rsidR="00E778C6" w:rsidRPr="00061850" w:rsidRDefault="00E778C6" w:rsidP="00E778C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  <w:r w:rsidRPr="00930416">
              <w:rPr>
                <w:rFonts w:ascii="Times New Roman" w:hAnsi="Times New Roman"/>
                <w:sz w:val="24"/>
                <w:szCs w:val="24"/>
              </w:rPr>
              <w:t xml:space="preserve"> по теме «Нравственные основы жизни»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29</w:t>
            </w:r>
          </w:p>
        </w:tc>
        <w:tc>
          <w:tcPr>
            <w:tcW w:w="7946" w:type="dxa"/>
          </w:tcPr>
          <w:p w:rsidR="00E778C6" w:rsidRPr="00E778C6" w:rsidRDefault="00E778C6" w:rsidP="00E778C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  <w:r w:rsidRPr="00930416">
              <w:rPr>
                <w:rFonts w:ascii="Times New Roman" w:hAnsi="Times New Roman"/>
                <w:sz w:val="24"/>
                <w:szCs w:val="24"/>
              </w:rPr>
              <w:t xml:space="preserve"> по теме «Нравственные основы жизни»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3149" w:type="dxa"/>
            <w:gridSpan w:val="4"/>
          </w:tcPr>
          <w:p w:rsidR="00E778C6" w:rsidRPr="00BB3367" w:rsidRDefault="00E778C6" w:rsidP="00E778C6">
            <w:pPr>
              <w:pStyle w:val="Style3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BB3367">
              <w:rPr>
                <w:rStyle w:val="FontStyle42"/>
                <w:sz w:val="24"/>
                <w:szCs w:val="24"/>
              </w:rPr>
              <w:t>Повторение</w:t>
            </w:r>
            <w:r w:rsidR="00BB3367">
              <w:rPr>
                <w:rStyle w:val="FontStyle42"/>
                <w:sz w:val="24"/>
                <w:szCs w:val="24"/>
              </w:rPr>
              <w:t xml:space="preserve"> (5 </w:t>
            </w:r>
            <w:r w:rsidRPr="00BB3367">
              <w:rPr>
                <w:rStyle w:val="FontStyle42"/>
                <w:sz w:val="24"/>
                <w:szCs w:val="24"/>
              </w:rPr>
              <w:t>ч.)</w:t>
            </w: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30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 «Человек и общест</w:t>
            </w:r>
            <w:r w:rsidRPr="00930416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31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 «Человек и общест</w:t>
            </w:r>
            <w:r w:rsidRPr="00930416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32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 w:rsidRPr="00930416"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 w:rsidRPr="00930416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ношений 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33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учебных  проектов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Проект</w:t>
            </w: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34</w:t>
            </w:r>
          </w:p>
        </w:tc>
        <w:tc>
          <w:tcPr>
            <w:tcW w:w="7946" w:type="dxa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778C6" w:rsidRPr="00B7692E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к\р</w:t>
            </w:r>
          </w:p>
        </w:tc>
      </w:tr>
      <w:tr w:rsidR="00E778C6" w:rsidTr="00BB3367">
        <w:tc>
          <w:tcPr>
            <w:tcW w:w="1213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7946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34</w:t>
            </w:r>
          </w:p>
        </w:tc>
        <w:tc>
          <w:tcPr>
            <w:tcW w:w="1995" w:type="dxa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</w:tbl>
    <w:p w:rsidR="001D7FBF" w:rsidRDefault="001D7FBF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BB3367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324" w:rsidRPr="008940DA" w:rsidRDefault="00BD4324" w:rsidP="00FF03C5">
      <w:pPr>
        <w:pStyle w:val="Style3"/>
        <w:widowControl/>
        <w:rPr>
          <w:rStyle w:val="FontStyle42"/>
          <w:sz w:val="24"/>
          <w:szCs w:val="24"/>
        </w:rPr>
      </w:pPr>
    </w:p>
    <w:sectPr w:rsidR="00BD4324" w:rsidRPr="008940DA" w:rsidSect="005B3B6E">
      <w:headerReference w:type="default" r:id="rId9"/>
      <w:footerReference w:type="default" r:id="rId1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67" w:rsidRDefault="00BB3367" w:rsidP="006D13A2">
      <w:pPr>
        <w:spacing w:after="0" w:line="240" w:lineRule="auto"/>
      </w:pPr>
      <w:r>
        <w:separator/>
      </w:r>
    </w:p>
  </w:endnote>
  <w:endnote w:type="continuationSeparator" w:id="0">
    <w:p w:rsidR="00BB3367" w:rsidRDefault="00BB3367" w:rsidP="006D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4377"/>
      <w:docPartObj>
        <w:docPartGallery w:val="Page Numbers (Bottom of Page)"/>
        <w:docPartUnique/>
      </w:docPartObj>
    </w:sdtPr>
    <w:sdtEndPr/>
    <w:sdtContent>
      <w:p w:rsidR="00BB3367" w:rsidRDefault="009F7F28">
        <w:pPr>
          <w:pStyle w:val="a9"/>
          <w:jc w:val="right"/>
        </w:pPr>
        <w:r>
          <w:fldChar w:fldCharType="begin"/>
        </w:r>
        <w:r w:rsidR="00BB3367">
          <w:instrText>PAGE   \* MERGEFORMAT</w:instrText>
        </w:r>
        <w:r>
          <w:fldChar w:fldCharType="separate"/>
        </w:r>
        <w:r w:rsidR="00FC107B">
          <w:rPr>
            <w:noProof/>
          </w:rPr>
          <w:t>5</w:t>
        </w:r>
        <w:r>
          <w:fldChar w:fldCharType="end"/>
        </w:r>
      </w:p>
    </w:sdtContent>
  </w:sdt>
  <w:p w:rsidR="00BB3367" w:rsidRDefault="00BB33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67" w:rsidRDefault="00BB3367" w:rsidP="006D13A2">
      <w:pPr>
        <w:spacing w:after="0" w:line="240" w:lineRule="auto"/>
      </w:pPr>
      <w:r>
        <w:separator/>
      </w:r>
    </w:p>
  </w:footnote>
  <w:footnote w:type="continuationSeparator" w:id="0">
    <w:p w:rsidR="00BB3367" w:rsidRDefault="00BB3367" w:rsidP="006D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935129"/>
      <w:docPartObj>
        <w:docPartGallery w:val="Page Numbers (Top of Page)"/>
        <w:docPartUnique/>
      </w:docPartObj>
    </w:sdtPr>
    <w:sdtEndPr/>
    <w:sdtContent>
      <w:p w:rsidR="00BB3367" w:rsidRDefault="009F7F28">
        <w:pPr>
          <w:pStyle w:val="a7"/>
          <w:jc w:val="right"/>
        </w:pPr>
        <w:r>
          <w:fldChar w:fldCharType="begin"/>
        </w:r>
        <w:r w:rsidR="00BB3367">
          <w:instrText>PAGE   \* MERGEFORMAT</w:instrText>
        </w:r>
        <w:r>
          <w:fldChar w:fldCharType="separate"/>
        </w:r>
        <w:r w:rsidR="00FC107B">
          <w:rPr>
            <w:noProof/>
          </w:rPr>
          <w:t>5</w:t>
        </w:r>
        <w:r>
          <w:fldChar w:fldCharType="end"/>
        </w:r>
      </w:p>
    </w:sdtContent>
  </w:sdt>
  <w:p w:rsidR="00BB3367" w:rsidRDefault="00BB33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417"/>
    <w:multiLevelType w:val="hybridMultilevel"/>
    <w:tmpl w:val="90B4F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334946"/>
    <w:multiLevelType w:val="hybridMultilevel"/>
    <w:tmpl w:val="9D6A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E41"/>
    <w:multiLevelType w:val="hybridMultilevel"/>
    <w:tmpl w:val="290C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A52"/>
    <w:multiLevelType w:val="multilevel"/>
    <w:tmpl w:val="3BDA9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6150F5"/>
    <w:multiLevelType w:val="hybridMultilevel"/>
    <w:tmpl w:val="FE9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F4AD0"/>
    <w:multiLevelType w:val="hybridMultilevel"/>
    <w:tmpl w:val="89421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5A29AB"/>
    <w:multiLevelType w:val="hybridMultilevel"/>
    <w:tmpl w:val="638698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55D2C6F"/>
    <w:multiLevelType w:val="hybridMultilevel"/>
    <w:tmpl w:val="D512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B52E8"/>
    <w:multiLevelType w:val="hybridMultilevel"/>
    <w:tmpl w:val="9DF0A96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BB6E77"/>
    <w:multiLevelType w:val="hybridMultilevel"/>
    <w:tmpl w:val="3EC21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13834"/>
    <w:multiLevelType w:val="hybridMultilevel"/>
    <w:tmpl w:val="B4A82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D5926"/>
    <w:multiLevelType w:val="hybridMultilevel"/>
    <w:tmpl w:val="C39A9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16C44"/>
    <w:multiLevelType w:val="hybridMultilevel"/>
    <w:tmpl w:val="61C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8791C"/>
    <w:multiLevelType w:val="hybridMultilevel"/>
    <w:tmpl w:val="2B027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4016A6B"/>
    <w:multiLevelType w:val="hybridMultilevel"/>
    <w:tmpl w:val="A50E7C0E"/>
    <w:lvl w:ilvl="0" w:tplc="C4384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6374CD"/>
    <w:multiLevelType w:val="hybridMultilevel"/>
    <w:tmpl w:val="48F8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31C75"/>
    <w:multiLevelType w:val="hybridMultilevel"/>
    <w:tmpl w:val="F2E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31A89"/>
    <w:multiLevelType w:val="hybridMultilevel"/>
    <w:tmpl w:val="06705D50"/>
    <w:lvl w:ilvl="0" w:tplc="D0E80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9265B8"/>
    <w:multiLevelType w:val="hybridMultilevel"/>
    <w:tmpl w:val="6C30D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616D9DC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636E38"/>
    <w:multiLevelType w:val="hybridMultilevel"/>
    <w:tmpl w:val="7196E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5F2B78"/>
    <w:multiLevelType w:val="hybridMultilevel"/>
    <w:tmpl w:val="B19A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C586E"/>
    <w:multiLevelType w:val="hybridMultilevel"/>
    <w:tmpl w:val="65D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77EB7"/>
    <w:multiLevelType w:val="hybridMultilevel"/>
    <w:tmpl w:val="125ED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BF67ABC"/>
    <w:multiLevelType w:val="hybridMultilevel"/>
    <w:tmpl w:val="B49A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E0EFC"/>
    <w:multiLevelType w:val="hybridMultilevel"/>
    <w:tmpl w:val="31CA7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16"/>
  </w:num>
  <w:num w:numId="5">
    <w:abstractNumId w:val="30"/>
  </w:num>
  <w:num w:numId="6">
    <w:abstractNumId w:val="14"/>
  </w:num>
  <w:num w:numId="7">
    <w:abstractNumId w:val="15"/>
  </w:num>
  <w:num w:numId="8">
    <w:abstractNumId w:val="23"/>
  </w:num>
  <w:num w:numId="9">
    <w:abstractNumId w:val="36"/>
  </w:num>
  <w:num w:numId="10">
    <w:abstractNumId w:val="1"/>
  </w:num>
  <w:num w:numId="11">
    <w:abstractNumId w:val="12"/>
  </w:num>
  <w:num w:numId="12">
    <w:abstractNumId w:val="10"/>
  </w:num>
  <w:num w:numId="13">
    <w:abstractNumId w:val="27"/>
  </w:num>
  <w:num w:numId="14">
    <w:abstractNumId w:val="26"/>
  </w:num>
  <w:num w:numId="15">
    <w:abstractNumId w:val="32"/>
  </w:num>
  <w:num w:numId="16">
    <w:abstractNumId w:val="34"/>
  </w:num>
  <w:num w:numId="17">
    <w:abstractNumId w:val="13"/>
  </w:num>
  <w:num w:numId="18">
    <w:abstractNumId w:val="35"/>
  </w:num>
  <w:num w:numId="19">
    <w:abstractNumId w:val="0"/>
  </w:num>
  <w:num w:numId="20">
    <w:abstractNumId w:val="11"/>
  </w:num>
  <w:num w:numId="21">
    <w:abstractNumId w:val="20"/>
  </w:num>
  <w:num w:numId="22">
    <w:abstractNumId w:val="18"/>
  </w:num>
  <w:num w:numId="23">
    <w:abstractNumId w:val="37"/>
  </w:num>
  <w:num w:numId="24">
    <w:abstractNumId w:val="29"/>
  </w:num>
  <w:num w:numId="25">
    <w:abstractNumId w:val="17"/>
  </w:num>
  <w:num w:numId="26">
    <w:abstractNumId w:val="4"/>
  </w:num>
  <w:num w:numId="27">
    <w:abstractNumId w:val="6"/>
  </w:num>
  <w:num w:numId="28">
    <w:abstractNumId w:val="21"/>
  </w:num>
  <w:num w:numId="29">
    <w:abstractNumId w:val="33"/>
  </w:num>
  <w:num w:numId="30">
    <w:abstractNumId w:val="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7"/>
  </w:num>
  <w:num w:numId="34">
    <w:abstractNumId w:val="31"/>
  </w:num>
  <w:num w:numId="35">
    <w:abstractNumId w:val="19"/>
  </w:num>
  <w:num w:numId="36">
    <w:abstractNumId w:val="38"/>
  </w:num>
  <w:num w:numId="37">
    <w:abstractNumId w:val="2"/>
  </w:num>
  <w:num w:numId="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BE6"/>
    <w:rsid w:val="0001428F"/>
    <w:rsid w:val="0001732E"/>
    <w:rsid w:val="00020E56"/>
    <w:rsid w:val="00056225"/>
    <w:rsid w:val="00057E01"/>
    <w:rsid w:val="00061850"/>
    <w:rsid w:val="000649B6"/>
    <w:rsid w:val="00064F22"/>
    <w:rsid w:val="000721D4"/>
    <w:rsid w:val="0007320B"/>
    <w:rsid w:val="00085188"/>
    <w:rsid w:val="0009141E"/>
    <w:rsid w:val="00097C37"/>
    <w:rsid w:val="000A0812"/>
    <w:rsid w:val="000B0B5A"/>
    <w:rsid w:val="000B488D"/>
    <w:rsid w:val="000B66FC"/>
    <w:rsid w:val="000C0357"/>
    <w:rsid w:val="000D58EB"/>
    <w:rsid w:val="000E39A6"/>
    <w:rsid w:val="000F501C"/>
    <w:rsid w:val="000F5EBC"/>
    <w:rsid w:val="001063B1"/>
    <w:rsid w:val="0013551A"/>
    <w:rsid w:val="0014746E"/>
    <w:rsid w:val="001477C3"/>
    <w:rsid w:val="00151A61"/>
    <w:rsid w:val="001954A0"/>
    <w:rsid w:val="001C3358"/>
    <w:rsid w:val="001D7FBF"/>
    <w:rsid w:val="001E6CCE"/>
    <w:rsid w:val="00204464"/>
    <w:rsid w:val="00212D54"/>
    <w:rsid w:val="002221DA"/>
    <w:rsid w:val="00224623"/>
    <w:rsid w:val="00247A22"/>
    <w:rsid w:val="002734DA"/>
    <w:rsid w:val="00273931"/>
    <w:rsid w:val="002744DD"/>
    <w:rsid w:val="00292131"/>
    <w:rsid w:val="00294E73"/>
    <w:rsid w:val="002A6110"/>
    <w:rsid w:val="002B44DC"/>
    <w:rsid w:val="002F6775"/>
    <w:rsid w:val="003004A9"/>
    <w:rsid w:val="003057E5"/>
    <w:rsid w:val="00313E8D"/>
    <w:rsid w:val="00326F2D"/>
    <w:rsid w:val="00334EF6"/>
    <w:rsid w:val="00355A54"/>
    <w:rsid w:val="00382FDC"/>
    <w:rsid w:val="00392D9A"/>
    <w:rsid w:val="003C0F13"/>
    <w:rsid w:val="003C3E2B"/>
    <w:rsid w:val="003C5CA2"/>
    <w:rsid w:val="003C6298"/>
    <w:rsid w:val="003D773F"/>
    <w:rsid w:val="003E2270"/>
    <w:rsid w:val="003F5130"/>
    <w:rsid w:val="003F773C"/>
    <w:rsid w:val="00402C46"/>
    <w:rsid w:val="00404B93"/>
    <w:rsid w:val="004314DF"/>
    <w:rsid w:val="00460A11"/>
    <w:rsid w:val="004754B9"/>
    <w:rsid w:val="00495EFF"/>
    <w:rsid w:val="004A05D2"/>
    <w:rsid w:val="004C09DF"/>
    <w:rsid w:val="004F4CC2"/>
    <w:rsid w:val="004F6B7A"/>
    <w:rsid w:val="005002EA"/>
    <w:rsid w:val="005054AC"/>
    <w:rsid w:val="005213DF"/>
    <w:rsid w:val="00521873"/>
    <w:rsid w:val="00523450"/>
    <w:rsid w:val="00527516"/>
    <w:rsid w:val="00536C3F"/>
    <w:rsid w:val="00565F72"/>
    <w:rsid w:val="00573AE0"/>
    <w:rsid w:val="005942F1"/>
    <w:rsid w:val="005B04E3"/>
    <w:rsid w:val="005B21CB"/>
    <w:rsid w:val="005B3B6E"/>
    <w:rsid w:val="005C6380"/>
    <w:rsid w:val="005D48D2"/>
    <w:rsid w:val="005F12D3"/>
    <w:rsid w:val="005F7C7D"/>
    <w:rsid w:val="00602196"/>
    <w:rsid w:val="00616638"/>
    <w:rsid w:val="00622980"/>
    <w:rsid w:val="00630F74"/>
    <w:rsid w:val="00635180"/>
    <w:rsid w:val="006440EE"/>
    <w:rsid w:val="00657091"/>
    <w:rsid w:val="00680AD5"/>
    <w:rsid w:val="006A76E6"/>
    <w:rsid w:val="006C0654"/>
    <w:rsid w:val="006D13A2"/>
    <w:rsid w:val="006F6042"/>
    <w:rsid w:val="00703E54"/>
    <w:rsid w:val="00703EAD"/>
    <w:rsid w:val="00722269"/>
    <w:rsid w:val="00734CD3"/>
    <w:rsid w:val="00744EE2"/>
    <w:rsid w:val="00753B58"/>
    <w:rsid w:val="00755553"/>
    <w:rsid w:val="00774110"/>
    <w:rsid w:val="0079210A"/>
    <w:rsid w:val="00795435"/>
    <w:rsid w:val="007D3AAA"/>
    <w:rsid w:val="007D741A"/>
    <w:rsid w:val="007E2AD4"/>
    <w:rsid w:val="007E2E83"/>
    <w:rsid w:val="007F3A87"/>
    <w:rsid w:val="007F4A3C"/>
    <w:rsid w:val="0080136D"/>
    <w:rsid w:val="008114EE"/>
    <w:rsid w:val="008242FC"/>
    <w:rsid w:val="00840F94"/>
    <w:rsid w:val="00863E57"/>
    <w:rsid w:val="00867A6F"/>
    <w:rsid w:val="00881BE6"/>
    <w:rsid w:val="00883514"/>
    <w:rsid w:val="008936F2"/>
    <w:rsid w:val="008940DA"/>
    <w:rsid w:val="008C5D5F"/>
    <w:rsid w:val="00922447"/>
    <w:rsid w:val="009431AE"/>
    <w:rsid w:val="00956D43"/>
    <w:rsid w:val="00973584"/>
    <w:rsid w:val="0097487A"/>
    <w:rsid w:val="009768C1"/>
    <w:rsid w:val="009B242A"/>
    <w:rsid w:val="009D4D22"/>
    <w:rsid w:val="009F1AF0"/>
    <w:rsid w:val="009F7F28"/>
    <w:rsid w:val="00A065F0"/>
    <w:rsid w:val="00A236C8"/>
    <w:rsid w:val="00A41DE7"/>
    <w:rsid w:val="00A650C2"/>
    <w:rsid w:val="00A860E7"/>
    <w:rsid w:val="00A86CDD"/>
    <w:rsid w:val="00A875DF"/>
    <w:rsid w:val="00A90A3E"/>
    <w:rsid w:val="00AA4B58"/>
    <w:rsid w:val="00AA6029"/>
    <w:rsid w:val="00AA723D"/>
    <w:rsid w:val="00AB3A86"/>
    <w:rsid w:val="00AB5D70"/>
    <w:rsid w:val="00AD190E"/>
    <w:rsid w:val="00AF3B93"/>
    <w:rsid w:val="00B17A9A"/>
    <w:rsid w:val="00B66050"/>
    <w:rsid w:val="00B7062D"/>
    <w:rsid w:val="00B755C0"/>
    <w:rsid w:val="00B7692E"/>
    <w:rsid w:val="00B80032"/>
    <w:rsid w:val="00B85802"/>
    <w:rsid w:val="00B97F52"/>
    <w:rsid w:val="00BA7DD3"/>
    <w:rsid w:val="00BB3367"/>
    <w:rsid w:val="00BD4324"/>
    <w:rsid w:val="00BF0746"/>
    <w:rsid w:val="00BF473C"/>
    <w:rsid w:val="00C02852"/>
    <w:rsid w:val="00C17AF1"/>
    <w:rsid w:val="00C82B0F"/>
    <w:rsid w:val="00C911D8"/>
    <w:rsid w:val="00CA1245"/>
    <w:rsid w:val="00CA3EDA"/>
    <w:rsid w:val="00CC276E"/>
    <w:rsid w:val="00CD1E3B"/>
    <w:rsid w:val="00CE1E13"/>
    <w:rsid w:val="00CE28FD"/>
    <w:rsid w:val="00D02B21"/>
    <w:rsid w:val="00D14F7F"/>
    <w:rsid w:val="00D55558"/>
    <w:rsid w:val="00D95A3C"/>
    <w:rsid w:val="00DA1FF4"/>
    <w:rsid w:val="00DB2A50"/>
    <w:rsid w:val="00DB5072"/>
    <w:rsid w:val="00DD162C"/>
    <w:rsid w:val="00DD17A4"/>
    <w:rsid w:val="00DE24C7"/>
    <w:rsid w:val="00E00230"/>
    <w:rsid w:val="00E20CA5"/>
    <w:rsid w:val="00E61C31"/>
    <w:rsid w:val="00E63C6B"/>
    <w:rsid w:val="00E77481"/>
    <w:rsid w:val="00E778C6"/>
    <w:rsid w:val="00E80D9B"/>
    <w:rsid w:val="00EA77AC"/>
    <w:rsid w:val="00EB4C9F"/>
    <w:rsid w:val="00EC3114"/>
    <w:rsid w:val="00EF27AC"/>
    <w:rsid w:val="00EF2A8A"/>
    <w:rsid w:val="00EF6BAE"/>
    <w:rsid w:val="00EF7AAD"/>
    <w:rsid w:val="00F16721"/>
    <w:rsid w:val="00F30BD9"/>
    <w:rsid w:val="00F45685"/>
    <w:rsid w:val="00F85671"/>
    <w:rsid w:val="00F858F6"/>
    <w:rsid w:val="00F96B0F"/>
    <w:rsid w:val="00F97117"/>
    <w:rsid w:val="00F97910"/>
    <w:rsid w:val="00FA768D"/>
    <w:rsid w:val="00FC107B"/>
    <w:rsid w:val="00FD38B7"/>
    <w:rsid w:val="00FD5DBD"/>
    <w:rsid w:val="00FD6669"/>
    <w:rsid w:val="00FE0F9B"/>
    <w:rsid w:val="00FE40E5"/>
    <w:rsid w:val="00FF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4D4B"/>
  <w15:docId w15:val="{BAC0BAC0-49E5-4C2F-A502-D8213BD9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555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55553"/>
    <w:pPr>
      <w:widowControl w:val="0"/>
      <w:shd w:val="clear" w:color="auto" w:fill="FFFFFF"/>
      <w:spacing w:after="60" w:line="211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5">
    <w:name w:val="No Spacing"/>
    <w:link w:val="a6"/>
    <w:uiPriority w:val="1"/>
    <w:qFormat/>
    <w:rsid w:val="007555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EF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EF27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7F4A3C"/>
    <w:rPr>
      <w:rFonts w:ascii="Times New Roman" w:hAnsi="Times New Roman" w:cs="Times New Roman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1">
    <w:name w:val="WW8Num3z1"/>
    <w:rsid w:val="00AB5D70"/>
    <w:rPr>
      <w:rFonts w:ascii="Courier New" w:hAnsi="Courier New" w:cs="Courier New" w:hint="default"/>
    </w:rPr>
  </w:style>
  <w:style w:type="table" w:styleId="ad">
    <w:name w:val="Table Grid"/>
    <w:basedOn w:val="a1"/>
    <w:rsid w:val="00CE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7E2AD4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7E2AD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2A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573A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3AE0"/>
    <w:pPr>
      <w:widowControl w:val="0"/>
      <w:shd w:val="clear" w:color="auto" w:fill="FFFFFF"/>
      <w:spacing w:after="588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1"/>
    <w:qFormat/>
    <w:rsid w:val="008C5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8C5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940D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4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6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9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7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5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1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6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3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9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1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7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6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8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7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6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2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D467-4E16-4BCE-B510-D9FCF24C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Шаграева</dc:creator>
  <cp:lastModifiedBy>Учитель</cp:lastModifiedBy>
  <cp:revision>19</cp:revision>
  <cp:lastPrinted>2020-10-04T05:36:00Z</cp:lastPrinted>
  <dcterms:created xsi:type="dcterms:W3CDTF">2019-09-15T17:55:00Z</dcterms:created>
  <dcterms:modified xsi:type="dcterms:W3CDTF">2020-10-27T10:51:00Z</dcterms:modified>
</cp:coreProperties>
</file>