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AA" w:rsidRPr="00AD25C7" w:rsidRDefault="000726AA" w:rsidP="00072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26AA" w:rsidRPr="00AD25C7" w:rsidRDefault="00AD25C7" w:rsidP="00444FF2">
      <w:pPr>
        <w:tabs>
          <w:tab w:val="left" w:pos="1800"/>
          <w:tab w:val="center" w:pos="7699"/>
          <w:tab w:val="left" w:pos="10080"/>
          <w:tab w:val="left" w:pos="11880"/>
          <w:tab w:val="left" w:pos="13680"/>
          <w:tab w:val="right" w:pos="15398"/>
        </w:tabs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25C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0;margin-top:0;width:672.7pt;height:476.35pt;z-index:1;mso-position-horizontal:center;mso-position-horizontal-relative:margin;mso-position-vertical:top;mso-position-vertical-relative:margin">
            <v:imagedata r:id="rId8" o:title="img-200928124133-001"/>
            <w10:wrap type="square" anchorx="margin" anchory="margin"/>
          </v:shape>
        </w:pict>
      </w:r>
      <w:r w:rsidR="00444FF2" w:rsidRPr="00AD25C7">
        <w:rPr>
          <w:rFonts w:ascii="Times New Roman" w:hAnsi="Times New Roman"/>
          <w:bCs/>
          <w:sz w:val="24"/>
          <w:szCs w:val="24"/>
        </w:rPr>
        <w:tab/>
      </w:r>
      <w:r w:rsidR="00444FF2" w:rsidRPr="00AD25C7">
        <w:rPr>
          <w:rFonts w:ascii="Times New Roman" w:hAnsi="Times New Roman"/>
          <w:bCs/>
          <w:sz w:val="24"/>
          <w:szCs w:val="24"/>
        </w:rPr>
        <w:tab/>
      </w:r>
      <w:r w:rsidR="00444FF2" w:rsidRPr="00AD25C7">
        <w:rPr>
          <w:rFonts w:ascii="Times New Roman" w:hAnsi="Times New Roman"/>
          <w:bCs/>
          <w:sz w:val="24"/>
          <w:szCs w:val="24"/>
        </w:rPr>
        <w:tab/>
      </w:r>
      <w:r w:rsidR="00444FF2" w:rsidRPr="00AD25C7">
        <w:rPr>
          <w:rFonts w:ascii="Times New Roman" w:hAnsi="Times New Roman"/>
          <w:bCs/>
          <w:sz w:val="24"/>
          <w:szCs w:val="24"/>
        </w:rPr>
        <w:tab/>
      </w:r>
    </w:p>
    <w:p w:rsidR="00017103" w:rsidRPr="00AD25C7" w:rsidRDefault="000726AA" w:rsidP="000726A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B71A4"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="00017103" w:rsidRPr="00AD25C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017103"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A7C43" w:rsidRPr="00AD25C7" w:rsidRDefault="00EA7C43" w:rsidP="00EA7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7–9 классы</w:t>
      </w:r>
    </w:p>
    <w:p w:rsidR="00EA7C43" w:rsidRPr="00AD25C7" w:rsidRDefault="00EA7C43" w:rsidP="00EA7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>«Алгебра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» в виде учебного курса </w:t>
      </w: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– 9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являются следующие качества:</w:t>
      </w:r>
    </w:p>
    <w:p w:rsidR="00EA7C43" w:rsidRPr="00AD25C7" w:rsidRDefault="00EA7C43" w:rsidP="00EA7C4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независимость и критичность мышления; </w:t>
      </w:r>
    </w:p>
    <w:p w:rsidR="00EA7C43" w:rsidRPr="00AD25C7" w:rsidRDefault="00EA7C43" w:rsidP="00EA7C4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воля и настойчивость в достижении цели;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знанию, выбору дальнейшего образования на базе ориен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тировки в мире профессий и профессиональных предпо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чтений, осознанному построению индивидуальной образо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вательной траектории с учётом устойчивых познавательных интересов;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сформированность целостного мировоззрения, соответ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ствующего современному уровню развития науки и обще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ственной практики;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сформированность коммуникативной компетентности в об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ятельности;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умение ясно, точно, грамотно излагать свои мысли в уст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ной и письменной речи, понимать смысл поставленной за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дачи, выстраивать аргументацию, приводить примеры и контрпримеры;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представление о математической науке как сфере челове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ческой деятельности, об этапах её развития, о её значимо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сти для развития цивилизации;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инициатива, находчивость, ак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тивность при решении алгебраических задач;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матической деятельности;</w:t>
      </w:r>
    </w:p>
    <w:p w:rsidR="00EA7C43" w:rsidRPr="00AD25C7" w:rsidRDefault="00EA7C43" w:rsidP="00EA7C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C7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</w:t>
      </w:r>
      <w:r w:rsidRPr="00AD25C7">
        <w:rPr>
          <w:rFonts w:ascii="Times New Roman" w:hAnsi="Times New Roman"/>
          <w:sz w:val="24"/>
          <w:szCs w:val="24"/>
          <w:lang w:eastAsia="ru-RU"/>
        </w:rPr>
        <w:softHyphen/>
        <w:t>ских объектов, задач, решений, рассуждений.</w:t>
      </w:r>
    </w:p>
    <w:p w:rsidR="00EA7C43" w:rsidRPr="00AD25C7" w:rsidRDefault="00EA7C43" w:rsidP="00EA7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D25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Средством достижения этих результатов является:</w:t>
      </w:r>
    </w:p>
    <w:p w:rsidR="00EA7C43" w:rsidRPr="00AD25C7" w:rsidRDefault="00EA7C43" w:rsidP="00EA7C4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система заданий учебников;</w:t>
      </w:r>
    </w:p>
    <w:p w:rsidR="00EA7C43" w:rsidRPr="00AD25C7" w:rsidRDefault="00EA7C43" w:rsidP="00EA7C4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представленная в учебниках в явном виде организация материала по принципу минимакса;</w:t>
      </w:r>
    </w:p>
    <w:p w:rsidR="00EA7C43" w:rsidRPr="00AD25C7" w:rsidRDefault="00EA7C43" w:rsidP="00EA7C4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EA7C43" w:rsidRPr="00AD25C7" w:rsidRDefault="00EA7C43" w:rsidP="00EA7C43">
      <w:pPr>
        <w:widowControl w:val="0"/>
        <w:spacing w:before="120"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(УУД):</w:t>
      </w:r>
    </w:p>
    <w:p w:rsidR="00EA7C43" w:rsidRPr="00AD25C7" w:rsidRDefault="00EA7C43" w:rsidP="00EA7C43">
      <w:pPr>
        <w:widowControl w:val="0"/>
        <w:spacing w:before="120" w:after="12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Регулятивные УУД</w:t>
      </w: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A7C43" w:rsidRPr="00AD25C7" w:rsidRDefault="00EA7C43" w:rsidP="00EA7C4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C43" w:rsidRPr="00AD25C7" w:rsidRDefault="00EA7C43" w:rsidP="00EA7C43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7–9-й классы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обнаруживать и формулировать учебную проблему в классной и индивидуальной учебной деятельности;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средства достижения цели из предложенных или их  искать самостоятельно;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работая по предложенному или самостоятельно составленному плану, использовать наряду с основными и дополнительные средства 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>(справочная литература, сложные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приборы, компьютер);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работать по самостоятельно соста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вленному плану, сверяясь с ним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и с целью деятельности, исправляя ошибки, используя самостоятельно подобранные средства (в том числе и Интернет);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 ходе представления проекта давать оценку его результатам;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выхода из ситуации неуспеха;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EA7C43" w:rsidRPr="00AD25C7" w:rsidRDefault="00EA7C43" w:rsidP="00EA7C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давать оценку своим личным качествам и чертам характера («каков я»), определять напр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вления своего развития («каким я хочу стать», «что мне для этого надо сделать»)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регулятивных УУД служат технология системно-деятельностного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EA7C43" w:rsidRPr="00AD25C7" w:rsidRDefault="00EA7C43" w:rsidP="00EA7C43">
      <w:pPr>
        <w:widowControl w:val="0"/>
        <w:spacing w:before="120" w:after="12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Познавательные УУД:</w:t>
      </w:r>
    </w:p>
    <w:p w:rsidR="00EA7C43" w:rsidRPr="00AD25C7" w:rsidRDefault="00EA7C43" w:rsidP="00EA7C4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7–9-й классы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анализировать, сравнивать, классифицировать и обобщать факты и явления;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– строить логически обоснованное рассуждение, включающее установление причинно-следственных связей;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– создавать математические модели;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Cs/>
          <w:sz w:val="24"/>
          <w:szCs w:val="24"/>
          <w:lang w:eastAsia="ru-RU"/>
        </w:rPr>
        <w:t>– с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Cs/>
          <w:sz w:val="24"/>
          <w:szCs w:val="24"/>
          <w:lang w:eastAsia="ru-RU"/>
        </w:rPr>
        <w:t>– в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ычитывать все уровни текстовой информации. 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понимая позицию другого </w:t>
      </w:r>
      <w:r w:rsidRPr="00AD25C7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человека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A7C43" w:rsidRPr="00AD25C7" w:rsidRDefault="00EA7C43" w:rsidP="00EA7C43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A7C43" w:rsidRPr="00AD25C7" w:rsidRDefault="00EA7C43" w:rsidP="00EA7C4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AD25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линиям развития.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2-я ЛР – Совокупность умений по использованию доказательной математической речи.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3-я ЛР – Совокупность умений по работе с информацией, в том числе и с различными математическими текстами.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4-я ЛР </w:t>
      </w: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5-я ЛР </w:t>
      </w: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Независимость и критичность мышления.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6-я ЛР </w:t>
      </w: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Воля и настойчивость в достижении цели.</w:t>
      </w:r>
    </w:p>
    <w:p w:rsidR="00EA7C43" w:rsidRPr="00AD25C7" w:rsidRDefault="00EA7C43" w:rsidP="00EA7C43">
      <w:pPr>
        <w:widowControl w:val="0"/>
        <w:spacing w:before="120" w:after="12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Коммуникативные УУД:</w:t>
      </w:r>
    </w:p>
    <w:p w:rsidR="00EA7C43" w:rsidRPr="00AD25C7" w:rsidRDefault="00EA7C43" w:rsidP="00EA7C4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7 – 9-й классы</w:t>
      </w:r>
    </w:p>
    <w:p w:rsidR="00EA7C43" w:rsidRPr="00AD25C7" w:rsidRDefault="00EA7C43" w:rsidP="00EA7C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EA7C43" w:rsidRPr="00AD25C7" w:rsidRDefault="00EA7C43" w:rsidP="00EA7C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фактами; </w:t>
      </w:r>
    </w:p>
    <w:p w:rsidR="00EA7C43" w:rsidRPr="00AD25C7" w:rsidRDefault="00EA7C43" w:rsidP="00EA7C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 дискуссии уметь выдвинуть контраргументы;</w:t>
      </w:r>
    </w:p>
    <w:p w:rsidR="00EA7C43" w:rsidRPr="00AD25C7" w:rsidRDefault="00EA7C43" w:rsidP="00EA7C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EA7C43" w:rsidRPr="00AD25C7" w:rsidRDefault="00EA7C43" w:rsidP="00EA7C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A7C43" w:rsidRPr="00AD25C7" w:rsidRDefault="00EA7C43" w:rsidP="00EA7C4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умение пользоваться математическими формулами и самостоятельно составлять 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>формулы зависимостей между вели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чинами на основе обобщения частных случаев и эксперимента;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>умение решать линейны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>е и квадратные уравнения и нера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овладение системой 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>функциональных понятий, функцио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нальным языком и символикой, умение строить графики функций, описывать их</w:t>
      </w:r>
      <w:r w:rsidR="00EB781A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свойства, использовать функцио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нально-графические представления для описания и анализа математических задач и реальных зависимостей;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EA7C43" w:rsidRPr="00AD25C7" w:rsidRDefault="00EA7C43" w:rsidP="00EA7C4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E2AFB" w:rsidRPr="00AD25C7" w:rsidRDefault="00887C49" w:rsidP="000726AA">
      <w:pPr>
        <w:pStyle w:val="a3"/>
        <w:spacing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17103" w:rsidRPr="00AD25C7">
        <w:rPr>
          <w:rFonts w:ascii="Times New Roman" w:hAnsi="Times New Roman"/>
          <w:b/>
          <w:bCs/>
          <w:sz w:val="24"/>
          <w:szCs w:val="24"/>
        </w:rPr>
        <w:t>2. СОДЕРЖАНИЕ УЧЕБНОГО ПРЕДМЕТА</w:t>
      </w:r>
    </w:p>
    <w:p w:rsidR="007E2AFB" w:rsidRPr="00AD25C7" w:rsidRDefault="00887C49" w:rsidP="007E2AFB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Алгебраические выражения</w:t>
      </w:r>
    </w:p>
    <w:p w:rsidR="007E2AFB" w:rsidRPr="00AD25C7" w:rsidRDefault="00887C49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Выражение с пе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ременными. Значение выражения с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еременными. Допустимые значения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переменных. Тождество. Тождественны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преобразования алгебраических </w:t>
      </w:r>
      <w:r w:rsidR="007A42EF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выражений.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Доказательство тождеств.</w:t>
      </w:r>
    </w:p>
    <w:p w:rsidR="007E2AFB" w:rsidRPr="00AD25C7" w:rsidRDefault="00887C49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Степень с натуральным показателем и её свойства. Одночлены. Одночлен станда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ртного вида. Степень одночлена.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Многочлены. Многочлен стандартного вида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Степень многочлена. Сложение,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выч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итание и умножение многочленов.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Формулы сокращённого умножения: квадрат суммы и квадрат разности двух выр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ажений, произведение разности и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двух выражений. Разложение многочлена на множители. Вынесение общего множителя за скобки. Метод 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группировки. Разность квадратов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двух выражений. Сумма и разность кубов двух выражений. Квадратный трёхчлен. Корень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квадратного трёхчлена. 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квадратного трёхчлена.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Разложение квад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>ратного трёхчлена на множители.</w:t>
      </w:r>
    </w:p>
    <w:p w:rsidR="007E2AFB" w:rsidRPr="00AD25C7" w:rsidRDefault="00887C49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Рациональные выра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жения. Целые выражения. Дробные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выражения. Рациональная дробь. Основное свойство рациональной дроби. Сложение, вычитание, у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множение и деление рациональных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дробей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Возведение рациональной дроби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в степень. Тождественные преобразования рациональных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br/>
        <w:t>выражений. Степень с ц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>елым показателем и её свойства.</w:t>
      </w:r>
    </w:p>
    <w:p w:rsidR="007E2AFB" w:rsidRPr="00AD25C7" w:rsidRDefault="00887C49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Квадратные корни. Арифметический квадратный корень и его свойства. Тождественные преобразования выражени</w:t>
      </w:r>
      <w:r w:rsidR="007E2AFB" w:rsidRPr="00AD25C7">
        <w:rPr>
          <w:rFonts w:ascii="Times New Roman" w:eastAsia="Times New Roman" w:hAnsi="Times New Roman"/>
          <w:sz w:val="24"/>
          <w:szCs w:val="24"/>
          <w:lang w:eastAsia="ru-RU"/>
        </w:rPr>
        <w:t>й, содержащих квадратные корни.</w:t>
      </w:r>
    </w:p>
    <w:p w:rsidR="007E2AFB" w:rsidRPr="00AD25C7" w:rsidRDefault="007E2AFB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AFB" w:rsidRPr="00AD25C7" w:rsidRDefault="00887C49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Уравнения</w:t>
      </w:r>
    </w:p>
    <w:p w:rsidR="00EE0A30" w:rsidRPr="00AD25C7" w:rsidRDefault="00887C49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br/>
        <w:t>ситуации.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Линейное уравнение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. Квадратное уравнение. Формула корней квадратного уравнения.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Теорема Виета. Рациональные уравнения. 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рациональных уравнений, сводящихся к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линейн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ым или к квадратным уравнениям.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Решение текстовых задач с помощью рациональных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уравнений.</w:t>
      </w:r>
    </w:p>
    <w:p w:rsidR="00EE0A30" w:rsidRPr="00AD25C7" w:rsidRDefault="00887C49" w:rsidP="007E2A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 с двумя 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переменными. График уравнения с двумя переменными. Линейное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 с 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двумя переменными и его график. </w:t>
      </w:r>
    </w:p>
    <w:p w:rsidR="00EA7C43" w:rsidRPr="00AD25C7" w:rsidRDefault="00887C49" w:rsidP="00EA7C43">
      <w:pPr>
        <w:pStyle w:val="a3"/>
        <w:widowControl w:val="0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Системы уравнений с двумя переменными. Графический ме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тод решения системы уравнений с 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двумя переменными. Решение систем ура</w:t>
      </w:r>
      <w:r w:rsidR="00EE0A30"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внений методом подстановки и </w:t>
      </w:r>
      <w:r w:rsidR="00EA7C43" w:rsidRPr="00AD25C7">
        <w:rPr>
          <w:b/>
          <w:bCs/>
          <w:sz w:val="24"/>
          <w:szCs w:val="24"/>
        </w:rPr>
        <w:t>7 класс:</w:t>
      </w:r>
    </w:p>
    <w:p w:rsidR="00EA7C43" w:rsidRPr="00AD25C7" w:rsidRDefault="00EA7C43" w:rsidP="00EA7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  Выражения, тождества, уравнения.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Числовые выражения с переменными. Простейшие преобразо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выражений. Уравнение, корень уравнения. Линейное урав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нение с одной переменной. Решение текстовых задач методом со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ставления уравнений. Статистические характеристики.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выяснить</w:t>
      </w:r>
      <w:r w:rsidR="00EB781A"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вычислений должно уделяться серьезное внимание и в даль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нейшем при изучении других тем курса алгебры.</w:t>
      </w:r>
    </w:p>
    <w:p w:rsidR="00EA7C43" w:rsidRPr="00AD25C7" w:rsidRDefault="00EA7C43" w:rsidP="00EA7C43">
      <w:pPr>
        <w:shd w:val="clear" w:color="auto" w:fill="FFFFFF"/>
        <w:tabs>
          <w:tab w:val="left" w:pos="595"/>
        </w:tabs>
        <w:spacing w:after="0" w:line="240" w:lineRule="auto"/>
        <w:ind w:firstLine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связи с рассмотрением вопроса о сравнении значений выра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жений расширяются сведения о неравенствах: вводятся знаки неравенств</w:t>
      </w:r>
      <w:r w:rsidR="00EB781A"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дается понятие о двойных неравенствах.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рых будет постоянно раскрываться и углубляться при изучении преобразований различных алгебраических выражений. Подчер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нию уравнений вида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ах =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различных значениях а 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должается работа по формированию у учащихся умения исполь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зовать аппарат уравнений как средство для решения текстовых</w:t>
      </w:r>
      <w:r w:rsidR="00EB781A"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задач. Уровень сложности задач здесь остается таким же, как в 6 классе.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темы завершается ознакомлением учащихся с про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стейшими статистическими характеристиками: средним арифме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сложных ситуациях.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  Степень с натуральным показателем.</w:t>
      </w:r>
    </w:p>
    <w:p w:rsidR="00EA7C43" w:rsidRPr="00AD25C7" w:rsidRDefault="00EA7C43" w:rsidP="00EA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Степень с натуральным показателем и ее свойства. Одночлен. Функции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графики.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выработать умение выполнять действия над степенями с натуральными показателями.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данной теме дается определение степени с натуральным по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казателем. В курсе математики б класса учащиеся уже встреча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значений степени с  помощью  калькулятора.   Рассматриваются свойства степени с натуральным показателем. На примере   доказательства   свойств степени учащиеся впервые знакомятся с доказательствами,  проводимыми на алгебраическом материа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ле. Свойства степени с натуральным показателем на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ходят   применение   пр</w:t>
      </w:r>
      <w:r w:rsidR="00EB781A"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 умножении   одночленов   и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Рассмотрение функций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 продолжить работу по формированию умений строить и читать графики функ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ций. Важно обратить внимание учащихся на особенности графи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ка функции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проходит через начало координат, ось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Оу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его осью симметрии, график расположен в верхней полуплоскости.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строить графики функций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для ознакомления учащихся с графическим способом решения уравнений.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  Многочлены.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выработать умение выполнять сложе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вычитание, умножение многочленов и разложение много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членов на множители.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Серьезное внимание в этой теме уделяется разложению мно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 дробями.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данной теме учащиеся встречаются с примерами использо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рассматриваемых преобразований при решении разнооб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разных задач, в частности при решении уравнений. Это позволя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задания на доказательство тождества.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hd w:val="clear" w:color="auto" w:fill="FFFFFF"/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Формулы сокращенного умножения.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Формулы (а +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 (а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За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(а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 (а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 = 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±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формул сокращенного умножения в преобразованиях выражений.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данной теме продолжается работа по формированию у уча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(а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) (а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 = 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-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(а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= 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± 2а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Наряду с указанными рассматриваются также формулы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(а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= 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± За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За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= (а ±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 (а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а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).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вание.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2</w:t>
      </w:r>
    </w:p>
    <w:p w:rsidR="00EA7C43" w:rsidRPr="00AD25C7" w:rsidRDefault="00EA7C43" w:rsidP="00EA7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 Функции.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Функция, область определения функции. Вычисление значе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функции по формуле. График функции. Прямая пропорцио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нальность и ее график. Линейная функция и ее график.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ознакомить учащихся с важнейшими функциональными понятиями и с графиками прямой пропорцио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нальности и линейной функции общего вида.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Функциональные понятия получают свою конкретизацию при изучении линейной функции и ее частного вида — прямой про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порциональности. Умения строить и читать графики этих функ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k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k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≠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 как зависит от зна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чений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взаимное расположение графиков двух функций вида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k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ций сопровождаются рассмотрением примеров реальных зависи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мостей между величинами, что способствует усилению приклад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направленности курса алгебры.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hd w:val="clear" w:color="auto" w:fill="FFFFFF"/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Системы линейных уравнений.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уравнений. Решение системы двух линейных урав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нений с двумя переменными и его геометрическая интерпрета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ция. Решение текстовых задач методом составления систем урав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нений.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ознакомить учащихся со способом ре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систем линейных уравнений с двумя переменными, выра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ботать умение решать системы уравнений и применять их при решении текстовых задач.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систем уравнений распределяется между курсами 7 и 9 классов. В 7 классе вводится понятие системы и рассматри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ваются системы линейных уравнений.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 начинается с введения понятия «линейное уравне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ременными в целых числах.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Формируется умение строить график уравнения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а ≠ 0 или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≠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 при различных значениях а,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с.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гра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ременными.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 перевода данных задачи с обычного языка на язык уравнений.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Повторение.</w:t>
      </w:r>
    </w:p>
    <w:p w:rsidR="00EA7C43" w:rsidRPr="00AD25C7" w:rsidRDefault="00EA7C43" w:rsidP="00EA7C43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Основная цель. Повторить, закрепить и обобщить основные ЗУН, полученные в 7 классе.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pacing w:after="0" w:line="240" w:lineRule="auto"/>
        <w:ind w:right="-18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C43" w:rsidRPr="00AD25C7" w:rsidRDefault="00EA7C43" w:rsidP="00EA7C43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D25C7">
        <w:rPr>
          <w:rFonts w:ascii="Times New Roman" w:hAnsi="Times New Roman"/>
          <w:b/>
          <w:bCs/>
          <w:sz w:val="24"/>
          <w:szCs w:val="24"/>
        </w:rPr>
        <w:t>8 класс:</w:t>
      </w:r>
    </w:p>
    <w:p w:rsidR="00EA7C43" w:rsidRPr="00AD25C7" w:rsidRDefault="00EA7C43" w:rsidP="00EA7C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  Рациональные дроби.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Функция </w:t>
      </w:r>
      <w:r w:rsidRPr="00AD25C7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ru-RU"/>
        </w:rPr>
        <w:object w:dxaOrig="620" w:dyaOrig="620">
          <v:shape id="_x0000_i1025" type="#_x0000_t75" style="width:30.35pt;height:30.35pt" o:ole="">
            <v:imagedata r:id="rId9" o:title=""/>
          </v:shape>
          <o:OLEObject Type="Embed" ProgID="Equation.3" ShapeID="_x0000_i1025" DrawAspect="Content" ObjectID="_1662802449" r:id="rId10"/>
        </w:objec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ее график.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выработать умение выполнять тождественные преобразования рациональных выражений.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трудоемкими.При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темы завершается рассмотрением свойств графика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</w:t>
      </w:r>
      <w:r w:rsidRPr="00AD25C7">
        <w:rPr>
          <w:rFonts w:ascii="Times New Roman" w:eastAsia="Times New Roman" w:hAnsi="Times New Roman"/>
          <w:color w:val="000000"/>
          <w:position w:val="-24"/>
          <w:sz w:val="24"/>
          <w:szCs w:val="24"/>
          <w:lang w:eastAsia="ru-RU"/>
        </w:rPr>
        <w:object w:dxaOrig="639" w:dyaOrig="620">
          <v:shape id="_x0000_i1026" type="#_x0000_t75" style="width:32.1pt;height:30.35pt" o:ole="">
            <v:imagedata r:id="rId11" o:title=""/>
          </v:shape>
          <o:OLEObject Type="Embed" ProgID="Equation.3" ShapeID="_x0000_i1026" DrawAspect="Content" ObjectID="_1662802450" r:id="rId12"/>
        </w:objec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2</w:t>
      </w:r>
    </w:p>
    <w:p w:rsidR="00EA7C43" w:rsidRPr="00AD25C7" w:rsidRDefault="00EA7C43" w:rsidP="00EA7C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Степень с целым показателем. Элементы статистики.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ластях знаний.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получают начальные представления об организа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грамм расширяются за счет введения таких понятий, как поли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гон и гистограмма. 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Контрольных работ: 1</w:t>
      </w:r>
    </w:p>
    <w:p w:rsidR="00EA7C43" w:rsidRPr="00AD25C7" w:rsidRDefault="00EA7C43" w:rsidP="00EA7C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3.   </w:t>
      </w: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Квадратные корни.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D25C7">
        <w:rPr>
          <w:rFonts w:ascii="Times New Roman" w:eastAsia="Times New Roman" w:hAnsi="Times New Roman"/>
          <w:color w:val="000000"/>
          <w:position w:val="-10"/>
          <w:sz w:val="24"/>
          <w:szCs w:val="24"/>
          <w:lang w:eastAsia="ru-RU"/>
        </w:rPr>
        <w:object w:dxaOrig="780" w:dyaOrig="380">
          <v:shape id="_x0000_i1027" type="#_x0000_t75" style="width:39.9pt;height:19.1pt" o:ole="">
            <v:imagedata r:id="rId13" o:title=""/>
          </v:shape>
          <o:OLEObject Type="Embed" ProgID="Equation.3" ShapeID="_x0000_i1027" DrawAspect="Content" ObjectID="_1662802451" r:id="rId14"/>
        </w:objec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свойства и график.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нальных абсцисс.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ней. Доказываются теоремы о корне из произведения и дроби, а также тождество </w:t>
      </w:r>
      <w:r w:rsidRPr="00AD25C7">
        <w:rPr>
          <w:rFonts w:ascii="Times New Roman" w:eastAsia="Times New Roman" w:hAnsi="Times New Roman"/>
          <w:color w:val="000000"/>
          <w:position w:val="-14"/>
          <w:sz w:val="24"/>
          <w:szCs w:val="24"/>
          <w:lang w:eastAsia="ru-RU"/>
        </w:rPr>
        <w:object w:dxaOrig="960" w:dyaOrig="460">
          <v:shape id="_x0000_i1028" type="#_x0000_t75" style="width:47.7pt;height:23.4pt" o:ole="">
            <v:imagedata r:id="rId15" o:title=""/>
          </v:shape>
          <o:OLEObject Type="Embed" ProgID="Equation.3" ShapeID="_x0000_i1028" DrawAspect="Content" ObjectID="_1662802452" r:id="rId16"/>
        </w:objec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 получают применение в преобразованиях выражений, содержащих квадратные корни. Спе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AD25C7">
        <w:rPr>
          <w:rFonts w:ascii="Times New Roman" w:eastAsia="Times New Roman" w:hAnsi="Times New Roman"/>
          <w:color w:val="000000"/>
          <w:position w:val="-28"/>
          <w:sz w:val="24"/>
          <w:szCs w:val="24"/>
          <w:lang w:eastAsia="ru-RU"/>
        </w:rPr>
        <w:object w:dxaOrig="1380" w:dyaOrig="660">
          <v:shape id="_x0000_i1029" type="#_x0000_t75" style="width:69.4pt;height:33.85pt" o:ole="">
            <v:imagedata r:id="rId17" o:title=""/>
          </v:shape>
          <o:OLEObject Type="Embed" ProgID="Equation.3" ShapeID="_x0000_i1029" DrawAspect="Content" ObjectID="_1662802453" r:id="rId18"/>
        </w:objec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Умение</w:t>
      </w: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выражения, содержащие корни, часто использу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ется как в самом курсе алгебры, так и в курсах геометрии, алгеб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и начал анализа.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Продолжается работа по развитию функциональных представ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лений учащихся. Рассматриваются функция </w:t>
      </w:r>
      <w:r w:rsidRPr="00AD25C7">
        <w:rPr>
          <w:rFonts w:ascii="Times New Roman" w:eastAsia="Times New Roman" w:hAnsi="Times New Roman"/>
          <w:color w:val="000000"/>
          <w:position w:val="-10"/>
          <w:sz w:val="24"/>
          <w:szCs w:val="24"/>
          <w:lang w:eastAsia="ru-RU"/>
        </w:rPr>
        <w:object w:dxaOrig="780" w:dyaOrig="380">
          <v:shape id="_x0000_i1030" type="#_x0000_t75" style="width:39.9pt;height:19.1pt" o:ole="">
            <v:imagedata r:id="rId19" o:title=""/>
          </v:shape>
          <o:OLEObject Type="Embed" ProgID="Equation.3" ShapeID="_x0000_i1030" DrawAspect="Content" ObjectID="_1662802454" r:id="rId20"/>
        </w:objec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ее свойства и график. При изучении функции </w:t>
      </w:r>
      <w:r w:rsidRPr="00AD25C7">
        <w:rPr>
          <w:rFonts w:ascii="Times New Roman" w:eastAsia="Times New Roman" w:hAnsi="Times New Roman"/>
          <w:color w:val="000000"/>
          <w:position w:val="-10"/>
          <w:sz w:val="24"/>
          <w:szCs w:val="24"/>
          <w:lang w:eastAsia="ru-RU"/>
        </w:rPr>
        <w:object w:dxaOrig="780" w:dyaOrig="380">
          <v:shape id="_x0000_i1031" type="#_x0000_t75" style="width:39.9pt;height:19.1pt" o:ole="">
            <v:imagedata r:id="rId21" o:title=""/>
          </v:shape>
          <o:OLEObject Type="Embed" ProgID="Equation.3" ShapeID="_x0000_i1031" DrawAspect="Content" ObjectID="_1662802455" r:id="rId22"/>
        </w:objec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показывается ее взаи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мосвязь с функцией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где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х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≥ 0.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Квадратные уравнения.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Квадратное уравнение. Формула корней квадратного уравне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Решение рациональных уравнений. Решение задач, приво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дящих к квадратным уравнениям и простейшим рациональным уравнениям.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выработать умения решать квадратные уравнения и простейшие рациональные уравнения и применять их к решению задач.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темы приводятся примеры решения неполных квад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ратных уравнений. Этот материал систематизируется. Рассматри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ваются алгоритмы решения неполных квадратных уравнений различного вида.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Основное внимание следует уделить решению уравнений вида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 + с = 0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 ≠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 с использованием формулы корней. В данной теме учащиеся знакомятся с формулами Виета, выра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жающими связь между корнями квадратного уравнения и его ко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эффициентами. Они используются в дальнейшем при доказатель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 теоремы о разложении квадратного трехчлена на линейные множители.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овладевают способом решения дробных рациональ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уравнений, который состоит в том, что решение таких урав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Изучение данной темы позволяет существенно расширить ап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парат уравнений, используемых для решения текстовых задач.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2</w:t>
      </w:r>
    </w:p>
    <w:p w:rsidR="00EA7C43" w:rsidRPr="00AD25C7" w:rsidRDefault="00EA7C43" w:rsidP="00EA7C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Повторение.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Основная цель. Повторить, закрепить и обобщить основные ЗУН, полученные в 8 классе.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C43" w:rsidRPr="00AD25C7" w:rsidRDefault="00EA7C43" w:rsidP="00EA7C4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класс </w:t>
      </w:r>
    </w:p>
    <w:p w:rsidR="00EA7C43" w:rsidRPr="00AD25C7" w:rsidRDefault="00EA7C43" w:rsidP="00EA7C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Неравенства.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темы.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  цель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почленном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ах &gt;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ах &lt;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остановившись специально на случае, когда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 &lt;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Квадратичная функция.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Ьх + с,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свойства и график. Степенная функция.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 цель — расширить сведения о свойствах функций, ознакомить учащихся со свойствами и графиком квадратичной функции.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деления функции, график. Даются понятия о возрастании и убы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Изучение квадратичной функции начинается с рассмотрения функции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у = а (х -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m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Ьх + с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быть получен из графика функции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двух па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раллельных переносов. Приемы построения графика функции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Ьх + с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отрабатываются на конкретных примерах. При этом особое внимание следует уделить формированию у учащих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ции, а также промежутки, в которых функция сохраняет знак.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знакомятся со свойствами степенной функции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 = 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п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четном и нечетном натуральном показателе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п.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Вводит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понятие корня га-й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Неравенства с одной переменной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Целые уравнения. Дробные рациональные уравнения. Нера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венства второй степени с одной переменной. Метод интервалов.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систематизировать и обобщить сведе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 решении целых и дробных рациональных уравнений с од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ной переменной, сформировать умение решать неравенства вида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Ьх + с &gt;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или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Ьх + с &lt;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 где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 ≠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 углубление сведений об уравнениях. Вводятся понятия це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лого рационального уравнения и его степени. Учащиеся знако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могательной переменной. Метод решения уравнений путем введе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и других видов уравнений.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Ьх + + с &gt; 0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ах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+ Ьх + с &lt;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О, где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 ≠ 0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осуществляется с опорой на сведения о графике квадратичной функции.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знакомятся с методом интервалов, с помощью ко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торого решаются несложные рациональные неравенства.</w:t>
      </w:r>
    </w:p>
    <w:p w:rsidR="00EA7C43" w:rsidRPr="00AD25C7" w:rsidRDefault="00EA7C43" w:rsidP="00EA7C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Неравенства с двумя переменными 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Уравнение с двумя переменными и его график. Системы урав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выработать умение решать простейшие системы, содержащие уравнение второй степени с двумя перемен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ными, и текстовые задачи с помощью составления таких систем.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данной теме завершается изучение систем уравнений с дву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 переменными. Основное внимание уделяется системам, в ко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торых одно из уравнений первой степени, а другое второй.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2</w:t>
      </w:r>
    </w:p>
    <w:p w:rsidR="00EA7C43" w:rsidRPr="00AD25C7" w:rsidRDefault="00EA7C43" w:rsidP="00EA7C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Элементы прикладной математики.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ознакомить учащихся с понятиями пе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рестановки, размещения, сочетания и соответствующими форму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лами для подсчета их числа; ввести понятия относительной час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тоты и вероятности случайного события.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темы начинается с решения задач, в которых требу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торое используется в дальнейшем при выводе формул для подсче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учащихся на различие понятий «размещение» и «сочета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ние», сформировать у них умение определять, о каком виде ком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бинаций идет речь в задаче.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данной теме учащиеся знакомятся с начальными сведения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из теории вероятностей. Вводятся понятия «случайное собы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тие», «относительная частота», «вероятность случайного собы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можно применять только к таким моделям реальных собы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тий, в которых все исходы являются равновозможными.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Числовые последовательности.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Числовые последовательности. Арифметическая и геометрическая прогрессии. Формулы </w:t>
      </w:r>
      <w:r w:rsidRPr="00AD25C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п-го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 и суммы первых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прогрессии. Бесконечно убывающая геометрическая прогрессия.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дать понятия об арифметической и геометрической прогрессиях как числовых последовательностях особого вида.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темы вводится понятие последовательности, разъясняется смысл термина «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с формулами 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EA7C43" w:rsidRPr="00AD25C7" w:rsidRDefault="00EA7C43" w:rsidP="00EA7C43">
      <w:pPr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(итоговое)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Основная цель. Повторить, закрепить и обобщить основные ЗУН, полученные в 9 классе.</w:t>
      </w:r>
    </w:p>
    <w:p w:rsidR="00EA7C43" w:rsidRPr="00AD25C7" w:rsidRDefault="00EA7C43" w:rsidP="00EA7C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5C7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работ: 1</w:t>
      </w:r>
    </w:p>
    <w:p w:rsidR="006145D4" w:rsidRPr="00AD25C7" w:rsidRDefault="006145D4" w:rsidP="00EA7C43">
      <w:pPr>
        <w:pStyle w:val="a3"/>
        <w:spacing w:after="0" w:line="240" w:lineRule="auto"/>
        <w:ind w:left="0" w:firstLine="709"/>
        <w:jc w:val="both"/>
        <w:rPr>
          <w:rFonts w:ascii="TimesNewRomanPSMT" w:eastAsia="Times New Roman" w:hAnsi="TimesNewRomanPSMT"/>
          <w:sz w:val="24"/>
          <w:szCs w:val="24"/>
          <w:lang w:eastAsia="ru-RU"/>
        </w:rPr>
      </w:pPr>
    </w:p>
    <w:p w:rsidR="00AC15F4" w:rsidRPr="00AD25C7" w:rsidRDefault="00887C49" w:rsidP="001B71A4">
      <w:pPr>
        <w:pStyle w:val="a3"/>
        <w:spacing w:after="0" w:line="240" w:lineRule="auto"/>
        <w:ind w:left="0" w:firstLine="709"/>
        <w:jc w:val="center"/>
        <w:rPr>
          <w:sz w:val="24"/>
          <w:szCs w:val="24"/>
        </w:rPr>
      </w:pPr>
      <w:r w:rsidRPr="00AD25C7">
        <w:rPr>
          <w:rFonts w:ascii="FranklinGothicDemiITC-Regular" w:eastAsia="Times New Roman" w:hAnsi="FranklinGothicDemiITC-Regular"/>
          <w:sz w:val="24"/>
          <w:szCs w:val="24"/>
          <w:lang w:eastAsia="ru-RU"/>
        </w:rPr>
        <w:br/>
      </w:r>
    </w:p>
    <w:p w:rsidR="00AC15F4" w:rsidRPr="00AD25C7" w:rsidRDefault="00AC15F4" w:rsidP="00AC15F4">
      <w:pPr>
        <w:spacing w:after="0" w:line="240" w:lineRule="auto"/>
        <w:jc w:val="both"/>
        <w:rPr>
          <w:sz w:val="24"/>
          <w:szCs w:val="24"/>
        </w:rPr>
      </w:pPr>
    </w:p>
    <w:p w:rsidR="00AC15F4" w:rsidRPr="00AD25C7" w:rsidRDefault="00AC15F4" w:rsidP="00AC15F4">
      <w:pPr>
        <w:spacing w:after="0" w:line="240" w:lineRule="auto"/>
        <w:jc w:val="both"/>
        <w:rPr>
          <w:sz w:val="24"/>
          <w:szCs w:val="24"/>
        </w:rPr>
      </w:pPr>
    </w:p>
    <w:p w:rsidR="00AC15F4" w:rsidRPr="00AD25C7" w:rsidRDefault="00AC15F4" w:rsidP="00AC15F4">
      <w:pPr>
        <w:spacing w:after="0" w:line="240" w:lineRule="auto"/>
        <w:jc w:val="both"/>
        <w:rPr>
          <w:sz w:val="24"/>
          <w:szCs w:val="24"/>
        </w:rPr>
      </w:pPr>
    </w:p>
    <w:p w:rsidR="00AC15F4" w:rsidRPr="00AD25C7" w:rsidRDefault="00AC15F4" w:rsidP="00AC15F4">
      <w:pPr>
        <w:spacing w:after="0" w:line="240" w:lineRule="auto"/>
        <w:jc w:val="both"/>
        <w:rPr>
          <w:sz w:val="24"/>
          <w:szCs w:val="24"/>
        </w:rPr>
        <w:sectPr w:rsidR="00AC15F4" w:rsidRPr="00AD25C7" w:rsidSect="00444FF2">
          <w:footerReference w:type="default" r:id="rId23"/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332D9B" w:rsidRPr="00AD25C7" w:rsidRDefault="001B71A4" w:rsidP="000726A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D25C7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332D9B" w:rsidRPr="00AD25C7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D25C7">
        <w:rPr>
          <w:rFonts w:ascii="Times New Roman" w:hAnsi="Times New Roman"/>
          <w:b/>
          <w:sz w:val="24"/>
          <w:szCs w:val="24"/>
        </w:rPr>
        <w:t>распределение часов</w:t>
      </w:r>
      <w:r w:rsidR="00332D9B" w:rsidRPr="00AD25C7">
        <w:rPr>
          <w:rFonts w:ascii="Times New Roman" w:hAnsi="Times New Roman"/>
          <w:b/>
          <w:sz w:val="24"/>
          <w:szCs w:val="24"/>
        </w:rPr>
        <w:t xml:space="preserve"> алгебра 7 класс</w:t>
      </w:r>
      <w:r w:rsidR="006B5043" w:rsidRPr="00AD25C7">
        <w:rPr>
          <w:rFonts w:ascii="Times New Roman" w:hAnsi="Times New Roman"/>
          <w:b/>
          <w:sz w:val="24"/>
          <w:szCs w:val="24"/>
        </w:rPr>
        <w:t xml:space="preserve"> (102 ч)</w:t>
      </w:r>
    </w:p>
    <w:tbl>
      <w:tblPr>
        <w:tblW w:w="1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036"/>
        <w:gridCol w:w="7876"/>
        <w:gridCol w:w="1626"/>
        <w:gridCol w:w="1626"/>
      </w:tblGrid>
      <w:tr w:rsidR="00444FF2" w:rsidRPr="00AD25C7" w:rsidTr="00233825">
        <w:trPr>
          <w:trHeight w:val="821"/>
        </w:trPr>
        <w:tc>
          <w:tcPr>
            <w:tcW w:w="1025" w:type="dxa"/>
            <w:vAlign w:val="center"/>
          </w:tcPr>
          <w:p w:rsidR="00444FF2" w:rsidRPr="00AD25C7" w:rsidRDefault="00444FF2" w:rsidP="002338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444FF2" w:rsidRPr="00AD25C7" w:rsidRDefault="00444FF2" w:rsidP="002338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444FF2" w:rsidRPr="00AD25C7" w:rsidRDefault="00444FF2" w:rsidP="00444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  <w:p w:rsidR="00444FF2" w:rsidRPr="00AD25C7" w:rsidRDefault="00444FF2" w:rsidP="002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Контр. работы</w:t>
            </w: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2" w:type="dxa"/>
            <w:gridSpan w:val="2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D25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и систематизация учебного материала. 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D25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D25C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25C7">
              <w:rPr>
                <w:rFonts w:ascii="Times New Roman" w:hAnsi="Times New Roman" w:cs="Times New Roman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25C7">
              <w:rPr>
                <w:rFonts w:ascii="Times New Roman" w:hAnsi="Times New Roman" w:cs="Times New Roman"/>
              </w:rPr>
              <w:t>Повторение. Умножение и деление обыкновенных дробей</w:t>
            </w:r>
          </w:p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25C7">
              <w:rPr>
                <w:rFonts w:ascii="Times New Roman" w:hAnsi="Times New Roman" w:cs="Times New Roman"/>
              </w:rPr>
              <w:t xml:space="preserve">Повторение. Отношения и пропорции </w:t>
            </w:r>
          </w:p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25C7">
              <w:rPr>
                <w:rFonts w:ascii="Times New Roman" w:hAnsi="Times New Roman" w:cs="Times New Roman"/>
              </w:rPr>
              <w:t xml:space="preserve"> Повторение. Сложение и вычитание положительных и отрицательных чисел </w:t>
            </w:r>
          </w:p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2" w:type="dxa"/>
            <w:gridSpan w:val="2"/>
          </w:tcPr>
          <w:p w:rsidR="00444FF2" w:rsidRPr="00AD25C7" w:rsidRDefault="00444FF2" w:rsidP="002338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Линейное уравнение с</w:t>
            </w: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 одной переменной.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числового выражения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Буквенное выражение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и его корни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Линейное уравнение с одной переменной.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уравнений с.р.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модель реальной ситуации.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с помощью уравнений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составление уравнений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 по теме «Линейное уравнение с одной переменной»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2" w:type="dxa"/>
            <w:gridSpan w:val="2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D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. Целые выражения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Тождественно равные выражения.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Тождества.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степени с натуральным показателем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с натуральным показателем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Умножение и деление степеней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41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. с.р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одночлена.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 и его стандартный вид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многочленов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 многочленов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 по теме: «Свойства степени с натуральным показателем»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AD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одночлена на многочлен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многочленов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произведения многочленов в многочлен.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множителя за скобки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Разложение многочлена на множители методом вынесения общего множителя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 группировки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Разложение многочлена на множители способом группировки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пройденного материала.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№3 по теме «Действия с одночленами и многочленами»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Произведение разности и суммы двух выражений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произведения разности и суммы двух выражений в многочлен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разность квадратов двух выражений.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суммы двух выражений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разности двух выражений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 в многочлен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формулы квадрата суммы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формулы квадрата разности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712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по теме «Преобразование выражений»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 w:rsidRPr="00AD2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42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различных способов для разложения на множители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целых выражений.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697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преобразований целых выражений при решении уравнений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№5 по теме «Разложение многочленов на множители»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2" w:type="dxa"/>
            <w:gridSpan w:val="2"/>
          </w:tcPr>
          <w:p w:rsidR="00444FF2" w:rsidRPr="00AD25C7" w:rsidRDefault="00444FF2" w:rsidP="002338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D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.  Функция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между величинами. Функция.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Описательный способ задания функции.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Табличный способ задания функции.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функций по формуле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линейной функции.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линейной функции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графиков в одной системе координат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№6 по теме «Функции. Линейная функция»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2" w:type="dxa"/>
            <w:gridSpan w:val="2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D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  <w:r w:rsidRPr="00AD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с двумя переменными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и график уравнений с двумя переменными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двумя переменными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416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способом подстановки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способом сложения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 на процентное содержание вещества.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№7 по теме «Системы линейных уравнений»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Решение уравнений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2" w:type="dxa"/>
            <w:gridSpan w:val="2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учебного материала. 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FF2" w:rsidRPr="00AD25C7" w:rsidTr="00233825">
        <w:trPr>
          <w:trHeight w:val="70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Преобразование целых выражений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линейных уравнений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</w:tcPr>
          <w:p w:rsidR="00444FF2" w:rsidRPr="00AD25C7" w:rsidRDefault="00444FF2" w:rsidP="0023382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№8 Итоговая 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spacing w:before="100" w:beforeAutospacing="1" w:after="100" w:afterAutospacing="1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36" w:type="dxa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6" w:type="dxa"/>
            <w:vAlign w:val="center"/>
          </w:tcPr>
          <w:p w:rsidR="00444FF2" w:rsidRPr="00AD25C7" w:rsidRDefault="00444FF2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Итоговый урок.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FF2" w:rsidRPr="00AD25C7" w:rsidTr="00233825">
        <w:trPr>
          <w:trHeight w:val="145"/>
        </w:trPr>
        <w:tc>
          <w:tcPr>
            <w:tcW w:w="1025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2" w:type="dxa"/>
            <w:gridSpan w:val="2"/>
          </w:tcPr>
          <w:p w:rsidR="00444FF2" w:rsidRPr="00AD25C7" w:rsidRDefault="00444FF2" w:rsidP="002338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26" w:type="dxa"/>
          </w:tcPr>
          <w:p w:rsidR="00444FF2" w:rsidRPr="00AD25C7" w:rsidRDefault="00444FF2" w:rsidP="00233825">
            <w:pPr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32D9B" w:rsidRPr="00AD25C7" w:rsidRDefault="00332D9B" w:rsidP="00332D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34EFE" w:rsidRPr="00AD25C7" w:rsidRDefault="00734EFE" w:rsidP="00734EFE">
      <w:pPr>
        <w:rPr>
          <w:sz w:val="24"/>
          <w:szCs w:val="24"/>
        </w:rPr>
      </w:pPr>
    </w:p>
    <w:p w:rsidR="001B71A4" w:rsidRPr="00AD25C7" w:rsidRDefault="001B71A4" w:rsidP="000726A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AD25C7">
        <w:rPr>
          <w:rFonts w:ascii="Times New Roman" w:hAnsi="Times New Roman"/>
          <w:sz w:val="24"/>
          <w:szCs w:val="24"/>
        </w:rPr>
        <w:br w:type="page"/>
      </w:r>
      <w:r w:rsidRPr="00AD25C7">
        <w:rPr>
          <w:rFonts w:ascii="Times New Roman" w:hAnsi="Times New Roman"/>
          <w:b/>
          <w:sz w:val="24"/>
          <w:szCs w:val="24"/>
        </w:rPr>
        <w:lastRenderedPageBreak/>
        <w:t>Тематическое распределение часов</w:t>
      </w:r>
      <w:r w:rsidR="00017103" w:rsidRPr="00AD25C7">
        <w:rPr>
          <w:rFonts w:ascii="Times New Roman" w:hAnsi="Times New Roman"/>
          <w:b/>
          <w:sz w:val="24"/>
          <w:szCs w:val="24"/>
        </w:rPr>
        <w:t xml:space="preserve"> </w:t>
      </w:r>
      <w:r w:rsidRPr="00AD25C7">
        <w:rPr>
          <w:rFonts w:ascii="Times New Roman" w:hAnsi="Times New Roman"/>
          <w:b/>
          <w:sz w:val="24"/>
          <w:szCs w:val="24"/>
        </w:rPr>
        <w:t>алгебра 8 класс</w:t>
      </w:r>
      <w:r w:rsidR="006B5043" w:rsidRPr="00AD25C7">
        <w:rPr>
          <w:rFonts w:ascii="Times New Roman" w:hAnsi="Times New Roman"/>
          <w:b/>
          <w:sz w:val="24"/>
          <w:szCs w:val="24"/>
        </w:rPr>
        <w:t xml:space="preserve"> (102 ч)</w:t>
      </w:r>
    </w:p>
    <w:tbl>
      <w:tblPr>
        <w:tblW w:w="15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4169"/>
        <w:gridCol w:w="6657"/>
        <w:gridCol w:w="1835"/>
        <w:gridCol w:w="1852"/>
      </w:tblGrid>
      <w:tr w:rsidR="00233825" w:rsidRPr="00AD25C7" w:rsidTr="00233825">
        <w:trPr>
          <w:trHeight w:val="834"/>
        </w:trPr>
        <w:tc>
          <w:tcPr>
            <w:tcW w:w="1044" w:type="dxa"/>
            <w:vAlign w:val="center"/>
          </w:tcPr>
          <w:p w:rsidR="00233825" w:rsidRPr="00AD25C7" w:rsidRDefault="00233825" w:rsidP="002338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233825" w:rsidRPr="00AD25C7" w:rsidRDefault="00233825" w:rsidP="002338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233825" w:rsidRPr="00AD25C7" w:rsidRDefault="00233825" w:rsidP="0023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vAlign w:val="center"/>
          </w:tcPr>
          <w:p w:rsidR="00233825" w:rsidRPr="00AD25C7" w:rsidRDefault="00233825" w:rsidP="00233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852" w:type="dxa"/>
          </w:tcPr>
          <w:p w:rsidR="00233825" w:rsidRPr="00AD25C7" w:rsidRDefault="00233825" w:rsidP="00233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Контр.работы</w:t>
            </w: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6" w:type="dxa"/>
            <w:gridSpan w:val="2"/>
          </w:tcPr>
          <w:p w:rsidR="00233825" w:rsidRPr="00AD25C7" w:rsidRDefault="00233825" w:rsidP="0023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«Целые выражения»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«Степень с натуральным показателем»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8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«Формулы сокращенного умножения»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6" w:type="dxa"/>
            <w:gridSpan w:val="2"/>
          </w:tcPr>
          <w:p w:rsidR="00233825" w:rsidRPr="00AD25C7" w:rsidRDefault="00233825" w:rsidP="0023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Рациональные выражения.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значения рациональных дробей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дробей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сложения и вычитания дробей  с одинаковыми знаменателями. 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рациональных дробей с  разными знаменателями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об изменении знака перед дробью. Его применение.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алгебраических выражений и нахождение их значений при данных значениях переменных.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тождеств.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и вычитание алгебраических дробей с разными знаменателями.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 по теме «Рациональные дроби»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к/р. Умножение и деление алгебраических дробей.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алгебраической дроби в степень.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и нахождение значения выражения.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Тождественные преобразования рациональных выражений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тождеств.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 доказательства тождеств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 выражений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и нахождение значения выражения.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упрощения выражений. 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упрощения выражений и нахождение значения выражения.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Равносильные уравнения.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представления о решении рациональных уравнений.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дробно-рациональных уравнений.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8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отрицательным целым показателем.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нахождения степеней с отрицательным целым показателем.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вид положительного числа</w:t>
            </w:r>
          </w:p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представления положительных чисел в стандартном виде.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степени с целым показателем. Умножение степеней с целым показателем.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степени в степень с целым показателем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степеней с целым показателем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выражений, содержащих степени с целым показателем.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свойств  степени   с целым показателем.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61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AD25C7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2" type="#_x0000_t75" style="width:30.35pt;height:30.35pt" o:ole="">
                  <v:imagedata r:id="rId24" o:title=""/>
                </v:shape>
                <o:OLEObject Type="Embed" ProgID="Equation.DSMT4" ShapeID="_x0000_i1032" DrawAspect="Content" ObjectID="_1662802456" r:id="rId25"/>
              </w:objec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88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  </w:t>
            </w:r>
            <w:r w:rsidRPr="00AD25C7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3" type="#_x0000_t75" style="width:30.35pt;height:30.35pt" o:ole="">
                  <v:imagedata r:id="rId24" o:title=""/>
                </v:shape>
                <o:OLEObject Type="Embed" ProgID="Equation.DSMT4" ShapeID="_x0000_i1033" DrawAspect="Content" ObjectID="_1662802457" r:id="rId26"/>
              </w:objec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как обратно пропорциональная величина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решение уравнений и систем  уравнений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 кусочных функций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 по теме: «Рациональные уравнения»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6" w:type="dxa"/>
            <w:gridSpan w:val="2"/>
          </w:tcPr>
          <w:p w:rsidR="00233825" w:rsidRPr="00AD25C7" w:rsidRDefault="00233825" w:rsidP="0023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Квадратные корни. Действительные числа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y = x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585C30"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её график.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решение уравнений и систем уравнений.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построения  графиков квадратичной функции.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выражений содержащих квадратные корни и нахождение их значений.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уравнений, содержащие квадратные корни.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задания множеств.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Подмножество.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Подмножество. Операции над множествами.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множества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действительных чисел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318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значений выражений, используя свойства арифметических квадратных корней.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арифметического квадратного корня.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извлечения арифметического квадратного корня.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329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множителя из под знака корня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множителя под знак корня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36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Освобождение от иррациональности в знаменателе дроби.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691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 с помощью формул сокращенного умножения. С.р.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36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Функция </w:t>
            </w:r>
            <w:r w:rsidRPr="00AD25C7">
              <w:rPr>
                <w:rFonts w:ascii="Times New Roman" w:eastAsia="Times New Roman" w:hAnsi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4" type="#_x0000_t75" style="width:38.15pt;height:19.1pt" o:ole="">
                  <v:imagedata r:id="rId27" o:title=""/>
                </v:shape>
                <o:OLEObject Type="Embed" ProgID="Equation.DSMT4" ShapeID="_x0000_i1034" DrawAspect="Content" ObjectID="_1662802458" r:id="rId28"/>
              </w:objec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её график ..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Графическое решение уравнений и систем уравнений. 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 применения свойств арифметического квадратного корня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69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3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6" w:type="dxa"/>
            <w:gridSpan w:val="2"/>
          </w:tcPr>
          <w:p w:rsidR="00233825" w:rsidRPr="00AD25C7" w:rsidRDefault="00233825" w:rsidP="00233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Квадратные уравнения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32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Квадратные уравнения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Неполные квадратные уравнения.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решений неполных квадратных уравнений.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331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квадратных уравнений с применением формулы.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Еще одна формула корней квадратного уравнения, через четный второй коэффициент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с параметрами.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Теорема, обратная теореме Виета.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426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Уравнения с параметрами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5 по теме «Квадратные уравнения»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кв.трехчлена на множители. Формула у=ах+вх+с=а(х-х)(х-х)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разложения квадратного трехчлена на множители.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416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уравнений, сводящихся к квадратным уравнениям.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407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биквадратных уравнений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замены переменных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8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Дробно рациональные уравнения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метода замены переменных к уравнениям, сводящимся к квадратным.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51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8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на движение по течению и против течения. 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работу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. С.р.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54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 по теме  «Применение квадратных уравнений»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6" w:type="dxa"/>
            <w:gridSpan w:val="2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«Рациональные выражения».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«Квадратные корни».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70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 «Квадратные уравнения».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8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3825" w:rsidRPr="00AD25C7" w:rsidTr="00233825">
        <w:trPr>
          <w:trHeight w:val="255"/>
        </w:trPr>
        <w:tc>
          <w:tcPr>
            <w:tcW w:w="1044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69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 работы. Итоговый урок.</w:t>
            </w:r>
          </w:p>
        </w:tc>
        <w:tc>
          <w:tcPr>
            <w:tcW w:w="1835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33825" w:rsidRPr="00AD25C7" w:rsidRDefault="00233825" w:rsidP="00233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3825" w:rsidRPr="00AD25C7" w:rsidRDefault="00233825" w:rsidP="000726AA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33825" w:rsidRPr="00AD25C7" w:rsidRDefault="00233825" w:rsidP="000726AA">
      <w:pPr>
        <w:shd w:val="clear" w:color="auto" w:fill="FFFFFF"/>
        <w:rPr>
          <w:b/>
          <w:sz w:val="24"/>
          <w:szCs w:val="24"/>
        </w:rPr>
      </w:pPr>
    </w:p>
    <w:p w:rsidR="001B71A4" w:rsidRPr="00AD25C7" w:rsidRDefault="00016AE7" w:rsidP="000726AA">
      <w:pPr>
        <w:rPr>
          <w:rFonts w:ascii="Times New Roman" w:hAnsi="Times New Roman"/>
          <w:b/>
          <w:sz w:val="24"/>
          <w:szCs w:val="24"/>
        </w:rPr>
      </w:pPr>
      <w:r w:rsidRPr="00AD25C7">
        <w:rPr>
          <w:rFonts w:ascii="Times New Roman" w:hAnsi="Times New Roman"/>
          <w:sz w:val="24"/>
          <w:szCs w:val="24"/>
        </w:rPr>
        <w:br w:type="page"/>
      </w:r>
      <w:r w:rsidR="001B71A4" w:rsidRPr="00AD25C7">
        <w:rPr>
          <w:rFonts w:ascii="Times New Roman" w:hAnsi="Times New Roman"/>
          <w:b/>
          <w:sz w:val="24"/>
          <w:szCs w:val="24"/>
        </w:rPr>
        <w:lastRenderedPageBreak/>
        <w:t>Тематическое распределение часов алгебра 9 класс</w:t>
      </w:r>
      <w:r w:rsidR="006B5043" w:rsidRPr="00AD25C7">
        <w:rPr>
          <w:rFonts w:ascii="Times New Roman" w:hAnsi="Times New Roman"/>
          <w:b/>
          <w:sz w:val="24"/>
          <w:szCs w:val="24"/>
        </w:rPr>
        <w:t xml:space="preserve"> (102 ч)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0"/>
        <w:gridCol w:w="8193"/>
        <w:gridCol w:w="1418"/>
        <w:gridCol w:w="1418"/>
      </w:tblGrid>
      <w:tr w:rsidR="00497E0E" w:rsidRPr="00AD25C7" w:rsidTr="00497E0E">
        <w:trPr>
          <w:trHeight w:val="1104"/>
        </w:trPr>
        <w:tc>
          <w:tcPr>
            <w:tcW w:w="596" w:type="dxa"/>
            <w:vAlign w:val="center"/>
          </w:tcPr>
          <w:p w:rsidR="00497E0E" w:rsidRPr="00AD25C7" w:rsidRDefault="00497E0E" w:rsidP="00497E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  <w:p w:rsidR="00497E0E" w:rsidRPr="00AD25C7" w:rsidRDefault="00497E0E" w:rsidP="00497E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</w:t>
            </w:r>
          </w:p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по разделу</w:t>
            </w: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Контр. работы</w:t>
            </w:r>
          </w:p>
        </w:tc>
      </w:tr>
      <w:tr w:rsidR="00497E0E" w:rsidRPr="00AD25C7" w:rsidTr="00497E0E">
        <w:trPr>
          <w:trHeight w:val="450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3" w:type="dxa"/>
            <w:gridSpan w:val="2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учебного материала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7E0E" w:rsidRPr="00AD25C7" w:rsidTr="00497E0E">
        <w:trPr>
          <w:trHeight w:val="450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«Преобразование рациональных выражений»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rPr>
          <w:trHeight w:val="419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rPr>
          <w:trHeight w:val="517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rPr>
          <w:trHeight w:val="517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3" w:type="dxa"/>
            <w:gridSpan w:val="2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Доказательство  неравенств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Применение основных свойств числовых неравенств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Отработка навыков сложения и умножения числовых неравенств. Самостоятельная работа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Оценивание значений выражений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Pr="00AD2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25C7">
              <w:rPr>
                <w:rFonts w:ascii="Times New Roman" w:hAnsi="Times New Roman"/>
                <w:sz w:val="24"/>
                <w:szCs w:val="24"/>
              </w:rPr>
              <w:t>с одной</w:t>
            </w:r>
            <w:r w:rsidRPr="00AD2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25C7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  Числовые промежутки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Неравенства с одной переменной Числовые промежутки. Самостоятельная работа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 Наибольшее и наименьшее целое значение неравенств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Задания с параметрами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Отработка навыков  решения неравенств с одной переменной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неравенств с модулем.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rPr>
          <w:trHeight w:val="697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Отработка навыков  решения систем  неравенств с одной переменной.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теме «Неравенства и системы неравенств с одной переменной»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3" w:type="dxa"/>
            <w:gridSpan w:val="2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D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Область определения функции и множество значений функции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Графики кусочных функций.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Как построить график функции y = kf(x), если известен график функции      y = f(x)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Построение графика функции y = kf(x), если известен график функции       y = f(x)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      y = f(x) + b, известен график функции 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y = f(x)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Отработка навыков построения графиков  функций y = f(x) + b, известен график функции 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y = f(x)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Как построить график функции       y = f(x + a), если известен график функции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y = f(x)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 функций y = f(x + a), если известен график функции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y = f(x)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График квадратичной функции.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Свойства квадратичной функции.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квадратичной функции. Самостоятельная работа.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теме: «Квадратичная функция»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Нахождение множества решений неравенства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Нахождение области определения  выражения и функции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Отработка навыков решения квадратных неравенств.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 с двумя переменными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Метод подстановки решения систем с двумя переменными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Метод сложения решения систем с двумя переменными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Метод замены переменных решения систем с двумя переменными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Решения систем с двумя переменными различными способами. Самостоятельная работа.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решения задач  с помощью систем уравнений второй степени.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теме: «Решение уравнений и систем уравнений с двумя переменными»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3" w:type="dxa"/>
            <w:gridSpan w:val="2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D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прикладной математики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 w:rsidRPr="00AD2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25C7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rPr>
          <w:trHeight w:val="422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Три основные задачи на проценты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Правило суммы и произведения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Отработка навыков применения правил суммы и произведения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Случайные достоверные и невозможные события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 w:rsidRPr="00AD2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25C7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вероятностных задач.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вероятностных задач. Самостоятельная работа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Способы представления данных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Основные статистические характеристики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теме: «Элементы прикладной математики»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3" w:type="dxa"/>
            <w:gridSpan w:val="2"/>
          </w:tcPr>
          <w:p w:rsidR="00497E0E" w:rsidRPr="00AD25C7" w:rsidRDefault="00497E0E" w:rsidP="0049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</w:p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>Числовые</w:t>
            </w:r>
            <w:r w:rsidRPr="00AD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последовательности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Числовая последовательность. Аналитический способ задания последовательности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Словесный и рекуррентный способы задания функции.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vAlign w:val="bottom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прогрессия. Формула n-го члена.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vAlign w:val="bottom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формулы n-го члена арифметической прогрессии.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vAlign w:val="bottom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Характеристическое свойство.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vAlign w:val="bottom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«Арифметическая прогрессия». Самостоятельная работа.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vAlign w:val="bottom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суммы членов конечной  арифметической прогрессии.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  <w:vAlign w:val="bottom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нахождение суммы членов конечной арифметической прогрессии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E0E" w:rsidRPr="00AD25C7" w:rsidTr="00497E0E">
        <w:trPr>
          <w:trHeight w:val="586"/>
        </w:trPr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задач по теме: «Арифметическая прогрессия» Самостоятельная работа.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Геометрическая прогрессия. Формула n-го члена.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n-го члена геометрической прогрессии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n-го члена геометрической прогрессии. Самостоятельная работа.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Формула суммы членов конечной геометрической прогрессии</w:t>
            </w:r>
            <w:r w:rsidRPr="00AD2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прогрессии, у которой | q | &lt; 1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 бесконечной геометрической прогрессии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</w:t>
            </w: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теме «Числовые последовательности»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3" w:type="dxa"/>
            <w:gridSpan w:val="2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5C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Уравнения(линейные, квадратные, дробно-рациональные). Системы уравнений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Неравенства(линейные, квадратные, дробно-рациональные).  Системы неравенств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Решение задач по всему курсу «Алгебра 9».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0E" w:rsidRPr="00AD25C7" w:rsidTr="00497E0E">
        <w:tc>
          <w:tcPr>
            <w:tcW w:w="596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5C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E0E" w:rsidRPr="00AD25C7" w:rsidRDefault="00497E0E" w:rsidP="0049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E0E" w:rsidRPr="00AD25C7" w:rsidRDefault="00497E0E" w:rsidP="00AD25C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97E0E" w:rsidRPr="00AD25C7" w:rsidSect="00016AE7">
      <w:pgSz w:w="16838" w:h="11906" w:orient="landscape"/>
      <w:pgMar w:top="113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88" w:rsidRDefault="00B95D88" w:rsidP="00436E6D">
      <w:pPr>
        <w:spacing w:after="0" w:line="240" w:lineRule="auto"/>
      </w:pPr>
      <w:r>
        <w:separator/>
      </w:r>
    </w:p>
  </w:endnote>
  <w:endnote w:type="continuationSeparator" w:id="0">
    <w:p w:rsidR="00B95D88" w:rsidRDefault="00B95D88" w:rsidP="0043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DemiITC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30" w:rsidRDefault="00585C30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25C7">
      <w:rPr>
        <w:noProof/>
      </w:rPr>
      <w:t>29</w:t>
    </w:r>
    <w:r>
      <w:fldChar w:fldCharType="end"/>
    </w:r>
  </w:p>
  <w:p w:rsidR="00585C30" w:rsidRDefault="00585C3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88" w:rsidRDefault="00B95D88" w:rsidP="00436E6D">
      <w:pPr>
        <w:spacing w:after="0" w:line="240" w:lineRule="auto"/>
      </w:pPr>
      <w:r>
        <w:separator/>
      </w:r>
    </w:p>
  </w:footnote>
  <w:footnote w:type="continuationSeparator" w:id="0">
    <w:p w:rsidR="00B95D88" w:rsidRDefault="00B95D88" w:rsidP="0043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5BA"/>
    <w:multiLevelType w:val="hybridMultilevel"/>
    <w:tmpl w:val="50B82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04CA"/>
    <w:multiLevelType w:val="hybridMultilevel"/>
    <w:tmpl w:val="CF10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103"/>
    <w:multiLevelType w:val="hybridMultilevel"/>
    <w:tmpl w:val="048EF59E"/>
    <w:lvl w:ilvl="0" w:tplc="4F060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76276"/>
    <w:multiLevelType w:val="hybridMultilevel"/>
    <w:tmpl w:val="EB48B52E"/>
    <w:lvl w:ilvl="0" w:tplc="9D1C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24F4E"/>
    <w:multiLevelType w:val="hybridMultilevel"/>
    <w:tmpl w:val="333E2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8B7152"/>
    <w:multiLevelType w:val="hybridMultilevel"/>
    <w:tmpl w:val="2D4E7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E85"/>
    <w:multiLevelType w:val="hybridMultilevel"/>
    <w:tmpl w:val="4EAA4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0ABF"/>
    <w:multiLevelType w:val="hybridMultilevel"/>
    <w:tmpl w:val="0910F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0479E"/>
    <w:multiLevelType w:val="hybridMultilevel"/>
    <w:tmpl w:val="A698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2FD"/>
    <w:multiLevelType w:val="hybridMultilevel"/>
    <w:tmpl w:val="5E6CB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FFE2912"/>
    <w:multiLevelType w:val="hybridMultilevel"/>
    <w:tmpl w:val="21004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06D"/>
    <w:multiLevelType w:val="hybridMultilevel"/>
    <w:tmpl w:val="2752E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EB5D50"/>
    <w:multiLevelType w:val="hybridMultilevel"/>
    <w:tmpl w:val="D7E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76F33"/>
    <w:multiLevelType w:val="hybridMultilevel"/>
    <w:tmpl w:val="7D94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96B62"/>
    <w:multiLevelType w:val="hybridMultilevel"/>
    <w:tmpl w:val="C3D4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6238D"/>
    <w:multiLevelType w:val="hybridMultilevel"/>
    <w:tmpl w:val="1D16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802BC"/>
    <w:multiLevelType w:val="hybridMultilevel"/>
    <w:tmpl w:val="1D84A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2955FAF"/>
    <w:multiLevelType w:val="hybridMultilevel"/>
    <w:tmpl w:val="6298EF6E"/>
    <w:lvl w:ilvl="0" w:tplc="1278E4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C5DFB"/>
    <w:multiLevelType w:val="hybridMultilevel"/>
    <w:tmpl w:val="44D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F2768"/>
    <w:multiLevelType w:val="hybridMultilevel"/>
    <w:tmpl w:val="DE86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20"/>
  </w:num>
  <w:num w:numId="5">
    <w:abstractNumId w:val="27"/>
  </w:num>
  <w:num w:numId="6">
    <w:abstractNumId w:val="24"/>
  </w:num>
  <w:num w:numId="7">
    <w:abstractNumId w:val="10"/>
  </w:num>
  <w:num w:numId="8">
    <w:abstractNumId w:val="7"/>
  </w:num>
  <w:num w:numId="9">
    <w:abstractNumId w:val="2"/>
  </w:num>
  <w:num w:numId="10">
    <w:abstractNumId w:val="15"/>
  </w:num>
  <w:num w:numId="11">
    <w:abstractNumId w:val="18"/>
  </w:num>
  <w:num w:numId="12">
    <w:abstractNumId w:val="33"/>
  </w:num>
  <w:num w:numId="13">
    <w:abstractNumId w:val="13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9"/>
  </w:num>
  <w:num w:numId="19">
    <w:abstractNumId w:val="6"/>
  </w:num>
  <w:num w:numId="20">
    <w:abstractNumId w:val="5"/>
  </w:num>
  <w:num w:numId="21">
    <w:abstractNumId w:val="26"/>
  </w:num>
  <w:num w:numId="22">
    <w:abstractNumId w:val="28"/>
  </w:num>
  <w:num w:numId="23">
    <w:abstractNumId w:val="11"/>
  </w:num>
  <w:num w:numId="24">
    <w:abstractNumId w:val="32"/>
  </w:num>
  <w:num w:numId="25">
    <w:abstractNumId w:val="21"/>
  </w:num>
  <w:num w:numId="26">
    <w:abstractNumId w:val="3"/>
  </w:num>
  <w:num w:numId="27">
    <w:abstractNumId w:val="1"/>
  </w:num>
  <w:num w:numId="28">
    <w:abstractNumId w:val="30"/>
  </w:num>
  <w:num w:numId="29">
    <w:abstractNumId w:val="29"/>
  </w:num>
  <w:num w:numId="30">
    <w:abstractNumId w:val="17"/>
  </w:num>
  <w:num w:numId="31">
    <w:abstractNumId w:val="31"/>
  </w:num>
  <w:num w:numId="32">
    <w:abstractNumId w:val="14"/>
  </w:num>
  <w:num w:numId="33">
    <w:abstractNumId w:val="16"/>
  </w:num>
  <w:num w:numId="34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60F"/>
    <w:rsid w:val="00006152"/>
    <w:rsid w:val="00010C10"/>
    <w:rsid w:val="00013808"/>
    <w:rsid w:val="00016AE7"/>
    <w:rsid w:val="00017103"/>
    <w:rsid w:val="000364D2"/>
    <w:rsid w:val="00047EB1"/>
    <w:rsid w:val="00051AD1"/>
    <w:rsid w:val="000716C4"/>
    <w:rsid w:val="000726AA"/>
    <w:rsid w:val="000769F1"/>
    <w:rsid w:val="000A50AB"/>
    <w:rsid w:val="000D3F3D"/>
    <w:rsid w:val="000F06F6"/>
    <w:rsid w:val="000F3C4D"/>
    <w:rsid w:val="0011245B"/>
    <w:rsid w:val="00124E62"/>
    <w:rsid w:val="0014144B"/>
    <w:rsid w:val="00153D35"/>
    <w:rsid w:val="00155DD4"/>
    <w:rsid w:val="00167358"/>
    <w:rsid w:val="0017203F"/>
    <w:rsid w:val="001B64C1"/>
    <w:rsid w:val="001B71A4"/>
    <w:rsid w:val="001D4A31"/>
    <w:rsid w:val="001E3CB2"/>
    <w:rsid w:val="001F6CEB"/>
    <w:rsid w:val="0022166F"/>
    <w:rsid w:val="00230F7A"/>
    <w:rsid w:val="00233825"/>
    <w:rsid w:val="00241871"/>
    <w:rsid w:val="002533AA"/>
    <w:rsid w:val="002556F0"/>
    <w:rsid w:val="002A23B5"/>
    <w:rsid w:val="002A2F1C"/>
    <w:rsid w:val="002C00A1"/>
    <w:rsid w:val="002C660F"/>
    <w:rsid w:val="002C6B2A"/>
    <w:rsid w:val="002D1A94"/>
    <w:rsid w:val="002D5565"/>
    <w:rsid w:val="002D5C3E"/>
    <w:rsid w:val="002F51A5"/>
    <w:rsid w:val="00310FD0"/>
    <w:rsid w:val="0032226D"/>
    <w:rsid w:val="00332D9B"/>
    <w:rsid w:val="00347D9D"/>
    <w:rsid w:val="0037104E"/>
    <w:rsid w:val="003710C9"/>
    <w:rsid w:val="00373440"/>
    <w:rsid w:val="00436E6D"/>
    <w:rsid w:val="00444FF2"/>
    <w:rsid w:val="00450EFA"/>
    <w:rsid w:val="00453F6B"/>
    <w:rsid w:val="0045557C"/>
    <w:rsid w:val="00463111"/>
    <w:rsid w:val="00470408"/>
    <w:rsid w:val="00480C21"/>
    <w:rsid w:val="00497E0E"/>
    <w:rsid w:val="004A054D"/>
    <w:rsid w:val="004B5C3F"/>
    <w:rsid w:val="004E3B74"/>
    <w:rsid w:val="004E5CE0"/>
    <w:rsid w:val="004F4CC9"/>
    <w:rsid w:val="004F5A8F"/>
    <w:rsid w:val="005469C0"/>
    <w:rsid w:val="00575324"/>
    <w:rsid w:val="00585C30"/>
    <w:rsid w:val="005B4770"/>
    <w:rsid w:val="005D1C54"/>
    <w:rsid w:val="00605784"/>
    <w:rsid w:val="0061395F"/>
    <w:rsid w:val="006145D4"/>
    <w:rsid w:val="00617B27"/>
    <w:rsid w:val="00631940"/>
    <w:rsid w:val="00635FD1"/>
    <w:rsid w:val="006428EF"/>
    <w:rsid w:val="0064366E"/>
    <w:rsid w:val="00680063"/>
    <w:rsid w:val="006811DC"/>
    <w:rsid w:val="006842F6"/>
    <w:rsid w:val="006B069C"/>
    <w:rsid w:val="006B5043"/>
    <w:rsid w:val="006E655D"/>
    <w:rsid w:val="007113B9"/>
    <w:rsid w:val="00715706"/>
    <w:rsid w:val="007306C8"/>
    <w:rsid w:val="00734EFE"/>
    <w:rsid w:val="007638B3"/>
    <w:rsid w:val="00775E9A"/>
    <w:rsid w:val="007A1883"/>
    <w:rsid w:val="007A42EF"/>
    <w:rsid w:val="007C0751"/>
    <w:rsid w:val="007C3944"/>
    <w:rsid w:val="007E2AFB"/>
    <w:rsid w:val="007E653B"/>
    <w:rsid w:val="00807BD6"/>
    <w:rsid w:val="00817D46"/>
    <w:rsid w:val="008211F0"/>
    <w:rsid w:val="008218F9"/>
    <w:rsid w:val="00886B6D"/>
    <w:rsid w:val="00887C49"/>
    <w:rsid w:val="00894D6E"/>
    <w:rsid w:val="008A2503"/>
    <w:rsid w:val="008A77AA"/>
    <w:rsid w:val="008B7993"/>
    <w:rsid w:val="008C2570"/>
    <w:rsid w:val="008E3D10"/>
    <w:rsid w:val="008E79EC"/>
    <w:rsid w:val="008F41FC"/>
    <w:rsid w:val="009219B5"/>
    <w:rsid w:val="00952602"/>
    <w:rsid w:val="00980B94"/>
    <w:rsid w:val="009812A9"/>
    <w:rsid w:val="00996A56"/>
    <w:rsid w:val="009B1733"/>
    <w:rsid w:val="009C2709"/>
    <w:rsid w:val="009C5530"/>
    <w:rsid w:val="009F510C"/>
    <w:rsid w:val="00A12594"/>
    <w:rsid w:val="00A2416B"/>
    <w:rsid w:val="00A42767"/>
    <w:rsid w:val="00A42B34"/>
    <w:rsid w:val="00A44213"/>
    <w:rsid w:val="00A51A40"/>
    <w:rsid w:val="00A75E3B"/>
    <w:rsid w:val="00A77CED"/>
    <w:rsid w:val="00A86888"/>
    <w:rsid w:val="00AA2317"/>
    <w:rsid w:val="00AA3510"/>
    <w:rsid w:val="00AC15F4"/>
    <w:rsid w:val="00AC25E6"/>
    <w:rsid w:val="00AC40D2"/>
    <w:rsid w:val="00AC6263"/>
    <w:rsid w:val="00AD25C7"/>
    <w:rsid w:val="00B00A91"/>
    <w:rsid w:val="00B10409"/>
    <w:rsid w:val="00B14163"/>
    <w:rsid w:val="00B30410"/>
    <w:rsid w:val="00B347F7"/>
    <w:rsid w:val="00B8270E"/>
    <w:rsid w:val="00B86740"/>
    <w:rsid w:val="00B92161"/>
    <w:rsid w:val="00B95D88"/>
    <w:rsid w:val="00BE5A49"/>
    <w:rsid w:val="00BF1B6F"/>
    <w:rsid w:val="00C964F7"/>
    <w:rsid w:val="00CA4CC6"/>
    <w:rsid w:val="00CE4967"/>
    <w:rsid w:val="00D26510"/>
    <w:rsid w:val="00D41FD4"/>
    <w:rsid w:val="00D50391"/>
    <w:rsid w:val="00DA1199"/>
    <w:rsid w:val="00DA2A28"/>
    <w:rsid w:val="00DA32F2"/>
    <w:rsid w:val="00DD20C2"/>
    <w:rsid w:val="00DD50DF"/>
    <w:rsid w:val="00DD66FE"/>
    <w:rsid w:val="00E40EDC"/>
    <w:rsid w:val="00E442A7"/>
    <w:rsid w:val="00E6691C"/>
    <w:rsid w:val="00E8039C"/>
    <w:rsid w:val="00EA0920"/>
    <w:rsid w:val="00EA7C43"/>
    <w:rsid w:val="00EB781A"/>
    <w:rsid w:val="00EE0A30"/>
    <w:rsid w:val="00EE5457"/>
    <w:rsid w:val="00EF26EA"/>
    <w:rsid w:val="00F210DC"/>
    <w:rsid w:val="00F5611F"/>
    <w:rsid w:val="00F56F2F"/>
    <w:rsid w:val="00F640B7"/>
    <w:rsid w:val="00F77417"/>
    <w:rsid w:val="00F9062A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C5FD3D33-3C58-4063-BF31-F122077D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54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87C49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887C49"/>
    <w:rPr>
      <w:rFonts w:ascii="SchoolBookSanPin-Italic" w:hAnsi="SchoolBookSanPin-Italic" w:hint="default"/>
      <w:b w:val="0"/>
      <w:bCs w:val="0"/>
      <w:i/>
      <w:iCs/>
      <w:color w:val="231F20"/>
      <w:sz w:val="22"/>
      <w:szCs w:val="22"/>
    </w:rPr>
  </w:style>
  <w:style w:type="paragraph" w:styleId="a3">
    <w:name w:val="List Paragraph"/>
    <w:basedOn w:val="a"/>
    <w:qFormat/>
    <w:rsid w:val="00B8270E"/>
    <w:pPr>
      <w:ind w:left="720"/>
      <w:contextualSpacing/>
    </w:pPr>
  </w:style>
  <w:style w:type="character" w:styleId="a4">
    <w:name w:val="Placeholder Text"/>
    <w:uiPriority w:val="99"/>
    <w:semiHidden/>
    <w:rsid w:val="00EE0A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E0A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28EF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7A42EF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C1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15F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AC1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AC15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AC1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C15F4"/>
    <w:rPr>
      <w:vertAlign w:val="superscript"/>
    </w:rPr>
  </w:style>
  <w:style w:type="paragraph" w:customStyle="1" w:styleId="3">
    <w:name w:val="Заголовок 3+"/>
    <w:basedOn w:val="a"/>
    <w:rsid w:val="00AC15F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AC15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Заголовок Знак"/>
    <w:link w:val="af"/>
    <w:rsid w:val="00AC1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C1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uiPriority w:val="99"/>
    <w:rsid w:val="00AC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C1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rsid w:val="00AC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15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AC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AC15F4"/>
    <w:rPr>
      <w:color w:val="0000FF"/>
      <w:u w:val="single"/>
    </w:rPr>
  </w:style>
  <w:style w:type="paragraph" w:customStyle="1" w:styleId="Style3">
    <w:name w:val="Style3"/>
    <w:basedOn w:val="a"/>
    <w:rsid w:val="00AC15F4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AC15F4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886B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6">
    <w:name w:val="Базовый"/>
    <w:uiPriority w:val="99"/>
    <w:rsid w:val="00BF1B6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EE545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 светлая1"/>
    <w:basedOn w:val="a1"/>
    <w:uiPriority w:val="40"/>
    <w:rsid w:val="006B504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">
    <w:name w:val="Сетка таблицы1"/>
    <w:basedOn w:val="a1"/>
    <w:next w:val="a8"/>
    <w:uiPriority w:val="59"/>
    <w:rsid w:val="000726AA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A5743-5359-4FF0-862B-9353DCFD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29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Лиана Разыева</cp:lastModifiedBy>
  <cp:revision>10</cp:revision>
  <cp:lastPrinted>2020-09-16T09:04:00Z</cp:lastPrinted>
  <dcterms:created xsi:type="dcterms:W3CDTF">2020-08-26T13:21:00Z</dcterms:created>
  <dcterms:modified xsi:type="dcterms:W3CDTF">2020-09-28T09:48:00Z</dcterms:modified>
</cp:coreProperties>
</file>