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82" w:rsidRPr="00360F6D" w:rsidRDefault="00930A82" w:rsidP="00360F6D"/>
    <w:p w:rsidR="00930A82" w:rsidRDefault="00930A8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82025" cy="5495925"/>
            <wp:effectExtent l="19050" t="0" r="9525" b="0"/>
            <wp:docPr id="1" name="Рисунок 1" descr="C:\Users\Mara\Desktop\20200928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20200928_121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299" cy="549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F18" w:rsidRPr="003E1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E5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F2E52" w:rsidRDefault="00FF2E5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2E52" w:rsidRDefault="00FF2E5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2E52" w:rsidRDefault="00FF2E5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2E52" w:rsidRDefault="00FF2E5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400" w:rsidRPr="003E1500" w:rsidRDefault="00930A82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5F5400" w:rsidRPr="003E150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</w:t>
      </w:r>
      <w:r w:rsidR="00827555" w:rsidRPr="003E1500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p w:rsidR="00827555" w:rsidRPr="00827555" w:rsidRDefault="00827555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 w:rsidRPr="00886729">
        <w:rPr>
          <w:rStyle w:val="c7"/>
          <w:color w:val="000000"/>
        </w:rPr>
        <w:t>межпредметными</w:t>
      </w:r>
      <w:proofErr w:type="spellEnd"/>
      <w:r w:rsidRPr="00886729">
        <w:rPr>
          <w:rStyle w:val="c7"/>
          <w:color w:val="000000"/>
        </w:rPr>
        <w:t xml:space="preserve"> результатами.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b/>
          <w:bCs/>
          <w:color w:val="000000"/>
        </w:rPr>
        <w:t>Предметные результаты: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адекватное восприятие воспринятых на слух или прочитанных произведений в объеме программы;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знание изученных текстов;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86729">
        <w:rPr>
          <w:b/>
          <w:bCs/>
          <w:color w:val="000000"/>
        </w:rPr>
        <w:t>Метапредметные</w:t>
      </w:r>
      <w:proofErr w:type="spellEnd"/>
      <w:r w:rsidRPr="00886729">
        <w:rPr>
          <w:b/>
          <w:bCs/>
          <w:color w:val="000000"/>
        </w:rPr>
        <w:t xml:space="preserve"> результаты: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расширение круга приемов составления разных типов плана;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использование различных типов пересказа;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расширение круга приемов структурирования материала;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 xml:space="preserve">— умение работать со справочными материалами и </w:t>
      </w:r>
      <w:proofErr w:type="spellStart"/>
      <w:r w:rsidRPr="00886729">
        <w:rPr>
          <w:rStyle w:val="c7"/>
          <w:color w:val="000000"/>
        </w:rPr>
        <w:t>интернет-ресурсами</w:t>
      </w:r>
      <w:proofErr w:type="spellEnd"/>
      <w:r w:rsidRPr="00886729">
        <w:rPr>
          <w:rStyle w:val="c7"/>
          <w:color w:val="000000"/>
        </w:rPr>
        <w:t>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подбирать аргументы при обсуждении произведения и делать доказательные выводы.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b/>
          <w:bCs/>
          <w:color w:val="000000"/>
        </w:rPr>
        <w:t>Личностные результаты: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знание наизусть художественных текстов в рамках программы;</w:t>
      </w:r>
    </w:p>
    <w:p w:rsidR="00631F18" w:rsidRPr="00886729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дать доказательное суждение о прочитанном, определить собственное отношение к прочитанному;</w:t>
      </w:r>
    </w:p>
    <w:p w:rsidR="00FB5944" w:rsidRDefault="00631F18" w:rsidP="00891A1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729">
        <w:rPr>
          <w:rStyle w:val="c7"/>
          <w:color w:val="000000"/>
        </w:rPr>
        <w:t>— умение создавать творческие работы, максимально использующие различные жанры литературы.</w:t>
      </w:r>
    </w:p>
    <w:p w:rsidR="00631F18" w:rsidRPr="00886729" w:rsidRDefault="00FB5944" w:rsidP="00891A1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осознанное</w:t>
      </w:r>
      <w:r w:rsidR="00631F18" w:rsidRPr="00886729">
        <w:rPr>
          <w:rStyle w:val="c7"/>
          <w:color w:val="000000"/>
        </w:rPr>
        <w:t xml:space="preserve"> формирование собственного круга чтения.</w:t>
      </w:r>
    </w:p>
    <w:p w:rsidR="00107C48" w:rsidRDefault="00107C48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Устное народное творчество: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сравнивая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сказки,  принадлежащие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разным народам, видеть в них воплощение нравственного идеала конкретного  народа (находить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общее и различное с идеалом русского и своего народов);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рассказывать о самостоятельно прочитанной сказке,  былине, обосновывая свой выбор;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сочинять сказку (в том числе и по пословице), былину и/или придумывать сюжетные линии;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сравнивая  произведения  героического  эпоса  разных народов  (былину  и  сагу,  былину  и  сказание),  определять  черты национального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характера;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выбирать произведения устного народного творчества разных народов для самостоятельного чтения, руководствуясь конкретными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целевыми установками;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устанавливать связи между фольклорными произведениями разных народов на уровне тематики, проблема тики, образов (по принципу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сходства и различия).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Древнерусская  литература. 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Русская  литература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XVIII  в. 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Русская  литература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XIX—XX  вв.  Литература  народов  России.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Зарубежная литература: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>• сопоставлять «чужие» тексты интерпретирующего характера, аргументированно оценивать их;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сопоставлять  произведения  русской  и  мировой  литературы  самостоятельно  (или  под  руководством  учителя),   определяя  линии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сопоставления, выбирая аспект для сопоставительного анализа;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вести  самостоятельную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проектно-исследовательскую  деятельность  и  оформлять  её  результаты  в  разных  форматах  (работа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характера, реферат, проект).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  пересказывать сюжет; выявлять особенности композиции, основной конфликт, вычленять фабулу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  оценивать систему персонажей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находить основные изобразительно- выразительные средства, характерные для творческой манеры писателя, определять их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художественные функции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  выявлять особенности языка и стиля писателя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  определять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>- жанровую специфику художественного произведения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объяснять свое понимание нравственно- философской, социально- исторической и эстетической проблематики произведений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выделять в произведениях элементы художественной формы и обнаруживать связи между ними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выявлять и осмыслять формы авторской оценки героев, событий, характер авторских взаимоотношений с "читателем"  как адресатом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произведения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  пользоваться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основными теоретико- литературными терминами и понятиями как инструментом анализа и интерпретации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художественного текста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  представлять развернутый устный или письменный ответ на поставленные вопросы, вести учебные дискуссии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собирать материал и обрабатывать информацию, необходимую для составления плана, тезисного плана, конспекта,  доклада,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написания аннотации, сочинения,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  выражать личное отношение к художественному  произведению, аргументировать свою точку зрения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  выразительно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читать с листа и наизусть произведения/фрагменты произведений художественной литературы, передавая личное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отношение к произведению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  выразительно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читать с листа и наизусть произведения/фрагменты произведений художественной литературы, передавая личное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отношение к произведению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  ориентироваться в информационном образовательном пространстве: работать с энциклопедиями, словарями, справочниками, 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специальной литературой; пользоваться каталогами библиотек, библиографическими указателя</w:t>
      </w:r>
      <w:r w:rsidR="00827555">
        <w:rPr>
          <w:rFonts w:ascii="Times New Roman" w:hAnsi="Times New Roman" w:cs="Times New Roman"/>
          <w:sz w:val="24"/>
          <w:szCs w:val="24"/>
        </w:rPr>
        <w:t>ми, системой поиска в Интернете.</w:t>
      </w:r>
    </w:p>
    <w:p w:rsidR="00827555" w:rsidRPr="005F5400" w:rsidRDefault="00827555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827555" w:rsidRDefault="003A3F3C" w:rsidP="005F5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75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F5400" w:rsidRPr="00827555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ВВЕДЕНИЕ</w:t>
      </w:r>
      <w:r w:rsidR="00FA019E">
        <w:rPr>
          <w:rFonts w:ascii="Times New Roman" w:hAnsi="Times New Roman" w:cs="Times New Roman"/>
          <w:sz w:val="24"/>
          <w:szCs w:val="24"/>
        </w:rPr>
        <w:t xml:space="preserve">  (1час)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Изображение человека как важнейшая идейно- нравственная проблема  литературы. Взаимосвязь характеров и обстоятельств в художественном 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A019E" w:rsidRP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УСТНОЕ  НАРОДНОЕ  ТВОРЧЕСТВО</w:t>
      </w:r>
      <w:r w:rsidR="00FA019E">
        <w:rPr>
          <w:rFonts w:ascii="Times New Roman" w:hAnsi="Times New Roman" w:cs="Times New Roman"/>
          <w:sz w:val="24"/>
          <w:szCs w:val="24"/>
        </w:rPr>
        <w:t xml:space="preserve">  (6 часов)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Предания.  Поэтическая  автобиография  народа.  Устный  рассказ  об  исторических  событиях.  «Воцарение  Ивана  Грозного»,  «Петр 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>плотник».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Былины.  «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и Микула 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». Воплощение  в былине нравственных свойств русского  народа, прославление мирного труда.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Микула  —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носитель  лучших  человеческих  качеств  (трудолюбие,  мастерство,  чувство  собственного  достоинства,  доброта,  щедрость,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физическая сила).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Новгородский  цикл  былин.  «Садко». Своеобразие  былины,  Поэтичность.  Своеобразие  былинного  стиха. «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Калевала»  —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карело- финский мифологический эпос. 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Пословицы  и  поговорки.  Народная  мудрость  пословиц  и  поговорок.  Выражение  в  них  духа  народного  языка.  Сборники  пословиц.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Собиратели пословиц. Меткость и точность языка. Краткость и выразительность. Прямой и переносный смысл пословиц. Пословицы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на родов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мира. Сходство и различия пословиц разных стран мира на одну тему (эпитеты, сравнения, метафоры).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Героический эпос, афористические жанры фольклора.  Пословицы, поговорки (развитие представлений).</w:t>
      </w:r>
    </w:p>
    <w:p w:rsidR="00FA019E" w:rsidRP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  <w:r w:rsidR="00FA019E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«Поучение»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Владимира  Мономаха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(отрывок),  «Повесть о Петре и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10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Муромских».Нравственные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заветы Древней Руси. Внимание к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личности, гимн любви и верности.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«Повесть временных лет».  Отрывок «О пользе книг». Формирование традиции уважительного отношения к книге.</w:t>
      </w:r>
    </w:p>
    <w:p w:rsidR="00FA019E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FA019E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00" w:rsidRPr="005F5400">
        <w:rPr>
          <w:rFonts w:ascii="Times New Roman" w:hAnsi="Times New Roman" w:cs="Times New Roman"/>
          <w:sz w:val="24"/>
          <w:szCs w:val="24"/>
        </w:rPr>
        <w:t>ИЗ РУССКОЙ ЛИТЕРАТУРЫ  XVIII ВЕКА</w:t>
      </w:r>
      <w:r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Петровны 1747 года»  (отрывок). Уверенность Ломоносова в будущем  русской науки и ее творцов. Патриотизм. Призыв  к миру. Признание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труда, деяний на благо Родины важнейшей чертой гражданина.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Гавриил Романович Державин. Краткий рассказ о поэте.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«Река времен в своем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...», «На птичку...», «Признание». Размышления о смысле жизни, о судьбе. Утверждение необходимости 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свободы творчества.</w:t>
      </w:r>
    </w:p>
    <w:p w:rsidR="00FA019E" w:rsidRP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00" w:rsidRPr="005F5400">
        <w:rPr>
          <w:rFonts w:ascii="Times New Roman" w:hAnsi="Times New Roman" w:cs="Times New Roman"/>
          <w:sz w:val="24"/>
          <w:szCs w:val="24"/>
        </w:rPr>
        <w:t>ИЗ РУССКОЙ ЛИТЕРАТУРЫ  XIX ВЕКА</w:t>
      </w:r>
      <w:r>
        <w:rPr>
          <w:rFonts w:ascii="Times New Roman" w:hAnsi="Times New Roman" w:cs="Times New Roman"/>
          <w:sz w:val="24"/>
          <w:szCs w:val="24"/>
        </w:rPr>
        <w:t xml:space="preserve">  (28 часов)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Александр Сергеевич Пушкин. 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«Полтава» («Полтавский бой»), «Медный всадник» (вступление «На берегу пустынных волн...»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),«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Песнь о вещем Олеге». Интерес Пушкина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к истории России. Мастерство в изображении Полтавской  битвы, прославление  мужества и отваги русских солдат. Выражение чувства любви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к Родине. Сопоставление полководцев (Петра I и Карла XII). Авторское отношение к героям. Летописный источник «Песни о вещем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леге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Особенности  композиции.  Своеобразие  языка.  Смысл  сопоставления  Олега  и волхва.  Художественное  воспроизведение  быта 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нравов  Древней Руси.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«Борис Годунов» (сцена в</w:t>
      </w:r>
      <w:r w:rsidR="00107C48">
        <w:rPr>
          <w:rFonts w:ascii="Times New Roman" w:hAnsi="Times New Roman" w:cs="Times New Roman"/>
          <w:sz w:val="24"/>
          <w:szCs w:val="24"/>
        </w:rPr>
        <w:t xml:space="preserve"> </w:t>
      </w:r>
      <w:r w:rsidRPr="005F5400">
        <w:rPr>
          <w:rFonts w:ascii="Times New Roman" w:hAnsi="Times New Roman" w:cs="Times New Roman"/>
          <w:sz w:val="24"/>
          <w:szCs w:val="24"/>
        </w:rPr>
        <w:t xml:space="preserve">Чудовом монастыре). Образ летописца как образ древнерусского писателя. Монолог Пимена:  размышления о труде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>летописца как о нравственном подвиге. Истина как цель летописного повествования и как завет будущим  поколениям.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«Станционный смотритель».  Изображение «маленького человека», его положения в обществе. Пробуждение человеческого достоинства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чувства протеста. Трагическое и гуманистическое в повести.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представлений).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Михаил Юрьевич Лермонтов. Краткий рассказ о поэте.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«Песня про царя Ивана Васильевича, молодого опричника и удалого купца Калашникова».   Поэма  об историческом прошлом Руси. Картины быта XVI века, их   значение для понимания характеров и идеи поэмы.  Смысл столкновения Калашникова с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и  Иваном Грозным.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Защита  Калашниковым  человеческого  достоинства,  его  готовность  стоять  за  правду  до  конца. Особенности сюжета  поэмы.  Авторское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5400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изображаемому.  Связь  поэмы  с  произведениями устного  народного  творчества.  Оценка  героев  с  позиций народа.  Образы гусляров. Язык и стих поэмы.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«Когда  волнуется  желтеющая  нива...»,  «Молитва»,  «Ангел». Стихотворение  «Ангел»  как  воспоминание об  идеальной  гармонии,  о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«небесных»  звуках,  оставшихся  в  памяти  души,  переживание блаженства,  полноты жизненных сил, связанное  с  красотой  природы и ее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проявлений.  «Молитва» («В минуту жизни трудную...»)  —  готовность ринуться навстречу знакомым гармоничным </w:t>
      </w:r>
      <w:proofErr w:type="spellStart"/>
      <w:proofErr w:type="gramStart"/>
      <w:r w:rsidRPr="005F5400">
        <w:rPr>
          <w:rFonts w:ascii="Times New Roman" w:hAnsi="Times New Roman" w:cs="Times New Roman"/>
          <w:sz w:val="24"/>
          <w:szCs w:val="24"/>
        </w:rPr>
        <w:t>звукам,символизирующим</w:t>
      </w:r>
      <w:proofErr w:type="spellEnd"/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ожидаемое счастье на земле.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«Тарас Бульба».  Прославление боевого  товарищества,  осуждение  предательства. 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Героизм  и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самоотверженность Тараса  и его  товарищей -запорожцев в борьбе за освобождение родной земли. Противопоставление Остапа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Патриотич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еский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пафос повести. Особенности изображения людей и п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рироды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в повести.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Теория литературы. Историческая и фольклорная основа произведения. Роды литературы: эпос (развитие понятия). Литературный герой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(развитие понятия).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«Бирюк».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Изображение  быта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крестьян,  авторское  отношение  к  бесправным  и  обездоленным.  Мастерство  в  изображении  пейзажа.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Художественные особенности рассказа.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Стихотворения  в  прозе. «Русский  язык».  Тургенев  о  богатстве  и  красоте  русского  языка.  Родной  язык  как  духовная  опора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человека.  «Близнецы», «Два богача».  Нравственность и человеческие взаимоотношения.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«Русские  женщины»  («Княгиня  Трубецкая»),  Историческая  основа  поэмы. 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Величие  духа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русских  женщин,  отправившихся  вслед  за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осужденными мужьями в Сибирь. Художественные особенности исторических поэм Некрасова.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Исторические баллады «Василий Шибанов» и «Михайло Репнин».  Воспроизведение исторического колорита эпохи. Правда и вымысел. Тема древнерусского  «рыцарства», противостоящего самовластию.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Баллада (развитие понятия).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 xml:space="preserve">«Повесть  о  том,  как  один мужик  двух  генералов  прокормил». Нравственные пороки  общества.  Паразитизм  генералов,  трудолюбие 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сметливость мужика.  Осуждение покорности мужика. Сатира в «Повести...».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«Дикий помещик». Для самостоятельного чтения.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«Детство».  Главы из повести: «Классы», «Наталья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др. Взаимоотношения детей и взрослых. Проявления чувств героя,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беспощадность к себе, анализ собственных поступков.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Теория литературы. Автобиографическое художественное произведение (развитие понятия). Герой -   повествователь (развитие понятия).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«Хамелеон». Живая картина нравов. Осмеяние трусости и угодничества. Смысл названия рассказа. «Говорящие фамилии» как средство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юмористической характеристики.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«Злоумышленник», «Размазня». Многогранность комического в рассказах А. П. Чехова. (Для чтения и обсуждения.)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«Край ты мой, родимый край!»  Стихотворения русских  поэтов XIX века о родной  природе.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В. Жуковский. «Приход весны»; И. Бунин. «Родина»; А. К. Толстой.  «Край ты мой, родимый край...», «Благовест». Поэтическое 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изображение родной природы и выражение авторского настроения, миросозерцания.</w:t>
      </w:r>
    </w:p>
    <w:p w:rsidR="00FA019E" w:rsidRPr="005F5400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ИЗ РУССКОЙ ЛИТЕРАТУРЫ  XX ВЕКА</w:t>
      </w:r>
      <w:r w:rsidR="00FA019E">
        <w:rPr>
          <w:rFonts w:ascii="Times New Roman" w:hAnsi="Times New Roman" w:cs="Times New Roman"/>
          <w:sz w:val="24"/>
          <w:szCs w:val="24"/>
        </w:rPr>
        <w:t xml:space="preserve">  (22 часа)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«Цифры».  Воспитание детей в семье. Герой рассказа:  сложность взаимопонимания детей и взрослых.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«Лапти». Душевное богатство простого крестьянина.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Максим Горький. 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«Детство».  Автобиографический  характер  повести.  Изображение  «свинцовых  мерзостей  жизни».  Дед  Каширин.  «Яркое,  здоровое,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творческое в русской жизни» (Алеша, бабушка,  Цыганок, Хорошее Дело). Изображение быта и характеров. Вера в творческие силы на рода.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>» («Легенда о Данко»).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«Кусака». Чувство сострадания к братьям нашим меньшим, бессердечие героев. Гуманистический пафос произведения.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Владимир Владимирович Маяковский. 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«Необычайное  приключение,  бывшее  с  Владимиром  Маяковским  летом  на  даче».  Мысли  автора  о  роли  поэзии в  жизни  человека 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общества. Своеобразие стихотворного ритма, словотворчество Маяковского.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«Хорошее отношение к лошадям».  Два взгляда на мир: безразличие, бессердечие мещанина и гуманизм, доброта, сострадание лирического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героя стихотворения.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Теория  литературы.  Лирический  герой  (начальные  представления).  Обогащение  знаний  о  ритме  и  рифме.  Тоническое  стихосложение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«Юшка». Главный герой произведения, его непохожесть на окружающих  людей, душевная щедрость. Любовь и ненависть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окружа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400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 героя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 xml:space="preserve">людей. Юшка  -   незаметный герой  с большим  сердцем. Осознание необходимости сострадания  и уважения к  человеку  Неповторимость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ценность каждой человеческой личности.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«В прекрасном  и яростном  мире».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Труд  как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нравственное содержание человеческой жизни, идеи доброты, взаимопонимания, жизни для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других. Своеобразие языка прозы Платонова (для самостоятельного чтения).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Борис Леонидович Пастернак.  Слово о поэте.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«Июль»,  «Никого  не  будет  в  доме...». Картины  природы,  преображенные поэтическим  зрением  Пастернака.  Сравнения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и  метафоры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художественном мире поэта.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Твардовский.  Краткий рассказ о поэте.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«Снега потемнеют синие...», «Июль  — макушка лета...», «На дне моей</w:t>
      </w:r>
      <w:r w:rsidR="00930A82">
        <w:rPr>
          <w:rFonts w:ascii="Times New Roman" w:hAnsi="Times New Roman" w:cs="Times New Roman"/>
          <w:sz w:val="24"/>
          <w:szCs w:val="24"/>
        </w:rPr>
        <w:t xml:space="preserve"> </w:t>
      </w:r>
      <w:r w:rsidRPr="005F5400">
        <w:rPr>
          <w:rFonts w:ascii="Times New Roman" w:hAnsi="Times New Roman" w:cs="Times New Roman"/>
          <w:sz w:val="24"/>
          <w:szCs w:val="24"/>
        </w:rPr>
        <w:t xml:space="preserve">жизни...».  Размышления поэта о взаимосвязи человека и природы,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 неразделимости судьбы человека и народа.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Героизм,  патриотизм,  самоотверженность,  трудности  и  радости  грозных  лет  войны  в  стихотворениях  поэтов  —  участников  войны:  А. Ахматовой, К. Симонова, А. Твардовского, А. Суркова, Н. Тихонова и др. Ритмы и образы военной лирики.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Федор Александрович Абрамов. 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«О чем плачут лошади».  Эстетические и нравственно- экологические проблемы, поднятые в рассказе.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«Кукла» («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»),  «Живое  пламя».  Сила  внутренней,  духовной  красоты  человека.  Протест  против  равнодушия, 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безразличного отношения к окружающим  людям, природе. Осознание огромной роли прекрасного в душе  человека, в окр</w:t>
      </w:r>
      <w:r w:rsidR="00FA019E">
        <w:rPr>
          <w:rFonts w:ascii="Times New Roman" w:hAnsi="Times New Roman" w:cs="Times New Roman"/>
          <w:sz w:val="24"/>
          <w:szCs w:val="24"/>
        </w:rPr>
        <w:t xml:space="preserve">ужающей </w:t>
      </w:r>
      <w:r w:rsidRPr="005F5400">
        <w:rPr>
          <w:rFonts w:ascii="Times New Roman" w:hAnsi="Times New Roman" w:cs="Times New Roman"/>
          <w:sz w:val="24"/>
          <w:szCs w:val="24"/>
        </w:rPr>
        <w:t>природ</w:t>
      </w:r>
      <w:r w:rsidR="009F2197">
        <w:rPr>
          <w:rFonts w:ascii="Times New Roman" w:hAnsi="Times New Roman" w:cs="Times New Roman"/>
          <w:sz w:val="24"/>
          <w:szCs w:val="24"/>
        </w:rPr>
        <w:t xml:space="preserve">е </w:t>
      </w:r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Взаимосвязь природы и человека.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«Тихое утро».  Взаимоотношения детей, взаимопомощь, взаимовыручка. Особенности характера героев — сельского и городского мальчиков,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понимание окружающей природы. Подвиг мальчика и радость от собственного доброго поступка.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Дмитрий Сергеевич Лихачев.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«Земля родная» (главы из книги). Духовное напутствие молодежи.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Писатели улыбаются.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М. Зощенко.  Слово о писателе.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Рассказ  «Беда».  Смешное и грустное в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рассказах  писателя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>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окружающего  (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В. Брюсов, Ф. Сологуб,  С. Есенин, Н. Заболоцкий, Н.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Рубцов).  Человек  и  природа.  Выражение  душевных  настроений,  состояний  человека  через  описание  картин  природы.  Общее  и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индивидуальное в восприятии родной природы русскими поэтами.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Песни на слова русских поэтов XX века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А. Вертинский. «Доченьки»;  И. Гофф.  «Русское поле»  Б. Окуджава. «По смоленской дороге...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».Лирические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 xml:space="preserve"> размышления о жизни, </w:t>
      </w:r>
    </w:p>
    <w:p w:rsid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lastRenderedPageBreak/>
        <w:t xml:space="preserve">быстро </w:t>
      </w:r>
      <w:proofErr w:type="spellStart"/>
      <w:r w:rsidRPr="005F5400">
        <w:rPr>
          <w:rFonts w:ascii="Times New Roman" w:hAnsi="Times New Roman" w:cs="Times New Roman"/>
          <w:sz w:val="24"/>
          <w:szCs w:val="24"/>
        </w:rPr>
        <w:t>текущ</w:t>
      </w:r>
      <w:proofErr w:type="spellEnd"/>
      <w:r w:rsidRPr="005F5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400">
        <w:rPr>
          <w:rFonts w:ascii="Times New Roman" w:hAnsi="Times New Roman" w:cs="Times New Roman"/>
          <w:sz w:val="24"/>
          <w:szCs w:val="24"/>
        </w:rPr>
        <w:t>ем  времени</w:t>
      </w:r>
      <w:proofErr w:type="gramEnd"/>
      <w:r w:rsidRPr="005F5400">
        <w:rPr>
          <w:rFonts w:ascii="Times New Roman" w:hAnsi="Times New Roman" w:cs="Times New Roman"/>
          <w:sz w:val="24"/>
          <w:szCs w:val="24"/>
        </w:rPr>
        <w:t>. Светлая грусть переживаний.</w:t>
      </w:r>
    </w:p>
    <w:p w:rsidR="009F2197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97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 НАРОДОВ  РОССИИ  (1 час)</w:t>
      </w:r>
    </w:p>
    <w:p w:rsidR="009F2197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Гамзатов.Стихотворения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«Опять за спиною родная земля»,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«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пришел сюда и сам не верю…», «О моей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Родине».Возвращение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истокам,основам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ИЗ ЗАРУБЕЖНОЙ  ЛИТЕРАТУРЫ</w:t>
      </w:r>
      <w:r w:rsidR="009F2197">
        <w:rPr>
          <w:rFonts w:ascii="Times New Roman" w:hAnsi="Times New Roman" w:cs="Times New Roman"/>
          <w:sz w:val="24"/>
          <w:szCs w:val="24"/>
        </w:rPr>
        <w:t xml:space="preserve"> (6 часов)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О. Генри.  «Дары волхвов».  Сила любви и преданности. Жертвенность во имя любви. Смешное и возвышенное в рассказе.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Японские хокку (трехстишия).  Изображение жизни природы и жизни человека в их  нерасторжимом единстве на фоне круговорота времен 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года. Поэтическая картина, нарисованная одним- двумя штрихами.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 (хайку).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Роберт Бёрнс. Особенности творчества.</w:t>
      </w:r>
    </w:p>
    <w:p w:rsidR="005F5400" w:rsidRPr="005F5400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 xml:space="preserve">«Честная бедность».  Представления народа о справедливости и честности. Народно  -   поэтический характер произведения. </w:t>
      </w:r>
    </w:p>
    <w:p w:rsidR="00ED1E04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400">
        <w:rPr>
          <w:rFonts w:ascii="Times New Roman" w:hAnsi="Times New Roman" w:cs="Times New Roman"/>
          <w:sz w:val="24"/>
          <w:szCs w:val="24"/>
        </w:rPr>
        <w:t>Джордж Гордон Байрон.  «Ты кончил жизни путь, герой!».  Гимн герою, павшему в борьбе за свободу</w:t>
      </w:r>
      <w:r>
        <w:t xml:space="preserve"> </w:t>
      </w:r>
      <w:r w:rsidRPr="00966741">
        <w:rPr>
          <w:rFonts w:ascii="Times New Roman" w:hAnsi="Times New Roman" w:cs="Times New Roman"/>
          <w:sz w:val="24"/>
          <w:szCs w:val="24"/>
        </w:rPr>
        <w:t>Родины.</w:t>
      </w:r>
    </w:p>
    <w:p w:rsidR="0039547B" w:rsidRDefault="0039547B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47B" w:rsidRPr="0039547B" w:rsidRDefault="00107C48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547B" w:rsidRPr="0039547B">
        <w:rPr>
          <w:rFonts w:ascii="Times New Roman" w:hAnsi="Times New Roman" w:cs="Times New Roman"/>
          <w:sz w:val="24"/>
          <w:szCs w:val="24"/>
        </w:rPr>
        <w:t>Произведения для заучивания наизусть</w:t>
      </w:r>
      <w:r w:rsidR="0039547B">
        <w:rPr>
          <w:rFonts w:ascii="Times New Roman" w:hAnsi="Times New Roman" w:cs="Times New Roman"/>
          <w:sz w:val="24"/>
          <w:szCs w:val="24"/>
        </w:rPr>
        <w:t>: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7 класс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М.В. Ломоносов.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«Ода на день восшествия на Всерос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сийский престол </w:t>
      </w:r>
      <w:proofErr w:type="spellStart"/>
      <w:r w:rsidRPr="0039547B">
        <w:rPr>
          <w:rStyle w:val="FontStyle60"/>
          <w:rFonts w:ascii="Times New Roman" w:hAnsi="Times New Roman" w:cs="Times New Roman"/>
          <w:sz w:val="24"/>
          <w:szCs w:val="24"/>
        </w:rPr>
        <w:t>ея</w:t>
      </w:r>
      <w:proofErr w:type="spellEnd"/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9547B">
        <w:rPr>
          <w:rStyle w:val="FontStyle60"/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Петровны 1747 года» (отрывок).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 xml:space="preserve">Г.Р. Державин. «Река времён в своём </w:t>
      </w:r>
      <w:proofErr w:type="spellStart"/>
      <w:r w:rsidRPr="0039547B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39547B">
        <w:rPr>
          <w:rFonts w:ascii="Times New Roman" w:hAnsi="Times New Roman" w:cs="Times New Roman"/>
          <w:sz w:val="24"/>
          <w:szCs w:val="24"/>
        </w:rPr>
        <w:t>…», «На птичку», «Признание» (по выбору).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 xml:space="preserve">A.С. Пушкин. «Полтава» (отрывок); «Медный всадник» (отрывок); 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М.Ю. Лермонтов.</w:t>
      </w:r>
      <w:r w:rsidRPr="0039547B">
        <w:rPr>
          <w:rStyle w:val="FontStyle60"/>
          <w:rFonts w:ascii="Times New Roman" w:hAnsi="Times New Roman" w:cs="Times New Roman"/>
          <w:b/>
          <w:sz w:val="24"/>
          <w:szCs w:val="24"/>
        </w:rPr>
        <w:t xml:space="preserve"> 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>«Песня про царя Ивана Васильевича, молодого опричника и удалого купца Калашникова» (отрывок); «Когда волнуется желтеющая нива...», «Ангел», «Молитва» (по выбору).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И.С. Тургенев. Стихотворения в прозе (по выбору).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Н.А. Некрасов.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«Русские женщины» </w:t>
      </w:r>
      <w:r w:rsidRPr="0039547B">
        <w:rPr>
          <w:rFonts w:ascii="Times New Roman" w:hAnsi="Times New Roman" w:cs="Times New Roman"/>
          <w:sz w:val="24"/>
          <w:szCs w:val="24"/>
        </w:rPr>
        <w:t>(отрывок); «Размышления у парадного подъезда» (отрывок).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>В.А. Жуковский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«Приход весны»; </w:t>
      </w:r>
      <w:r w:rsidRPr="0039547B">
        <w:rPr>
          <w:rFonts w:ascii="Times New Roman" w:hAnsi="Times New Roman" w:cs="Times New Roman"/>
          <w:sz w:val="24"/>
          <w:szCs w:val="24"/>
        </w:rPr>
        <w:t>А.К. Толстой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«Край ты мой, родимый край...», «Благовест»; </w:t>
      </w:r>
      <w:r w:rsidRPr="0039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 Тютчев «Весенние воды», «Умом Россию не понять…»; А.А. Фет «Вечер», «Это утро…»;</w:t>
      </w:r>
      <w:r w:rsidRPr="003954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И.А. </w:t>
      </w:r>
      <w:r w:rsidRPr="0039547B">
        <w:rPr>
          <w:rStyle w:val="FontStyle60"/>
          <w:rFonts w:ascii="Times New Roman" w:hAnsi="Times New Roman" w:cs="Times New Roman"/>
          <w:spacing w:val="30"/>
          <w:sz w:val="24"/>
          <w:szCs w:val="24"/>
        </w:rPr>
        <w:t>Бунин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«Родина» (на выбор).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b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 xml:space="preserve"> B.В. Маяковский</w:t>
      </w:r>
      <w:r w:rsidRPr="0039547B">
        <w:rPr>
          <w:rFonts w:ascii="Times New Roman" w:hAnsi="Times New Roman" w:cs="Times New Roman"/>
          <w:b/>
          <w:sz w:val="24"/>
          <w:szCs w:val="24"/>
        </w:rPr>
        <w:t>.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«Необычайное приключение, бывшее с Владимиром Маяковским летом на даче», «Хорошее отношение к лошадям» (на выбор).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Б.Л. Пастернак. «Июль», «Никого не будет в доме…» (на выбор).</w:t>
      </w:r>
    </w:p>
    <w:p w:rsidR="0039547B" w:rsidRPr="0039547B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sz w:val="24"/>
          <w:szCs w:val="24"/>
        </w:rPr>
        <w:t xml:space="preserve"> А.Т. Твардовский.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 xml:space="preserve"> «Снега потемнеют синие...», «Июль – макушка лета…», «На дне моей жизни…» (на выбор).</w:t>
      </w:r>
    </w:p>
    <w:p w:rsidR="0039547B" w:rsidRPr="0039547B" w:rsidRDefault="0039547B" w:rsidP="0039547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Стихотворения о войне А.А. Ахматовой, К.М. Симонова, А.А. Суркова, А.Т. Твардовского, Н.С. Тихонова </w:t>
      </w:r>
      <w:r w:rsidRPr="0039547B">
        <w:rPr>
          <w:rStyle w:val="FontStyle60"/>
          <w:rFonts w:ascii="Times New Roman" w:hAnsi="Times New Roman" w:cs="Times New Roman"/>
          <w:sz w:val="24"/>
          <w:szCs w:val="24"/>
        </w:rPr>
        <w:t>(на выбор)</w:t>
      </w:r>
      <w:r w:rsidRPr="0039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954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547B" w:rsidRPr="0039547B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Стихотворения В.Я. Брюсова, Ф. Сологуба, С.А. Есенина, Н.М. Рубцова, Н.А. Заболоцкого о родине и родной природе (по выбору).</w:t>
      </w:r>
    </w:p>
    <w:p w:rsidR="003162EB" w:rsidRDefault="0039547B" w:rsidP="005F540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Бернс. «Честная бедность».</w:t>
      </w:r>
      <w:r w:rsidRPr="003954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2E52" w:rsidRDefault="00FF2E52" w:rsidP="005F540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E52" w:rsidRDefault="00FF2E52" w:rsidP="005F540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E52" w:rsidRDefault="00FF2E52" w:rsidP="005F540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E52" w:rsidRDefault="00FF2E52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118" w:rsidRDefault="003162EB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555">
        <w:t xml:space="preserve"> </w:t>
      </w:r>
      <w:r w:rsidR="0096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41" w:rsidRDefault="000F2118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966741" w:rsidRPr="00966741">
        <w:rPr>
          <w:rFonts w:ascii="Times New Roman" w:hAnsi="Times New Roman" w:cs="Times New Roman"/>
          <w:sz w:val="24"/>
          <w:szCs w:val="24"/>
        </w:rPr>
        <w:t xml:space="preserve"> </w:t>
      </w:r>
      <w:r w:rsidR="00966741" w:rsidRPr="00827555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</w:t>
      </w:r>
      <w:r w:rsidR="00DC5FBE" w:rsidRPr="0082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41" w:rsidRPr="00827555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966741" w:rsidRDefault="00966741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0490"/>
        <w:gridCol w:w="1134"/>
        <w:gridCol w:w="2487"/>
      </w:tblGrid>
      <w:tr w:rsidR="00966741" w:rsidTr="00FF2E52">
        <w:tc>
          <w:tcPr>
            <w:tcW w:w="675" w:type="dxa"/>
          </w:tcPr>
          <w:p w:rsidR="00966741" w:rsidRPr="00966741" w:rsidRDefault="00966741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490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966741" w:rsidRPr="00966741" w:rsidRDefault="00966741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</w:t>
            </w:r>
          </w:p>
        </w:tc>
        <w:tc>
          <w:tcPr>
            <w:tcW w:w="1134" w:type="dxa"/>
          </w:tcPr>
          <w:p w:rsidR="00966741" w:rsidRPr="00966741" w:rsidRDefault="00966741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87" w:type="dxa"/>
          </w:tcPr>
          <w:p w:rsidR="00966741" w:rsidRPr="00966741" w:rsidRDefault="00966741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работ/развития речи</w:t>
            </w: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Введение.Изображение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как важнейшая идейно-нравственная проблема литературы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Устное народное творчество (6 часов)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  <w:r w:rsidR="00E37547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  <w:proofErr w:type="spellEnd"/>
            <w:r w:rsidR="00E37547"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 поэтическая автобиография народа.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Предания.</w:t>
            </w:r>
            <w:r w:rsidR="00E37547">
              <w:rPr>
                <w:rFonts w:ascii="Times New Roman" w:hAnsi="Times New Roman" w:cs="Times New Roman"/>
                <w:sz w:val="24"/>
                <w:szCs w:val="24"/>
              </w:rPr>
              <w:t xml:space="preserve"> «Воцарение Ивана Грозного», «Сороки-ведьмы», «Петр и плотник».</w:t>
            </w:r>
          </w:p>
        </w:tc>
        <w:tc>
          <w:tcPr>
            <w:tcW w:w="1134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пословиц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поговорок.Афористические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фольклора.Вх.контроль</w:t>
            </w:r>
            <w:proofErr w:type="spellEnd"/>
          </w:p>
        </w:tc>
        <w:tc>
          <w:tcPr>
            <w:tcW w:w="1134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к/р</w:t>
            </w:r>
          </w:p>
        </w:tc>
      </w:tr>
      <w:tr w:rsidR="00966741" w:rsidTr="00FF2E52">
        <w:tc>
          <w:tcPr>
            <w:tcW w:w="675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966741" w:rsidRDefault="00E375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Прославление мирного труда в былине «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Вольга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Микула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Селянинович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6C5BD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966741" w:rsidRDefault="00ED1988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Киевский цикл былин и Новгородский цикл.</w:t>
            </w:r>
          </w:p>
        </w:tc>
        <w:tc>
          <w:tcPr>
            <w:tcW w:w="1134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карелофинский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 эпос.</w:t>
            </w:r>
          </w:p>
        </w:tc>
        <w:tc>
          <w:tcPr>
            <w:tcW w:w="1134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Из древнерусской  литературы (2 часа)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Мономаха» (отрывок)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.»Повесть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лет». 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134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BD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домашнему сочинению «Нравственный облик человека в др.-рус. литературе»</w:t>
            </w:r>
          </w:p>
        </w:tc>
        <w:tc>
          <w:tcPr>
            <w:tcW w:w="1134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C5BD7" w:rsidTr="00FF2E52">
        <w:tc>
          <w:tcPr>
            <w:tcW w:w="675" w:type="dxa"/>
          </w:tcPr>
          <w:p w:rsidR="006C5BD7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6C5BD7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63B06">
              <w:rPr>
                <w:rFonts w:ascii="Times New Roman" w:hAnsi="Times New Roman" w:cs="Times New Roman"/>
                <w:sz w:val="24"/>
                <w:szCs w:val="24"/>
              </w:rPr>
              <w:t xml:space="preserve">       Из русской литературы  18 века  (2 часа)</w:t>
            </w:r>
          </w:p>
        </w:tc>
        <w:tc>
          <w:tcPr>
            <w:tcW w:w="1134" w:type="dxa"/>
          </w:tcPr>
          <w:p w:rsidR="006C5BD7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C5BD7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1134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966741" w:rsidRDefault="006C5BD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Философские размышления о смысле жизни и свободе творчества в лирике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Г.Р.Державина.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Стихотворения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63B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«Река времен в своем </w:t>
            </w:r>
            <w:proofErr w:type="spellStart"/>
            <w:r w:rsidR="00663B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стремленьи</w:t>
            </w:r>
            <w:proofErr w:type="spellEnd"/>
            <w:r w:rsidR="00663B0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..», «На птичку», «Признание»</w:t>
            </w:r>
          </w:p>
        </w:tc>
        <w:tc>
          <w:tcPr>
            <w:tcW w:w="1134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Из русской литературы 19 века (28 часов)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Изображение Петра1 </w:t>
            </w:r>
            <w:proofErr w:type="gram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 поэме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«Полтава»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Сопоставительный анализ портретов Петра первого и Карла двенадцатого.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«Песнь о вещем Олеге»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и ее летописный источник.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966741" w:rsidRDefault="00663B06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 Пушкин-драматург. Анализ отрывка «Сцена в Чудовом монастыре» из трагедии 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«Борис Годунов»</w:t>
            </w:r>
            <w:r w:rsidR="00524E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524E3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966741" w:rsidTr="00FF2E52">
        <w:tc>
          <w:tcPr>
            <w:tcW w:w="675" w:type="dxa"/>
          </w:tcPr>
          <w:p w:rsidR="00966741" w:rsidRDefault="00524E3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966741" w:rsidRDefault="00524E3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«отцов и детей» в повести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А.С.Пушкина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«Станционный смотритель»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24E3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966741" w:rsidRDefault="00E150AF" w:rsidP="00E15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 Лермонтов. «Песня про царя Ивана Васильевича, молодого опричника и удалого купца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Калашникова».Поэма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прошлом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Руси.Смысмл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столкновения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Киребеевичем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 Лермонтов. «Песня про царя Ивана Васильевича, молодого опричника и удалого купца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Калашникова».Защита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Калашниковым человеческого достоинства.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Проблема гармонии человека и природы в стихотворении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М.Ю.Лермонтова</w:t>
            </w:r>
            <w:proofErr w:type="spellEnd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«Когда волнуется желтеющая нива…»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.Стихотворения «Ангел», «Молитва».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Повесть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Бульба».Прославление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боевого товарищества, осуждение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предательства.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 и самоотверженность Тараса Бульбы и товарищей-запорожцев в борьбе за освобождение родной земли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пафос повести «Тарас Бульба»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E150AF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966741" w:rsidRPr="00F5387A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</w:t>
            </w:r>
            <w:proofErr w:type="spellEnd"/>
            <w:r w:rsidR="00E150AF" w:rsidRPr="00F53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Сочинение по повести </w:t>
            </w:r>
            <w:proofErr w:type="spellStart"/>
            <w:r w:rsidR="00E150AF" w:rsidRPr="00F53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Н.В.Гоголя</w:t>
            </w:r>
            <w:proofErr w:type="spellEnd"/>
            <w:r w:rsidR="00E150AF" w:rsidRPr="00F53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«Тарас Бульба».</w:t>
            </w:r>
          </w:p>
        </w:tc>
        <w:tc>
          <w:tcPr>
            <w:tcW w:w="1134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966741" w:rsidTr="00FF2E52">
        <w:tc>
          <w:tcPr>
            <w:tcW w:w="675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авторское отнош</w:t>
            </w:r>
            <w:r w:rsidR="00D8770B">
              <w:rPr>
                <w:rFonts w:ascii="Times New Roman" w:hAnsi="Times New Roman" w:cs="Times New Roman"/>
                <w:sz w:val="24"/>
                <w:szCs w:val="24"/>
              </w:rPr>
              <w:t>ение к бесправным и обездоленны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«Бирюк».</w:t>
            </w:r>
          </w:p>
        </w:tc>
        <w:tc>
          <w:tcPr>
            <w:tcW w:w="1134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F5387A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Стихотворение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язык». 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язык.Родной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духовная опора человека.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«Близнецы», «Два богача».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Поэма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женщины».Историческая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поэмы.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поэмы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женщины».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«Размышления у парадного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подъезда».Боль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 за судьбу народа.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Шабанов» и «Князь Михайло Репнин» как исторические баллады.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«Повесть о том как мужик двух генералов </w:t>
            </w:r>
            <w:proofErr w:type="spellStart"/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прокормил».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пороки общества в сказке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М.Е.Салтыкова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-Щедрина.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Н.В.Гоголя,И.С.Тургенева,Н.А.Некрасова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-Щедрина.</w:t>
            </w:r>
          </w:p>
        </w:tc>
        <w:tc>
          <w:tcPr>
            <w:tcW w:w="1134" w:type="dxa"/>
          </w:tcPr>
          <w:p w:rsidR="00966741" w:rsidRDefault="00D8770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повести «Детство».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Классы».Взаимоотношения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».Проявление чувств героя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».Анализ собственных поступков героя в повести «Детство» Л.Н.Толстого.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 в рассказе А.П.Чехова.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Многогранность комического в рассказе А.П.Чехова «Злоумышленник»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юмористической характеристики в рассказе А.П.Чехова «Размазня».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Родина.А.К.Толстой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ты мой, родимый край…», «Благовест».Поэтическое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35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стихотворениям поэтов 19 века.</w:t>
            </w:r>
          </w:p>
        </w:tc>
        <w:tc>
          <w:tcPr>
            <w:tcW w:w="1134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Литература  20 века (22 часа)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54606B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семье в рассказе И.А.Бунина «Цифры».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Душевное богатство простого крестьянина в рассказе И.А.Бунина «Лапти».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повести  М.Горького «Детство».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Романтические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(легенда о Данко) 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 автора о роли поэзии в жизни человека и общества в стихотворении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Маяковского «Необычайное приключение, бывшее с Владимиром Маяковским на даче».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взгляда на мир в стихотворении В.В.Маяковского «Хорошее отношение к лошадям».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 в рассказе Л.Н.Андреева «Кусака».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рассказа Л.Н.Андреева «Кусака».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Друзья и враги главного героя, его непохожесть на окружающих в рассказе А.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Платонова «Юшка».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писателей двадцатого века.</w:t>
            </w:r>
          </w:p>
        </w:tc>
        <w:tc>
          <w:tcPr>
            <w:tcW w:w="1134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35139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 «Июль», «Никого не будет в доме».Картины природы, преображенные поэтическим зрением Б.Л.Пастернака.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966741" w:rsidRPr="002B2CD9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</w:t>
            </w:r>
            <w:proofErr w:type="spellEnd"/>
            <w:r w:rsidRPr="002B2C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Сочинение «Нужны ли нам сочувствие и сострадание?» по произведениям писателей ХХ века.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0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Героизм, патриотизм грозных лет войны в стихотворениях А.А.Ахматовой, К.Симонова, А.А.Суркова, А.Т.Твардовского, Н.С.Тихонова.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0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против равнодушия..Взаимосвязь природы и человека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Е,И.Носова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«Живое пламя».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детей, взаимопомощь и взаимовыручка в рассказе Ю.П.Казакова «Тихое утро».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0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Стихотворения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поэтов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В.Я.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Брюсова,Ф.К.Сологуба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С.А.Есенина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Н.А.Заболоцкого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Н.М.Рубцова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8672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 Родине, родной природе, восприятии окружающего мира.</w:t>
            </w:r>
          </w:p>
        </w:tc>
        <w:tc>
          <w:tcPr>
            <w:tcW w:w="1134" w:type="dxa"/>
          </w:tcPr>
          <w:p w:rsidR="00966741" w:rsidRDefault="002B2CD9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0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 Стихотворения «Снега темнеют синие…», «Июль-макушка лета», «На дне моей жизни».</w:t>
            </w:r>
          </w:p>
        </w:tc>
        <w:tc>
          <w:tcPr>
            <w:tcW w:w="1134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0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Д.С.Лихачев.Духовное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напутствие молодежи в книге «Земля отцов»</w:t>
            </w:r>
          </w:p>
        </w:tc>
        <w:tc>
          <w:tcPr>
            <w:tcW w:w="1134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М.Зощенко. Рассказ «Беда»</w:t>
            </w:r>
          </w:p>
        </w:tc>
        <w:tc>
          <w:tcPr>
            <w:tcW w:w="1134" w:type="dxa"/>
          </w:tcPr>
          <w:p w:rsidR="00966741" w:rsidRDefault="00A03B5C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А.Н.Вертинский «Доченьки»,И.А.Гофф «Русское поле».Лирические размышления о жизни Б.Ш.Окуджава «По Смоленской дороге».Светлая грусть переживаний.</w:t>
            </w:r>
          </w:p>
        </w:tc>
        <w:tc>
          <w:tcPr>
            <w:tcW w:w="1134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Литература народов  России</w:t>
            </w:r>
            <w:r w:rsidR="009F2197">
              <w:rPr>
                <w:rFonts w:ascii="Times New Roman" w:hAnsi="Times New Roman" w:cs="Times New Roman"/>
                <w:sz w:val="24"/>
                <w:szCs w:val="24"/>
              </w:rPr>
              <w:t xml:space="preserve">  (1 час</w:t>
            </w:r>
            <w:r w:rsidR="00FA0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Гамзатов.Стихотворения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«Опять за спиною родная земля», « Я вновь пришел сюда и сам не верю…», «О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Родине».Возвращение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истокам,основам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1134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Из зарубежной литературы   (6 часов)</w:t>
            </w:r>
          </w:p>
        </w:tc>
        <w:tc>
          <w:tcPr>
            <w:tcW w:w="1134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 в произведении «Честная бедность» Р.Бернса.</w:t>
            </w:r>
          </w:p>
        </w:tc>
        <w:tc>
          <w:tcPr>
            <w:tcW w:w="1134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Ощущение трагического разлада героя с жизнью в стихотворении «Ты кончил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путь,герой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Дж.Г.Байрона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41" w:rsidTr="00FF2E52">
        <w:tc>
          <w:tcPr>
            <w:tcW w:w="675" w:type="dxa"/>
          </w:tcPr>
          <w:p w:rsidR="00966741" w:rsidRDefault="004B4F62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966741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Изображение жизни народа и жизни человека в их нерасторжимом единстве на фоне круговорота времен года.</w:t>
            </w:r>
          </w:p>
        </w:tc>
        <w:tc>
          <w:tcPr>
            <w:tcW w:w="1134" w:type="dxa"/>
          </w:tcPr>
          <w:p w:rsidR="00966741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966741" w:rsidRDefault="00966741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47" w:rsidTr="00FF2E52">
        <w:tc>
          <w:tcPr>
            <w:tcW w:w="675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 в рассказе  О.Генри «Дары волхвов».</w:t>
            </w:r>
          </w:p>
        </w:tc>
        <w:tc>
          <w:tcPr>
            <w:tcW w:w="1134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47" w:rsidTr="00FF2E52">
        <w:tc>
          <w:tcPr>
            <w:tcW w:w="675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Итоговое тестирование.</w:t>
            </w:r>
          </w:p>
        </w:tc>
        <w:tc>
          <w:tcPr>
            <w:tcW w:w="1134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43347" w:rsidRDefault="001F7665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443347" w:rsidTr="00FF2E52">
        <w:tc>
          <w:tcPr>
            <w:tcW w:w="675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Задание на лето.</w:t>
            </w:r>
          </w:p>
        </w:tc>
        <w:tc>
          <w:tcPr>
            <w:tcW w:w="1134" w:type="dxa"/>
          </w:tcPr>
          <w:p w:rsidR="00443347" w:rsidRDefault="001F7665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47" w:rsidTr="00FF2E52">
        <w:tc>
          <w:tcPr>
            <w:tcW w:w="675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  68 часов</w:t>
            </w:r>
          </w:p>
        </w:tc>
        <w:tc>
          <w:tcPr>
            <w:tcW w:w="1134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43347" w:rsidRDefault="00443347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741" w:rsidRPr="00966741" w:rsidRDefault="00966741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6741" w:rsidRPr="00966741" w:rsidSect="00FF2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DC"/>
    <w:multiLevelType w:val="hybridMultilevel"/>
    <w:tmpl w:val="122C7FA4"/>
    <w:lvl w:ilvl="0" w:tplc="E2EAA98C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4CA63349"/>
    <w:multiLevelType w:val="hybridMultilevel"/>
    <w:tmpl w:val="FA842820"/>
    <w:lvl w:ilvl="0" w:tplc="D9EE2B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5400"/>
    <w:rsid w:val="00003C16"/>
    <w:rsid w:val="00067900"/>
    <w:rsid w:val="000B429C"/>
    <w:rsid w:val="000F2118"/>
    <w:rsid w:val="00107C48"/>
    <w:rsid w:val="001F7665"/>
    <w:rsid w:val="002B2CD9"/>
    <w:rsid w:val="003162EB"/>
    <w:rsid w:val="0035139C"/>
    <w:rsid w:val="00360F6D"/>
    <w:rsid w:val="0039547B"/>
    <w:rsid w:val="003A3F3C"/>
    <w:rsid w:val="003E1500"/>
    <w:rsid w:val="00443347"/>
    <w:rsid w:val="004B4F62"/>
    <w:rsid w:val="0051336F"/>
    <w:rsid w:val="00524E33"/>
    <w:rsid w:val="0054606B"/>
    <w:rsid w:val="005F5400"/>
    <w:rsid w:val="00620E19"/>
    <w:rsid w:val="00631F18"/>
    <w:rsid w:val="00663B06"/>
    <w:rsid w:val="006C5BD7"/>
    <w:rsid w:val="00827555"/>
    <w:rsid w:val="00891A15"/>
    <w:rsid w:val="00930A82"/>
    <w:rsid w:val="00965118"/>
    <w:rsid w:val="00966741"/>
    <w:rsid w:val="009833D2"/>
    <w:rsid w:val="009F2197"/>
    <w:rsid w:val="00A03B5C"/>
    <w:rsid w:val="00B23825"/>
    <w:rsid w:val="00B32D0C"/>
    <w:rsid w:val="00B54676"/>
    <w:rsid w:val="00D35AC0"/>
    <w:rsid w:val="00D8770B"/>
    <w:rsid w:val="00DC5FBE"/>
    <w:rsid w:val="00E05A3C"/>
    <w:rsid w:val="00E150AF"/>
    <w:rsid w:val="00E21DE3"/>
    <w:rsid w:val="00E37547"/>
    <w:rsid w:val="00ED1988"/>
    <w:rsid w:val="00ED1E04"/>
    <w:rsid w:val="00F5387A"/>
    <w:rsid w:val="00FA019E"/>
    <w:rsid w:val="00FA592F"/>
    <w:rsid w:val="00FB594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600B"/>
  <w15:docId w15:val="{EC53F6E3-FC3F-4573-8071-FC1F556A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00"/>
    <w:pPr>
      <w:spacing w:after="0" w:line="240" w:lineRule="auto"/>
    </w:pPr>
  </w:style>
  <w:style w:type="paragraph" w:customStyle="1" w:styleId="c9">
    <w:name w:val="c9"/>
    <w:basedOn w:val="a"/>
    <w:rsid w:val="006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1F18"/>
  </w:style>
  <w:style w:type="table" w:styleId="a4">
    <w:name w:val="Table Grid"/>
    <w:basedOn w:val="a1"/>
    <w:uiPriority w:val="59"/>
    <w:rsid w:val="00966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9547B"/>
    <w:pPr>
      <w:ind w:left="720"/>
      <w:contextualSpacing/>
    </w:pPr>
    <w:rPr>
      <w:rFonts w:eastAsiaTheme="minorHAnsi"/>
      <w:lang w:eastAsia="en-US"/>
    </w:rPr>
  </w:style>
  <w:style w:type="character" w:customStyle="1" w:styleId="FontStyle60">
    <w:name w:val="Font Style60"/>
    <w:basedOn w:val="a0"/>
    <w:uiPriority w:val="99"/>
    <w:rsid w:val="0039547B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converted-space">
    <w:name w:val="apple-converted-space"/>
    <w:basedOn w:val="a0"/>
    <w:rsid w:val="0039547B"/>
  </w:style>
  <w:style w:type="paragraph" w:styleId="a6">
    <w:name w:val="Balloon Text"/>
    <w:basedOn w:val="a"/>
    <w:link w:val="a7"/>
    <w:uiPriority w:val="99"/>
    <w:semiHidden/>
    <w:unhideWhenUsed/>
    <w:rsid w:val="009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Алена</cp:lastModifiedBy>
  <cp:revision>30</cp:revision>
  <cp:lastPrinted>2020-09-16T06:04:00Z</cp:lastPrinted>
  <dcterms:created xsi:type="dcterms:W3CDTF">2020-09-02T09:00:00Z</dcterms:created>
  <dcterms:modified xsi:type="dcterms:W3CDTF">2020-11-07T18:18:00Z</dcterms:modified>
</cp:coreProperties>
</file>