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90" w:rsidRPr="00966A8A" w:rsidRDefault="00BF5C90" w:rsidP="00BF5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966A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 «Литература», 9 класс.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курса:  Литература. </w:t>
      </w:r>
      <w:r w:rsidRPr="000A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Уровень: базовый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Pr="000A2E5D">
        <w:rPr>
          <w:rFonts w:ascii="Times New Roman" w:hAnsi="Times New Roman" w:cs="Times New Roman"/>
          <w:sz w:val="24"/>
          <w:szCs w:val="24"/>
        </w:rPr>
        <w:t xml:space="preserve">             9 класс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 102 час</w:t>
      </w:r>
      <w:r w:rsidRPr="000A2E5D">
        <w:rPr>
          <w:rFonts w:ascii="Times New Roman" w:hAnsi="Times New Roman" w:cs="Times New Roman"/>
          <w:sz w:val="24"/>
          <w:szCs w:val="24"/>
        </w:rPr>
        <w:t>.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>УМК: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 xml:space="preserve">1. Учебник </w:t>
      </w:r>
      <w:r>
        <w:rPr>
          <w:rFonts w:ascii="Times New Roman" w:hAnsi="Times New Roman" w:cs="Times New Roman"/>
          <w:sz w:val="24"/>
          <w:szCs w:val="24"/>
        </w:rPr>
        <w:t>– хрестоматия для общеобразовательных школ: «Литература.9 класс» в 2-х частях.. М., «Просвещение», 2012г</w:t>
      </w:r>
      <w:r w:rsidRPr="000A2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Авторы: Коровина В.Я., Журавлев В.П., Коровин В.И.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 xml:space="preserve">2.Авторская программа по русскому языку составлена на основе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0A2E5D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и программы общеобразовательных учреждений «Литература» под редакцией В.Я. Коровиной   – Москва, «Просвещение», 2010г.</w:t>
      </w:r>
      <w:r w:rsidRPr="000A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0A2E5D">
        <w:rPr>
          <w:rFonts w:ascii="Times New Roman" w:hAnsi="Times New Roman" w:cs="Times New Roman"/>
          <w:sz w:val="24"/>
          <w:szCs w:val="24"/>
        </w:rPr>
        <w:t>: Аликова Р.А., учитель русского языка и литературы.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>Цель изучения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литературе;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духовно-развитой личности, формирование гуманистического мировоззрения, любви и уважения к литературе и ценностям отечественной культуры.</w:t>
      </w:r>
    </w:p>
    <w:p w:rsidR="00BF5C90" w:rsidRPr="000A2E5D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формы и содержания. Основных историко-литературных сведений.</w:t>
      </w:r>
      <w:r w:rsidRPr="000A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1.Вводный урок – 1ч.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2.Древнерусская литература – 5 ч.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3.Русская литература 18 века – 9 ч.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4.Шедевры русской литературы 19 века – 62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5.Литература 20 века – 19 ч.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6.Романсы и песни на слова русских писателей 19-20 веков.-2ч.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7.Из зарубежной литературы – 4ч.</w:t>
      </w: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C90" w:rsidRDefault="00BF5C90" w:rsidP="00BF5C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C2A" w:rsidRDefault="00BC5C2A"/>
    <w:sectPr w:rsidR="00BC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5C90"/>
    <w:rsid w:val="00BC5C2A"/>
    <w:rsid w:val="00B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2016-02-19T19:33:00Z</dcterms:created>
  <dcterms:modified xsi:type="dcterms:W3CDTF">2016-02-19T19:33:00Z</dcterms:modified>
</cp:coreProperties>
</file>