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96E" w:rsidRPr="00EC196E" w:rsidRDefault="00EC196E" w:rsidP="00531FF0">
      <w:pPr>
        <w:shd w:val="clear" w:color="auto" w:fill="FFFFFF"/>
        <w:spacing w:before="100" w:beforeAutospacing="1" w:after="100" w:afterAutospacing="1" w:line="240" w:lineRule="auto"/>
        <w:jc w:val="center"/>
        <w:outlineLvl w:val="0"/>
        <w:rPr>
          <w:rFonts w:ascii="Bookman Old Style" w:eastAsia="Times New Roman" w:hAnsi="Bookman Old Style" w:cs="Times New Roman"/>
          <w:b/>
          <w:kern w:val="36"/>
          <w:sz w:val="28"/>
          <w:szCs w:val="28"/>
        </w:rPr>
      </w:pPr>
      <w:r w:rsidRPr="00EC196E">
        <w:rPr>
          <w:rFonts w:ascii="Bookman Old Style" w:eastAsia="Times New Roman" w:hAnsi="Bookman Old Style" w:cs="Times New Roman"/>
          <w:b/>
          <w:kern w:val="36"/>
          <w:sz w:val="28"/>
          <w:szCs w:val="28"/>
        </w:rPr>
        <w:t>Средства обучения и воспитания</w:t>
      </w:r>
    </w:p>
    <w:p w:rsidR="00EC196E" w:rsidRPr="00EC196E" w:rsidRDefault="001F2F33" w:rsidP="00EC196E">
      <w:pPr>
        <w:spacing w:before="100" w:beforeAutospacing="1" w:after="100" w:afterAutospacing="1" w:line="240" w:lineRule="auto"/>
        <w:jc w:val="center"/>
        <w:rPr>
          <w:rFonts w:ascii="Times New Roman" w:eastAsia="Times New Roman" w:hAnsi="Times New Roman" w:cs="Times New Roman"/>
          <w:b/>
          <w:sz w:val="24"/>
          <w:szCs w:val="24"/>
        </w:rPr>
      </w:pPr>
      <w:r w:rsidRPr="00EC196E">
        <w:rPr>
          <w:rFonts w:ascii="Times New Roman" w:eastAsia="Times New Roman" w:hAnsi="Times New Roman" w:cs="Times New Roman"/>
          <w:b/>
          <w:sz w:val="24"/>
          <w:szCs w:val="24"/>
        </w:rPr>
        <w:t>СРЕДСТВА ОБУЧЕНИЯ:</w:t>
      </w:r>
    </w:p>
    <w:p w:rsidR="00531FF0" w:rsidRDefault="00EC196E" w:rsidP="00531FF0">
      <w:pPr>
        <w:spacing w:after="0" w:line="240" w:lineRule="auto"/>
        <w:ind w:firstLine="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Современная система образования представляет собой весьма многообразную сферу жизни общества, в которой задействованы большие массы людей, сконцентрированы значительные материальные, финансовые и информационные ресурсы.</w:t>
      </w:r>
      <w:r w:rsidRPr="00EC196E">
        <w:rPr>
          <w:rFonts w:ascii="Times New Roman" w:eastAsia="Times New Roman" w:hAnsi="Times New Roman" w:cs="Times New Roman"/>
          <w:sz w:val="24"/>
          <w:szCs w:val="24"/>
        </w:rPr>
        <w:br/>
        <w:t>Эти ресурсы, призванные обеспечить образовательный процесс, и называют  </w:t>
      </w:r>
      <w:r w:rsidRPr="00EC196E">
        <w:rPr>
          <w:rFonts w:ascii="Times New Roman" w:eastAsia="Times New Roman" w:hAnsi="Times New Roman" w:cs="Times New Roman"/>
          <w:b/>
          <w:bCs/>
          <w:sz w:val="24"/>
          <w:szCs w:val="24"/>
        </w:rPr>
        <w:t>средствами обучения.</w:t>
      </w:r>
      <w:r w:rsidRPr="00EC196E">
        <w:rPr>
          <w:rFonts w:ascii="Times New Roman" w:eastAsia="Times New Roman" w:hAnsi="Times New Roman" w:cs="Times New Roman"/>
          <w:sz w:val="24"/>
          <w:szCs w:val="24"/>
        </w:rPr>
        <w:t> </w:t>
      </w:r>
    </w:p>
    <w:p w:rsidR="00EC196E" w:rsidRPr="00EC196E" w:rsidRDefault="00EC196E" w:rsidP="00531FF0">
      <w:pPr>
        <w:spacing w:after="0" w:line="240" w:lineRule="auto"/>
        <w:ind w:firstLine="709"/>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Средства обучения</w:t>
      </w:r>
      <w:r w:rsidRPr="00EC196E">
        <w:rPr>
          <w:rFonts w:ascii="Times New Roman" w:eastAsia="Times New Roman" w:hAnsi="Times New Roman" w:cs="Times New Roman"/>
          <w:sz w:val="24"/>
          <w:szCs w:val="24"/>
        </w:rPr>
        <w:t> — совокупность материальных, технических, информационных и организационных ресурсов, используемых для обеспечения многообразных методов обучения.</w:t>
      </w:r>
    </w:p>
    <w:p w:rsidR="008A750A" w:rsidRDefault="00EC196E" w:rsidP="00EC196E">
      <w:p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Здание типовое, </w:t>
      </w:r>
      <w:r w:rsidR="002F1B0D">
        <w:rPr>
          <w:rFonts w:ascii="Times New Roman" w:eastAsia="Times New Roman" w:hAnsi="Times New Roman" w:cs="Times New Roman"/>
          <w:sz w:val="24"/>
          <w:szCs w:val="24"/>
        </w:rPr>
        <w:t>трехэтажное</w:t>
      </w:r>
      <w:r w:rsidRPr="00EC196E">
        <w:rPr>
          <w:rFonts w:ascii="Times New Roman" w:eastAsia="Times New Roman" w:hAnsi="Times New Roman" w:cs="Times New Roman"/>
          <w:sz w:val="24"/>
          <w:szCs w:val="24"/>
        </w:rPr>
        <w:t xml:space="preserve">, кирпичное, общая площадь – </w:t>
      </w:r>
      <w:r w:rsidR="008A750A">
        <w:rPr>
          <w:rFonts w:ascii="Times New Roman" w:eastAsia="Times New Roman" w:hAnsi="Times New Roman" w:cs="Times New Roman"/>
          <w:sz w:val="24"/>
          <w:szCs w:val="24"/>
        </w:rPr>
        <w:t>6350,1</w:t>
      </w:r>
      <w:r w:rsidR="009413DA">
        <w:rPr>
          <w:rFonts w:ascii="Times New Roman" w:eastAsia="Times New Roman" w:hAnsi="Times New Roman" w:cs="Times New Roman"/>
          <w:sz w:val="24"/>
          <w:szCs w:val="24"/>
        </w:rPr>
        <w:t xml:space="preserve"> </w:t>
      </w:r>
      <w:proofErr w:type="spellStart"/>
      <w:r w:rsidR="009413DA">
        <w:rPr>
          <w:rFonts w:ascii="Times New Roman" w:eastAsia="Times New Roman" w:hAnsi="Times New Roman" w:cs="Times New Roman"/>
          <w:sz w:val="24"/>
          <w:szCs w:val="24"/>
        </w:rPr>
        <w:t>кв.м</w:t>
      </w:r>
      <w:proofErr w:type="spellEnd"/>
      <w:r w:rsidR="009413DA">
        <w:rPr>
          <w:rFonts w:ascii="Times New Roman" w:eastAsia="Times New Roman" w:hAnsi="Times New Roman" w:cs="Times New Roman"/>
          <w:sz w:val="24"/>
          <w:szCs w:val="24"/>
        </w:rPr>
        <w:t>. </w:t>
      </w:r>
      <w:r w:rsidR="009413DA">
        <w:rPr>
          <w:rFonts w:ascii="Times New Roman" w:eastAsia="Times New Roman" w:hAnsi="Times New Roman" w:cs="Times New Roman"/>
          <w:sz w:val="24"/>
          <w:szCs w:val="24"/>
        </w:rPr>
        <w:br/>
        <w:t>Год постройки -1973</w:t>
      </w:r>
      <w:r w:rsidRPr="00EC196E">
        <w:rPr>
          <w:rFonts w:ascii="Times New Roman" w:eastAsia="Times New Roman" w:hAnsi="Times New Roman" w:cs="Times New Roman"/>
          <w:sz w:val="24"/>
          <w:szCs w:val="24"/>
        </w:rPr>
        <w:t xml:space="preserve">, школа сдана в эксплуатацию - </w:t>
      </w:r>
      <w:r w:rsidR="009413DA">
        <w:rPr>
          <w:rFonts w:ascii="Times New Roman" w:eastAsia="Times New Roman" w:hAnsi="Times New Roman" w:cs="Times New Roman"/>
          <w:sz w:val="24"/>
          <w:szCs w:val="24"/>
        </w:rPr>
        <w:t>5 декабря 1973</w:t>
      </w:r>
      <w:r w:rsidRPr="00EC196E">
        <w:rPr>
          <w:rFonts w:ascii="Times New Roman" w:eastAsia="Times New Roman" w:hAnsi="Times New Roman" w:cs="Times New Roman"/>
          <w:sz w:val="24"/>
          <w:szCs w:val="24"/>
        </w:rPr>
        <w:t xml:space="preserve"> года.</w:t>
      </w:r>
    </w:p>
    <w:p w:rsidR="00EC196E" w:rsidRPr="00EC196E" w:rsidRDefault="008A750A" w:rsidP="00EC19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r w:rsidR="00EC196E" w:rsidRPr="00EC196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31467 </w:t>
      </w:r>
      <w:proofErr w:type="spellStart"/>
      <w:r>
        <w:rPr>
          <w:rFonts w:ascii="Times New Roman" w:eastAsia="Times New Roman" w:hAnsi="Times New Roman" w:cs="Times New Roman"/>
          <w:sz w:val="24"/>
          <w:szCs w:val="24"/>
        </w:rPr>
        <w:t>кв.м</w:t>
      </w:r>
      <w:proofErr w:type="spellEnd"/>
      <w:r>
        <w:rPr>
          <w:rFonts w:ascii="Times New Roman" w:eastAsia="Times New Roman" w:hAnsi="Times New Roman" w:cs="Times New Roman"/>
          <w:sz w:val="24"/>
          <w:szCs w:val="24"/>
        </w:rPr>
        <w:t>.</w:t>
      </w:r>
    </w:p>
    <w:p w:rsidR="00EC196E" w:rsidRPr="00EC196E" w:rsidRDefault="008A750A" w:rsidP="00EC19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Количество обучающихся в 2021 – 2022 </w:t>
      </w:r>
      <w:r w:rsidR="00EC196E" w:rsidRPr="00EC196E">
        <w:rPr>
          <w:rFonts w:ascii="Times New Roman" w:eastAsia="Times New Roman" w:hAnsi="Times New Roman" w:cs="Times New Roman"/>
          <w:sz w:val="24"/>
          <w:szCs w:val="24"/>
        </w:rPr>
        <w:t xml:space="preserve">учебном году - </w:t>
      </w:r>
      <w:r>
        <w:rPr>
          <w:rFonts w:ascii="Times New Roman" w:eastAsia="Times New Roman" w:hAnsi="Times New Roman" w:cs="Times New Roman"/>
          <w:sz w:val="24"/>
          <w:szCs w:val="24"/>
        </w:rPr>
        <w:t>15</w:t>
      </w:r>
      <w:r w:rsidR="008F548A">
        <w:rPr>
          <w:rFonts w:ascii="Times New Roman" w:eastAsia="Times New Roman" w:hAnsi="Times New Roman" w:cs="Times New Roman"/>
          <w:sz w:val="24"/>
          <w:szCs w:val="24"/>
        </w:rPr>
        <w:t>5</w:t>
      </w:r>
      <w:r w:rsidR="00EC196E" w:rsidRPr="00EC196E">
        <w:rPr>
          <w:rFonts w:ascii="Times New Roman" w:eastAsia="Times New Roman" w:hAnsi="Times New Roman" w:cs="Times New Roman"/>
          <w:sz w:val="24"/>
          <w:szCs w:val="24"/>
        </w:rPr>
        <w:t>, 1 учебная смена.</w:t>
      </w:r>
    </w:p>
    <w:p w:rsidR="00EC196E" w:rsidRPr="00EC196E" w:rsidRDefault="008F548A" w:rsidP="00EC19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EC196E" w:rsidRPr="00EC196E">
        <w:rPr>
          <w:rFonts w:ascii="Times New Roman" w:eastAsia="Times New Roman" w:hAnsi="Times New Roman" w:cs="Times New Roman"/>
          <w:sz w:val="24"/>
          <w:szCs w:val="24"/>
        </w:rPr>
        <w:t>толовая</w:t>
      </w:r>
      <w:r>
        <w:rPr>
          <w:rFonts w:ascii="Times New Roman" w:eastAsia="Times New Roman" w:hAnsi="Times New Roman" w:cs="Times New Roman"/>
          <w:sz w:val="24"/>
          <w:szCs w:val="24"/>
        </w:rPr>
        <w:t xml:space="preserve"> с горячим завтраком </w:t>
      </w:r>
      <w:r w:rsidR="00EC196E" w:rsidRPr="00EC196E">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120 посадочных мест.</w:t>
      </w:r>
    </w:p>
    <w:p w:rsidR="00B6403E" w:rsidRPr="00B6403E" w:rsidRDefault="00B6403E" w:rsidP="00B640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Спортзал</w:t>
      </w:r>
      <w:r w:rsidRPr="00B6403E">
        <w:rPr>
          <w:rFonts w:ascii="Times New Roman" w:eastAsia="Times New Roman" w:hAnsi="Times New Roman" w:cs="Times New Roman"/>
          <w:color w:val="000000"/>
          <w:sz w:val="24"/>
          <w:szCs w:val="24"/>
        </w:rPr>
        <w:t xml:space="preserve"> – 1 (общая площадь – 147</w:t>
      </w:r>
      <w:r>
        <w:rPr>
          <w:rFonts w:ascii="Times New Roman" w:eastAsia="Times New Roman" w:hAnsi="Times New Roman" w:cs="Times New Roman"/>
          <w:color w:val="000000"/>
          <w:sz w:val="24"/>
          <w:szCs w:val="24"/>
        </w:rPr>
        <w:t xml:space="preserve"> </w:t>
      </w:r>
      <w:proofErr w:type="spellStart"/>
      <w:r w:rsidRPr="00B6403E">
        <w:rPr>
          <w:rFonts w:ascii="Times New Roman" w:eastAsia="Times New Roman" w:hAnsi="Times New Roman" w:cs="Times New Roman"/>
          <w:color w:val="000000"/>
          <w:sz w:val="24"/>
          <w:szCs w:val="24"/>
        </w:rPr>
        <w:t>кв.м</w:t>
      </w:r>
      <w:proofErr w:type="spellEnd"/>
      <w:r>
        <w:rPr>
          <w:rFonts w:ascii="Times New Roman" w:eastAsia="Times New Roman" w:hAnsi="Times New Roman" w:cs="Times New Roman"/>
          <w:color w:val="000000"/>
          <w:sz w:val="24"/>
          <w:szCs w:val="24"/>
        </w:rPr>
        <w:t>.</w:t>
      </w:r>
      <w:r w:rsidR="008A750A">
        <w:rPr>
          <w:rFonts w:ascii="Times New Roman" w:eastAsia="Times New Roman" w:hAnsi="Times New Roman" w:cs="Times New Roman"/>
          <w:color w:val="000000"/>
          <w:sz w:val="24"/>
          <w:szCs w:val="24"/>
        </w:rPr>
        <w:t>)</w:t>
      </w:r>
    </w:p>
    <w:p w:rsidR="00B6403E" w:rsidRDefault="00B6403E" w:rsidP="00B6403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Pr="00B6403E">
        <w:rPr>
          <w:rFonts w:ascii="Times New Roman" w:eastAsia="Times New Roman" w:hAnsi="Times New Roman" w:cs="Times New Roman"/>
          <w:color w:val="000000"/>
          <w:sz w:val="24"/>
          <w:szCs w:val="24"/>
        </w:rPr>
        <w:t>ктовый зал – 1 (на 100 мест; площадь – 152 м</w:t>
      </w:r>
      <w:r w:rsidRPr="00B6403E">
        <w:rPr>
          <w:rFonts w:ascii="Times New Roman" w:eastAsia="Times New Roman" w:hAnsi="Times New Roman" w:cs="Times New Roman"/>
          <w:color w:val="000000"/>
          <w:sz w:val="24"/>
          <w:szCs w:val="24"/>
          <w:vertAlign w:val="superscript"/>
        </w:rPr>
        <w:t>2</w:t>
      </w:r>
      <w:r w:rsidRPr="00B6403E">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B6403E" w:rsidRPr="00B6403E" w:rsidRDefault="00B6403E" w:rsidP="00B640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rPr>
        <w:t xml:space="preserve">Библиотека - число книг: </w:t>
      </w:r>
      <w:r w:rsidRPr="00B6403E">
        <w:rPr>
          <w:rFonts w:ascii="Times New Roman" w:eastAsia="Times New Roman" w:hAnsi="Times New Roman" w:cs="Times New Roman"/>
          <w:color w:val="000000"/>
          <w:sz w:val="24"/>
          <w:szCs w:val="24"/>
          <w:shd w:val="clear" w:color="auto" w:fill="FFFFFF"/>
        </w:rPr>
        <w:t>11948</w:t>
      </w:r>
      <w:r>
        <w:rPr>
          <w:rFonts w:ascii="Times New Roman" w:eastAsia="Times New Roman" w:hAnsi="Times New Roman" w:cs="Times New Roman"/>
          <w:color w:val="000000"/>
          <w:sz w:val="24"/>
          <w:szCs w:val="24"/>
          <w:shd w:val="clear" w:color="auto" w:fill="FFFFFF"/>
        </w:rPr>
        <w:t xml:space="preserve"> </w:t>
      </w:r>
      <w:proofErr w:type="gramStart"/>
      <w:r>
        <w:rPr>
          <w:rFonts w:ascii="Times New Roman" w:eastAsia="Times New Roman" w:hAnsi="Times New Roman" w:cs="Times New Roman"/>
          <w:color w:val="000000"/>
          <w:sz w:val="24"/>
          <w:szCs w:val="24"/>
          <w:shd w:val="clear" w:color="auto" w:fill="FFFFFF"/>
        </w:rPr>
        <w:t xml:space="preserve">экземпляров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B6403E">
        <w:rPr>
          <w:rFonts w:ascii="Times New Roman" w:eastAsia="Times New Roman" w:hAnsi="Times New Roman" w:cs="Times New Roman"/>
          <w:color w:val="000000"/>
          <w:sz w:val="24"/>
          <w:szCs w:val="24"/>
        </w:rPr>
        <w:t>из них — учебников – 1178</w:t>
      </w:r>
      <w:r>
        <w:rPr>
          <w:rFonts w:ascii="Times New Roman" w:eastAsia="Times New Roman" w:hAnsi="Times New Roman" w:cs="Times New Roman"/>
          <w:color w:val="000000"/>
          <w:sz w:val="24"/>
          <w:szCs w:val="24"/>
        </w:rPr>
        <w:t xml:space="preserve"> шт.</w:t>
      </w:r>
    </w:p>
    <w:p w:rsidR="00EC196E" w:rsidRPr="00EC196E" w:rsidRDefault="00B6403E" w:rsidP="00B6403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EC196E" w:rsidRPr="00EC196E">
        <w:rPr>
          <w:rFonts w:ascii="Times New Roman" w:eastAsia="Times New Roman" w:hAnsi="Times New Roman" w:cs="Times New Roman"/>
          <w:sz w:val="24"/>
          <w:szCs w:val="24"/>
        </w:rPr>
        <w:t xml:space="preserve">абинет психолога </w:t>
      </w:r>
      <w:r>
        <w:rPr>
          <w:rFonts w:ascii="Times New Roman" w:eastAsia="Times New Roman" w:hAnsi="Times New Roman" w:cs="Times New Roman"/>
          <w:sz w:val="24"/>
          <w:szCs w:val="24"/>
        </w:rPr>
        <w:t xml:space="preserve"> - 36</w:t>
      </w:r>
      <w:r w:rsidR="00EC196E" w:rsidRPr="00EC196E">
        <w:rPr>
          <w:rFonts w:ascii="Times New Roman" w:eastAsia="Times New Roman" w:hAnsi="Times New Roman" w:cs="Times New Roman"/>
          <w:sz w:val="24"/>
          <w:szCs w:val="24"/>
        </w:rPr>
        <w:t xml:space="preserve"> кв.м</w:t>
      </w:r>
      <w:r>
        <w:rPr>
          <w:rFonts w:ascii="Times New Roman" w:eastAsia="Times New Roman" w:hAnsi="Times New Roman" w:cs="Times New Roman"/>
          <w:sz w:val="24"/>
          <w:szCs w:val="24"/>
        </w:rPr>
        <w:t>.</w:t>
      </w:r>
    </w:p>
    <w:p w:rsidR="00EC196E" w:rsidRDefault="003C5947" w:rsidP="00EC196E">
      <w:pPr>
        <w:rPr>
          <w:rFonts w:ascii="Times New Roman" w:hAnsi="Times New Roman" w:cs="Times New Roman"/>
          <w:sz w:val="24"/>
          <w:szCs w:val="24"/>
        </w:rPr>
      </w:pPr>
      <w:r>
        <w:rPr>
          <w:rFonts w:ascii="Times New Roman" w:eastAsia="Times New Roman" w:hAnsi="Times New Roman" w:cs="Times New Roman"/>
          <w:sz w:val="24"/>
          <w:szCs w:val="24"/>
        </w:rPr>
        <w:t>Туалетных комнат - 6</w:t>
      </w:r>
      <w:bookmarkStart w:id="0" w:name="_GoBack"/>
      <w:bookmarkEnd w:id="0"/>
      <w:r w:rsidR="00B6403E">
        <w:rPr>
          <w:rFonts w:ascii="Times New Roman" w:eastAsia="Times New Roman" w:hAnsi="Times New Roman" w:cs="Times New Roman"/>
          <w:sz w:val="24"/>
          <w:szCs w:val="24"/>
        </w:rPr>
        <w:t xml:space="preserve"> </w:t>
      </w:r>
      <w:r w:rsidR="00EC196E" w:rsidRPr="00EC196E">
        <w:rPr>
          <w:rFonts w:ascii="Times New Roman" w:eastAsia="Times New Roman" w:hAnsi="Times New Roman" w:cs="Times New Roman"/>
          <w:sz w:val="24"/>
          <w:szCs w:val="24"/>
        </w:rPr>
        <w:t>.</w:t>
      </w:r>
    </w:p>
    <w:p w:rsidR="00EC196E" w:rsidRDefault="00DE3AA0" w:rsidP="00DE3AA0">
      <w:pPr>
        <w:jc w:val="center"/>
        <w:rPr>
          <w:rFonts w:ascii="Times New Roman" w:hAnsi="Times New Roman" w:cs="Times New Roman"/>
          <w:sz w:val="24"/>
          <w:szCs w:val="24"/>
        </w:rPr>
      </w:pPr>
      <w:r w:rsidRPr="00EC196E">
        <w:rPr>
          <w:rFonts w:ascii="Times New Roman" w:eastAsia="Times New Roman" w:hAnsi="Times New Roman" w:cs="Times New Roman"/>
          <w:b/>
          <w:bCs/>
          <w:sz w:val="24"/>
          <w:szCs w:val="24"/>
        </w:rPr>
        <w:t>Обеспеченность учебными площадями.</w:t>
      </w:r>
    </w:p>
    <w:p w:rsidR="00DE3AA0" w:rsidRPr="00EC196E" w:rsidRDefault="00DE3AA0" w:rsidP="00DE3AA0">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Учебных кабинетов – </w:t>
      </w:r>
      <w:r w:rsidR="00B6403E">
        <w:rPr>
          <w:rFonts w:ascii="Times New Roman" w:eastAsia="Times New Roman" w:hAnsi="Times New Roman" w:cs="Times New Roman"/>
          <w:sz w:val="24"/>
          <w:szCs w:val="24"/>
        </w:rPr>
        <w:t>20</w:t>
      </w:r>
      <w:r w:rsidRPr="00EC196E">
        <w:rPr>
          <w:rFonts w:ascii="Times New Roman" w:eastAsia="Times New Roman" w:hAnsi="Times New Roman" w:cs="Times New Roman"/>
          <w:sz w:val="24"/>
          <w:szCs w:val="24"/>
        </w:rPr>
        <w:t>, в том числе:</w:t>
      </w:r>
    </w:p>
    <w:p w:rsidR="008E241D" w:rsidRPr="008E241D" w:rsidRDefault="00466090" w:rsidP="008E241D">
      <w:pPr>
        <w:pStyle w:val="a6"/>
        <w:rPr>
          <w:rFonts w:ascii="Times New Roman" w:eastAsia="Times New Roman" w:hAnsi="Times New Roman" w:cs="Times New Roman"/>
          <w:sz w:val="24"/>
          <w:szCs w:val="24"/>
        </w:rPr>
      </w:pPr>
      <w:r w:rsidRPr="008E241D">
        <w:rPr>
          <w:rFonts w:ascii="Times New Roman" w:eastAsia="Times New Roman" w:hAnsi="Times New Roman" w:cs="Times New Roman"/>
          <w:sz w:val="24"/>
          <w:szCs w:val="24"/>
        </w:rPr>
        <w:t>Начальная школа - 4 кабинета</w:t>
      </w:r>
      <w:r w:rsidR="00DE3AA0" w:rsidRPr="008E241D">
        <w:rPr>
          <w:rFonts w:ascii="Times New Roman" w:eastAsia="Times New Roman" w:hAnsi="Times New Roman" w:cs="Times New Roman"/>
          <w:sz w:val="24"/>
          <w:szCs w:val="24"/>
        </w:rPr>
        <w:t>.</w:t>
      </w:r>
      <w:r w:rsidR="00DE3AA0" w:rsidRPr="008E241D">
        <w:rPr>
          <w:rFonts w:ascii="Times New Roman" w:eastAsia="Times New Roman" w:hAnsi="Times New Roman" w:cs="Times New Roman"/>
          <w:sz w:val="24"/>
          <w:szCs w:val="24"/>
        </w:rPr>
        <w:br/>
        <w:t>Русский яз</w:t>
      </w:r>
      <w:r w:rsidRPr="008E241D">
        <w:rPr>
          <w:rFonts w:ascii="Times New Roman" w:eastAsia="Times New Roman" w:hAnsi="Times New Roman" w:cs="Times New Roman"/>
          <w:sz w:val="24"/>
          <w:szCs w:val="24"/>
        </w:rPr>
        <w:t>ык - 2 предметных кабинета.</w:t>
      </w:r>
      <w:r w:rsidRPr="008E241D">
        <w:rPr>
          <w:rFonts w:ascii="Times New Roman" w:eastAsia="Times New Roman" w:hAnsi="Times New Roman" w:cs="Times New Roman"/>
          <w:sz w:val="24"/>
          <w:szCs w:val="24"/>
        </w:rPr>
        <w:br/>
        <w:t>Математика - 2 предметных кабинета.</w:t>
      </w:r>
      <w:r w:rsidRPr="008E241D">
        <w:rPr>
          <w:rFonts w:ascii="Times New Roman" w:eastAsia="Times New Roman" w:hAnsi="Times New Roman" w:cs="Times New Roman"/>
          <w:sz w:val="24"/>
          <w:szCs w:val="24"/>
        </w:rPr>
        <w:br/>
        <w:t>История - 1 предметный кабинет</w:t>
      </w:r>
      <w:r w:rsidR="00DE3AA0" w:rsidRPr="008E241D">
        <w:rPr>
          <w:rFonts w:ascii="Times New Roman" w:eastAsia="Times New Roman" w:hAnsi="Times New Roman" w:cs="Times New Roman"/>
          <w:sz w:val="24"/>
          <w:szCs w:val="24"/>
        </w:rPr>
        <w:t>.</w:t>
      </w:r>
      <w:r w:rsidR="00DE3AA0" w:rsidRPr="008E241D">
        <w:rPr>
          <w:rFonts w:ascii="Times New Roman" w:eastAsia="Times New Roman" w:hAnsi="Times New Roman" w:cs="Times New Roman"/>
          <w:sz w:val="24"/>
          <w:szCs w:val="24"/>
        </w:rPr>
        <w:br/>
        <w:t>География - 1 предметный кабинет.</w:t>
      </w:r>
      <w:r w:rsidR="00DE3AA0" w:rsidRPr="008E241D">
        <w:rPr>
          <w:rFonts w:ascii="Times New Roman" w:eastAsia="Times New Roman" w:hAnsi="Times New Roman" w:cs="Times New Roman"/>
          <w:sz w:val="24"/>
          <w:szCs w:val="24"/>
        </w:rPr>
        <w:br/>
        <w:t>Биология - 1 предметный кабинет.</w:t>
      </w:r>
      <w:r w:rsidR="00DE3AA0" w:rsidRPr="008E241D">
        <w:rPr>
          <w:rFonts w:ascii="Times New Roman" w:eastAsia="Times New Roman" w:hAnsi="Times New Roman" w:cs="Times New Roman"/>
          <w:sz w:val="24"/>
          <w:szCs w:val="24"/>
        </w:rPr>
        <w:br/>
        <w:t>Физика - 1 предметный кабинет.</w:t>
      </w:r>
      <w:r w:rsidR="00DE3AA0" w:rsidRPr="008E241D">
        <w:rPr>
          <w:rFonts w:ascii="Times New Roman" w:eastAsia="Times New Roman" w:hAnsi="Times New Roman" w:cs="Times New Roman"/>
          <w:sz w:val="24"/>
          <w:szCs w:val="24"/>
        </w:rPr>
        <w:br/>
        <w:t>Химия - 1 предметный кабинет.</w:t>
      </w:r>
      <w:r w:rsidR="00DE3AA0" w:rsidRPr="008E241D">
        <w:rPr>
          <w:rFonts w:ascii="Times New Roman" w:eastAsia="Times New Roman" w:hAnsi="Times New Roman" w:cs="Times New Roman"/>
          <w:sz w:val="24"/>
          <w:szCs w:val="24"/>
        </w:rPr>
        <w:br/>
        <w:t>Информатика - 1 предметный кабинет.</w:t>
      </w:r>
      <w:r w:rsidR="00DE3AA0" w:rsidRPr="008E241D">
        <w:rPr>
          <w:rFonts w:ascii="Times New Roman" w:eastAsia="Times New Roman" w:hAnsi="Times New Roman" w:cs="Times New Roman"/>
          <w:sz w:val="24"/>
          <w:szCs w:val="24"/>
        </w:rPr>
        <w:br/>
      </w:r>
      <w:r w:rsidRPr="008E241D">
        <w:rPr>
          <w:rFonts w:ascii="Times New Roman" w:eastAsia="Times New Roman" w:hAnsi="Times New Roman" w:cs="Times New Roman"/>
          <w:sz w:val="24"/>
          <w:szCs w:val="24"/>
        </w:rPr>
        <w:t>Лингафонный кабинет – 1. </w:t>
      </w:r>
      <w:r w:rsidRPr="008E241D">
        <w:rPr>
          <w:rFonts w:ascii="Times New Roman" w:eastAsia="Times New Roman" w:hAnsi="Times New Roman" w:cs="Times New Roman"/>
          <w:sz w:val="24"/>
          <w:szCs w:val="24"/>
        </w:rPr>
        <w:br/>
        <w:t xml:space="preserve">Иностранный язык - </w:t>
      </w:r>
      <w:r w:rsidR="008E241D" w:rsidRPr="008E241D">
        <w:rPr>
          <w:rFonts w:ascii="Times New Roman" w:eastAsia="Times New Roman" w:hAnsi="Times New Roman" w:cs="Times New Roman"/>
          <w:sz w:val="24"/>
          <w:szCs w:val="24"/>
        </w:rPr>
        <w:t>1 предметный кабинет.</w:t>
      </w:r>
    </w:p>
    <w:p w:rsidR="008E241D" w:rsidRPr="008E241D" w:rsidRDefault="008E241D" w:rsidP="008E241D">
      <w:pPr>
        <w:pStyle w:val="a6"/>
        <w:rPr>
          <w:rFonts w:ascii="Times New Roman" w:eastAsia="Times New Roman" w:hAnsi="Times New Roman" w:cs="Times New Roman"/>
          <w:sz w:val="24"/>
          <w:szCs w:val="24"/>
        </w:rPr>
      </w:pPr>
      <w:r w:rsidRPr="008E241D">
        <w:rPr>
          <w:rFonts w:ascii="Times New Roman" w:eastAsia="Times New Roman" w:hAnsi="Times New Roman" w:cs="Times New Roman"/>
          <w:sz w:val="24"/>
          <w:szCs w:val="24"/>
        </w:rPr>
        <w:t>Мастерская - 1</w:t>
      </w:r>
      <w:r w:rsidR="00DE3AA0" w:rsidRPr="008E241D">
        <w:rPr>
          <w:rFonts w:ascii="Times New Roman" w:eastAsia="Times New Roman" w:hAnsi="Times New Roman" w:cs="Times New Roman"/>
          <w:sz w:val="24"/>
          <w:szCs w:val="24"/>
        </w:rPr>
        <w:t>.</w:t>
      </w:r>
    </w:p>
    <w:p w:rsidR="00DE3AA0" w:rsidRPr="008E241D" w:rsidRDefault="008E241D" w:rsidP="008E241D">
      <w:pPr>
        <w:pStyle w:val="a6"/>
        <w:rPr>
          <w:rFonts w:ascii="Times New Roman" w:eastAsia="Times New Roman" w:hAnsi="Times New Roman" w:cs="Times New Roman"/>
          <w:sz w:val="24"/>
          <w:szCs w:val="24"/>
        </w:rPr>
      </w:pPr>
      <w:r w:rsidRPr="008E241D">
        <w:rPr>
          <w:rFonts w:ascii="Times New Roman" w:eastAsia="Times New Roman" w:hAnsi="Times New Roman" w:cs="Times New Roman"/>
          <w:sz w:val="24"/>
          <w:szCs w:val="24"/>
        </w:rPr>
        <w:t>Кабинет технологии (девочки)-1</w:t>
      </w:r>
      <w:r w:rsidR="00DE3AA0" w:rsidRPr="008E241D">
        <w:rPr>
          <w:rFonts w:ascii="Times New Roman" w:eastAsia="Times New Roman" w:hAnsi="Times New Roman" w:cs="Times New Roman"/>
          <w:sz w:val="24"/>
          <w:szCs w:val="24"/>
        </w:rPr>
        <w:br/>
      </w:r>
      <w:r w:rsidR="00466090" w:rsidRPr="008E241D">
        <w:rPr>
          <w:rFonts w:ascii="Times New Roman" w:eastAsia="Times New Roman" w:hAnsi="Times New Roman" w:cs="Times New Roman"/>
          <w:sz w:val="24"/>
          <w:szCs w:val="24"/>
        </w:rPr>
        <w:t>Лабораторные – 2 кабинета.</w:t>
      </w:r>
    </w:p>
    <w:p w:rsidR="00DE3AA0" w:rsidRPr="00EC196E" w:rsidRDefault="00DE3AA0" w:rsidP="00466090">
      <w:pPr>
        <w:spacing w:before="100" w:beforeAutospacing="1" w:after="100" w:afterAutospacing="1" w:line="240" w:lineRule="auto"/>
        <w:ind w:firstLine="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lastRenderedPageBreak/>
        <w:t xml:space="preserve">К организационным средствам относятся действующие в </w:t>
      </w:r>
      <w:proofErr w:type="gramStart"/>
      <w:r w:rsidRPr="00EC196E">
        <w:rPr>
          <w:rFonts w:ascii="Times New Roman" w:eastAsia="Times New Roman" w:hAnsi="Times New Roman" w:cs="Times New Roman"/>
          <w:sz w:val="24"/>
          <w:szCs w:val="24"/>
        </w:rPr>
        <w:t>школе  фор</w:t>
      </w:r>
      <w:r w:rsidR="00466090">
        <w:rPr>
          <w:rFonts w:ascii="Times New Roman" w:eastAsia="Times New Roman" w:hAnsi="Times New Roman" w:cs="Times New Roman"/>
          <w:sz w:val="24"/>
          <w:szCs w:val="24"/>
        </w:rPr>
        <w:t>мы</w:t>
      </w:r>
      <w:proofErr w:type="gramEnd"/>
      <w:r w:rsidR="00466090">
        <w:rPr>
          <w:rFonts w:ascii="Times New Roman" w:eastAsia="Times New Roman" w:hAnsi="Times New Roman" w:cs="Times New Roman"/>
          <w:sz w:val="24"/>
          <w:szCs w:val="24"/>
        </w:rPr>
        <w:t xml:space="preserve"> обучения: очная</w:t>
      </w:r>
      <w:r w:rsidRPr="00EC196E">
        <w:rPr>
          <w:rFonts w:ascii="Times New Roman" w:eastAsia="Times New Roman" w:hAnsi="Times New Roman" w:cs="Times New Roman"/>
          <w:sz w:val="24"/>
          <w:szCs w:val="24"/>
        </w:rPr>
        <w:t>, обучение по индивидуальным планам.</w:t>
      </w:r>
    </w:p>
    <w:p w:rsidR="00DE3AA0" w:rsidRPr="00EC196E" w:rsidRDefault="00DE3AA0" w:rsidP="00466090">
      <w:pPr>
        <w:spacing w:before="100" w:beforeAutospacing="1" w:after="100" w:afterAutospacing="1" w:line="240" w:lineRule="auto"/>
        <w:ind w:firstLine="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К этой же группе средств обучения относят и взятые в совокупности методы обучения, характер распределения обучаемых по группам (классам), продолжительность учебных циклов (четверти,  общие сроки обучения), характер и сроки контрольных м</w:t>
      </w:r>
      <w:r w:rsidR="00466090">
        <w:rPr>
          <w:rFonts w:ascii="Times New Roman" w:eastAsia="Times New Roman" w:hAnsi="Times New Roman" w:cs="Times New Roman"/>
          <w:sz w:val="24"/>
          <w:szCs w:val="24"/>
        </w:rPr>
        <w:t>ероприятий — текущих и итоговых, промежуточная аттестация.</w:t>
      </w:r>
    </w:p>
    <w:p w:rsidR="00DE3AA0" w:rsidRPr="00EC196E" w:rsidRDefault="00DE3AA0" w:rsidP="00466090">
      <w:pPr>
        <w:spacing w:before="100" w:beforeAutospacing="1" w:after="100" w:afterAutospacing="1" w:line="240" w:lineRule="auto"/>
        <w:ind w:firstLine="360"/>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На уровне обучения отдельным предметам</w:t>
      </w:r>
      <w:r w:rsidRPr="00EC196E">
        <w:rPr>
          <w:rFonts w:ascii="Times New Roman" w:eastAsia="Times New Roman" w:hAnsi="Times New Roman" w:cs="Times New Roman"/>
          <w:sz w:val="24"/>
          <w:szCs w:val="24"/>
        </w:rPr>
        <w:t> выделяются следующие группы средств обучения:</w:t>
      </w:r>
    </w:p>
    <w:p w:rsidR="00DE3AA0" w:rsidRPr="00EC196E" w:rsidRDefault="00DE3AA0" w:rsidP="00DE3A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словесные</w:t>
      </w:r>
    </w:p>
    <w:p w:rsidR="00DE3AA0" w:rsidRPr="00EC196E" w:rsidRDefault="00DE3AA0" w:rsidP="00DE3A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визуальные средства </w:t>
      </w:r>
    </w:p>
    <w:p w:rsidR="00DE3AA0" w:rsidRPr="00EC196E" w:rsidRDefault="00DE3AA0" w:rsidP="00DE3A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аудиальные </w:t>
      </w:r>
    </w:p>
    <w:p w:rsidR="00DE3AA0" w:rsidRPr="00EC196E" w:rsidRDefault="00DE3AA0" w:rsidP="00DE3A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аудиовизуальные</w:t>
      </w:r>
    </w:p>
    <w:p w:rsidR="00DE3AA0" w:rsidRPr="00EC196E" w:rsidRDefault="00DE3AA0" w:rsidP="00DE3A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средства автоматизации процесса обучения</w:t>
      </w:r>
    </w:p>
    <w:p w:rsidR="00466090" w:rsidRDefault="00DE3AA0" w:rsidP="00466090">
      <w:pPr>
        <w:tabs>
          <w:tab w:val="left" w:pos="3644"/>
        </w:tabs>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Визуальные (зрительные): </w:t>
      </w:r>
      <w:r w:rsidRPr="00EC196E">
        <w:rPr>
          <w:rFonts w:ascii="Times New Roman" w:eastAsia="Times New Roman" w:hAnsi="Times New Roman" w:cs="Times New Roman"/>
          <w:sz w:val="24"/>
          <w:szCs w:val="24"/>
        </w:rPr>
        <w:br/>
        <w:t>- таблицы по истории, биологии, географии, физике, математике, русскому  языку, иностранному языку, начальным классам;</w:t>
      </w:r>
      <w:r w:rsidRPr="00EC196E">
        <w:rPr>
          <w:rFonts w:ascii="Times New Roman" w:eastAsia="Times New Roman" w:hAnsi="Times New Roman" w:cs="Times New Roman"/>
          <w:sz w:val="24"/>
          <w:szCs w:val="24"/>
        </w:rPr>
        <w:br/>
        <w:t>-карты по истории и географии;</w:t>
      </w:r>
      <w:r w:rsidRPr="00EC196E">
        <w:rPr>
          <w:rFonts w:ascii="Times New Roman" w:eastAsia="Times New Roman" w:hAnsi="Times New Roman" w:cs="Times New Roman"/>
          <w:sz w:val="24"/>
          <w:szCs w:val="24"/>
        </w:rPr>
        <w:br/>
        <w:t>-картины по русскому языку, литературе;</w:t>
      </w:r>
      <w:r w:rsidRPr="00EC196E">
        <w:rPr>
          <w:rFonts w:ascii="Times New Roman" w:eastAsia="Times New Roman" w:hAnsi="Times New Roman" w:cs="Times New Roman"/>
          <w:sz w:val="24"/>
          <w:szCs w:val="24"/>
        </w:rPr>
        <w:br/>
        <w:t>-портреты по всем учебным предметам;</w:t>
      </w:r>
      <w:r w:rsidRPr="00EC196E">
        <w:rPr>
          <w:rFonts w:ascii="Times New Roman" w:eastAsia="Times New Roman" w:hAnsi="Times New Roman" w:cs="Times New Roman"/>
          <w:sz w:val="24"/>
          <w:szCs w:val="24"/>
        </w:rPr>
        <w:br/>
        <w:t>-натуральные объекты по биологии;</w:t>
      </w:r>
      <w:r w:rsidRPr="00EC196E">
        <w:rPr>
          <w:rFonts w:ascii="Times New Roman" w:eastAsia="Times New Roman" w:hAnsi="Times New Roman" w:cs="Times New Roman"/>
          <w:sz w:val="24"/>
          <w:szCs w:val="24"/>
        </w:rPr>
        <w:br/>
        <w:t>- модели, муляжи по биологии, географии, математике, физике, начальным классам;</w:t>
      </w:r>
      <w:r w:rsidRPr="00EC196E">
        <w:rPr>
          <w:rFonts w:ascii="Times New Roman" w:eastAsia="Times New Roman" w:hAnsi="Times New Roman" w:cs="Times New Roman"/>
          <w:sz w:val="24"/>
          <w:szCs w:val="24"/>
        </w:rPr>
        <w:br/>
        <w:t>-лабораторное оборудование по физике, химии, биологии.</w:t>
      </w:r>
    </w:p>
    <w:p w:rsidR="00466090" w:rsidRDefault="00466090" w:rsidP="00466090">
      <w:pPr>
        <w:tabs>
          <w:tab w:val="left" w:pos="3644"/>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кодотранспаранты</w:t>
      </w:r>
      <w:proofErr w:type="spellEnd"/>
      <w:r>
        <w:rPr>
          <w:rFonts w:ascii="Times New Roman" w:eastAsia="Times New Roman" w:hAnsi="Times New Roman" w:cs="Times New Roman"/>
          <w:sz w:val="24"/>
          <w:szCs w:val="24"/>
        </w:rPr>
        <w:t xml:space="preserve"> по учебным предметам.</w:t>
      </w:r>
      <w:r w:rsidR="00DE3AA0" w:rsidRPr="00EC196E">
        <w:rPr>
          <w:rFonts w:ascii="Times New Roman" w:eastAsia="Times New Roman" w:hAnsi="Times New Roman" w:cs="Times New Roman"/>
          <w:sz w:val="24"/>
          <w:szCs w:val="24"/>
        </w:rPr>
        <w:br/>
      </w:r>
    </w:p>
    <w:p w:rsidR="001F2F33" w:rsidRDefault="00DE3AA0" w:rsidP="00466090">
      <w:pPr>
        <w:tabs>
          <w:tab w:val="left" w:pos="3644"/>
        </w:tabs>
        <w:spacing w:after="0" w:line="240" w:lineRule="auto"/>
        <w:rPr>
          <w:rFonts w:ascii="Times New Roman" w:eastAsia="Times New Roman" w:hAnsi="Times New Roman" w:cs="Times New Roman"/>
          <w:b/>
          <w:bCs/>
          <w:sz w:val="24"/>
          <w:szCs w:val="24"/>
        </w:rPr>
      </w:pPr>
      <w:r w:rsidRPr="00EC196E">
        <w:rPr>
          <w:rFonts w:ascii="Times New Roman" w:eastAsia="Times New Roman" w:hAnsi="Times New Roman" w:cs="Times New Roman"/>
          <w:b/>
          <w:bCs/>
          <w:sz w:val="24"/>
          <w:szCs w:val="24"/>
        </w:rPr>
        <w:t>Механические визуальные приборы:</w:t>
      </w:r>
      <w:r w:rsidRPr="00EC196E">
        <w:rPr>
          <w:rFonts w:ascii="Times New Roman" w:eastAsia="Times New Roman" w:hAnsi="Times New Roman" w:cs="Times New Roman"/>
          <w:sz w:val="24"/>
          <w:szCs w:val="24"/>
        </w:rPr>
        <w:t> </w:t>
      </w:r>
      <w:r w:rsidRPr="00EC196E">
        <w:rPr>
          <w:rFonts w:ascii="Times New Roman" w:eastAsia="Times New Roman" w:hAnsi="Times New Roman" w:cs="Times New Roman"/>
          <w:sz w:val="24"/>
          <w:szCs w:val="24"/>
        </w:rPr>
        <w:br/>
        <w:t>-микроскоп;</w:t>
      </w:r>
      <w:r w:rsidRPr="00EC196E">
        <w:rPr>
          <w:rFonts w:ascii="Times New Roman" w:eastAsia="Times New Roman" w:hAnsi="Times New Roman" w:cs="Times New Roman"/>
          <w:sz w:val="24"/>
          <w:szCs w:val="24"/>
        </w:rPr>
        <w:br/>
      </w:r>
    </w:p>
    <w:p w:rsidR="001F2F33" w:rsidRDefault="00DE3AA0" w:rsidP="00466090">
      <w:pPr>
        <w:tabs>
          <w:tab w:val="left" w:pos="3644"/>
        </w:tabs>
        <w:spacing w:after="0" w:line="240" w:lineRule="auto"/>
        <w:rPr>
          <w:rFonts w:ascii="Times New Roman" w:eastAsia="Times New Roman" w:hAnsi="Times New Roman" w:cs="Times New Roman"/>
          <w:b/>
          <w:bCs/>
          <w:sz w:val="24"/>
          <w:szCs w:val="24"/>
        </w:rPr>
      </w:pPr>
      <w:r w:rsidRPr="00EC196E">
        <w:rPr>
          <w:rFonts w:ascii="Times New Roman" w:eastAsia="Times New Roman" w:hAnsi="Times New Roman" w:cs="Times New Roman"/>
          <w:b/>
          <w:bCs/>
          <w:sz w:val="24"/>
          <w:szCs w:val="24"/>
        </w:rPr>
        <w:t>Аудиальные (слуховые):</w:t>
      </w:r>
      <w:r w:rsidRPr="00EC196E">
        <w:rPr>
          <w:rFonts w:ascii="Times New Roman" w:eastAsia="Times New Roman" w:hAnsi="Times New Roman" w:cs="Times New Roman"/>
          <w:sz w:val="24"/>
          <w:szCs w:val="24"/>
        </w:rPr>
        <w:t> </w:t>
      </w:r>
      <w:r w:rsidRPr="00EC196E">
        <w:rPr>
          <w:rFonts w:ascii="Times New Roman" w:eastAsia="Times New Roman" w:hAnsi="Times New Roman" w:cs="Times New Roman"/>
          <w:sz w:val="24"/>
          <w:szCs w:val="24"/>
        </w:rPr>
        <w:br/>
        <w:t>- магнитофоны;</w:t>
      </w:r>
      <w:r w:rsidRPr="00EC196E">
        <w:rPr>
          <w:rFonts w:ascii="Times New Roman" w:eastAsia="Times New Roman" w:hAnsi="Times New Roman" w:cs="Times New Roman"/>
          <w:sz w:val="24"/>
          <w:szCs w:val="24"/>
        </w:rPr>
        <w:br/>
        <w:t>- музыкальный центр ;</w:t>
      </w:r>
      <w:r w:rsidRPr="00EC196E">
        <w:rPr>
          <w:rFonts w:ascii="Times New Roman" w:eastAsia="Times New Roman" w:hAnsi="Times New Roman" w:cs="Times New Roman"/>
          <w:sz w:val="24"/>
          <w:szCs w:val="24"/>
        </w:rPr>
        <w:br/>
        <w:t>-проигрыватель; </w:t>
      </w:r>
      <w:r w:rsidRPr="00EC196E">
        <w:rPr>
          <w:rFonts w:ascii="Times New Roman" w:eastAsia="Times New Roman" w:hAnsi="Times New Roman" w:cs="Times New Roman"/>
          <w:sz w:val="24"/>
          <w:szCs w:val="24"/>
        </w:rPr>
        <w:br/>
      </w:r>
    </w:p>
    <w:p w:rsidR="001F2F33" w:rsidRPr="008E241D" w:rsidRDefault="00DE3AA0" w:rsidP="00466090">
      <w:pPr>
        <w:tabs>
          <w:tab w:val="left" w:pos="3644"/>
        </w:tabs>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Аудиовизуальные (зрительно-слуховые)</w:t>
      </w:r>
      <w:r w:rsidRPr="00EC196E">
        <w:rPr>
          <w:rFonts w:ascii="Times New Roman" w:eastAsia="Times New Roman" w:hAnsi="Times New Roman" w:cs="Times New Roman"/>
          <w:sz w:val="24"/>
          <w:szCs w:val="24"/>
        </w:rPr>
        <w:t>:</w:t>
      </w:r>
      <w:r w:rsidRPr="00EC196E">
        <w:rPr>
          <w:rFonts w:ascii="Times New Roman" w:eastAsia="Times New Roman" w:hAnsi="Times New Roman" w:cs="Times New Roman"/>
          <w:sz w:val="24"/>
          <w:szCs w:val="24"/>
        </w:rPr>
        <w:br/>
      </w:r>
      <w:r w:rsidR="001F2F33">
        <w:rPr>
          <w:rFonts w:ascii="Times New Roman" w:eastAsia="Times New Roman" w:hAnsi="Times New Roman" w:cs="Times New Roman"/>
          <w:sz w:val="24"/>
          <w:szCs w:val="24"/>
        </w:rPr>
        <w:t>- звуковые фильмы; </w:t>
      </w:r>
      <w:r w:rsidR="001F2F33">
        <w:rPr>
          <w:rFonts w:ascii="Times New Roman" w:eastAsia="Times New Roman" w:hAnsi="Times New Roman" w:cs="Times New Roman"/>
          <w:sz w:val="24"/>
          <w:szCs w:val="24"/>
        </w:rPr>
        <w:br/>
        <w:t>- телевизор;</w:t>
      </w:r>
      <w:r w:rsidRPr="00EC196E">
        <w:rPr>
          <w:rFonts w:ascii="Times New Roman" w:eastAsia="Times New Roman" w:hAnsi="Times New Roman" w:cs="Times New Roman"/>
          <w:sz w:val="24"/>
          <w:szCs w:val="24"/>
        </w:rPr>
        <w:br/>
      </w:r>
    </w:p>
    <w:p w:rsidR="001F2F33" w:rsidRDefault="00DE3AA0" w:rsidP="00466090">
      <w:pPr>
        <w:tabs>
          <w:tab w:val="left" w:pos="3644"/>
        </w:tabs>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Средства, автоматизирующие процесс обучения:</w:t>
      </w:r>
      <w:r w:rsidRPr="00EC196E">
        <w:rPr>
          <w:rFonts w:ascii="Times New Roman" w:eastAsia="Times New Roman" w:hAnsi="Times New Roman" w:cs="Times New Roman"/>
          <w:sz w:val="24"/>
          <w:szCs w:val="24"/>
        </w:rPr>
        <w:t>  </w:t>
      </w:r>
      <w:r w:rsidRPr="00EC196E">
        <w:rPr>
          <w:rFonts w:ascii="Times New Roman" w:eastAsia="Times New Roman" w:hAnsi="Times New Roman" w:cs="Times New Roman"/>
          <w:sz w:val="24"/>
          <w:szCs w:val="24"/>
        </w:rPr>
        <w:br/>
        <w:t>- компьютеры;</w:t>
      </w:r>
      <w:r w:rsidRPr="00EC196E">
        <w:rPr>
          <w:rFonts w:ascii="Times New Roman" w:eastAsia="Times New Roman" w:hAnsi="Times New Roman" w:cs="Times New Roman"/>
          <w:sz w:val="24"/>
          <w:szCs w:val="24"/>
        </w:rPr>
        <w:br/>
        <w:t>- мультимедийное оборудование ;</w:t>
      </w:r>
      <w:r w:rsidRPr="00EC196E">
        <w:rPr>
          <w:rFonts w:ascii="Times New Roman" w:eastAsia="Times New Roman" w:hAnsi="Times New Roman" w:cs="Times New Roman"/>
          <w:sz w:val="24"/>
          <w:szCs w:val="24"/>
        </w:rPr>
        <w:br/>
        <w:t xml:space="preserve">- интерактивная </w:t>
      </w:r>
      <w:proofErr w:type="gramStart"/>
      <w:r w:rsidRPr="00EC196E">
        <w:rPr>
          <w:rFonts w:ascii="Times New Roman" w:eastAsia="Times New Roman" w:hAnsi="Times New Roman" w:cs="Times New Roman"/>
          <w:sz w:val="24"/>
          <w:szCs w:val="24"/>
        </w:rPr>
        <w:t>доска </w:t>
      </w:r>
      <w:r w:rsidR="001F2F33">
        <w:rPr>
          <w:rFonts w:ascii="Times New Roman" w:eastAsia="Times New Roman" w:hAnsi="Times New Roman" w:cs="Times New Roman"/>
          <w:sz w:val="24"/>
          <w:szCs w:val="24"/>
        </w:rPr>
        <w:t>;</w:t>
      </w:r>
      <w:proofErr w:type="gramEnd"/>
    </w:p>
    <w:p w:rsidR="001F2F33" w:rsidRDefault="008E241D" w:rsidP="00466090">
      <w:pPr>
        <w:tabs>
          <w:tab w:val="left" w:pos="3644"/>
        </w:tabs>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электронный микроскоп</w:t>
      </w:r>
      <w:r w:rsidR="001F2F33">
        <w:rPr>
          <w:rFonts w:ascii="Times New Roman" w:eastAsia="Times New Roman" w:hAnsi="Times New Roman" w:cs="Times New Roman"/>
          <w:sz w:val="24"/>
          <w:szCs w:val="24"/>
        </w:rPr>
        <w:t>.</w:t>
      </w:r>
      <w:r w:rsidR="00DE3AA0" w:rsidRPr="00EC196E">
        <w:rPr>
          <w:rFonts w:ascii="Times New Roman" w:eastAsia="Times New Roman" w:hAnsi="Times New Roman" w:cs="Times New Roman"/>
          <w:sz w:val="24"/>
          <w:szCs w:val="24"/>
        </w:rPr>
        <w:t> </w:t>
      </w:r>
      <w:r w:rsidR="00DE3AA0" w:rsidRPr="00EC196E">
        <w:rPr>
          <w:rFonts w:ascii="Times New Roman" w:eastAsia="Times New Roman" w:hAnsi="Times New Roman" w:cs="Times New Roman"/>
          <w:sz w:val="24"/>
          <w:szCs w:val="24"/>
        </w:rPr>
        <w:br/>
      </w:r>
    </w:p>
    <w:p w:rsidR="00EC196E" w:rsidRDefault="00DE3AA0" w:rsidP="00466090">
      <w:pPr>
        <w:tabs>
          <w:tab w:val="left" w:pos="3644"/>
        </w:tabs>
        <w:spacing w:after="0" w:line="240" w:lineRule="auto"/>
        <w:rPr>
          <w:rFonts w:ascii="Times New Roman" w:hAnsi="Times New Roman" w:cs="Times New Roman"/>
          <w:sz w:val="24"/>
          <w:szCs w:val="24"/>
        </w:rPr>
      </w:pPr>
      <w:r w:rsidRPr="00EC196E">
        <w:rPr>
          <w:rFonts w:ascii="Times New Roman" w:eastAsia="Times New Roman" w:hAnsi="Times New Roman" w:cs="Times New Roman"/>
          <w:b/>
          <w:bCs/>
          <w:sz w:val="24"/>
          <w:szCs w:val="24"/>
        </w:rPr>
        <w:t>Словесные</w:t>
      </w:r>
      <w:r w:rsidRPr="00EC196E">
        <w:rPr>
          <w:rFonts w:ascii="Times New Roman" w:eastAsia="Times New Roman" w:hAnsi="Times New Roman" w:cs="Times New Roman"/>
          <w:sz w:val="24"/>
          <w:szCs w:val="24"/>
        </w:rPr>
        <w:t> </w:t>
      </w:r>
      <w:r w:rsidRPr="00EC196E">
        <w:rPr>
          <w:rFonts w:ascii="Times New Roman" w:eastAsia="Times New Roman" w:hAnsi="Times New Roman" w:cs="Times New Roman"/>
          <w:sz w:val="24"/>
          <w:szCs w:val="24"/>
        </w:rPr>
        <w:br/>
        <w:t>-учебники;</w:t>
      </w:r>
      <w:r w:rsidRPr="00EC196E">
        <w:rPr>
          <w:rFonts w:ascii="Times New Roman" w:eastAsia="Times New Roman" w:hAnsi="Times New Roman" w:cs="Times New Roman"/>
          <w:sz w:val="24"/>
          <w:szCs w:val="24"/>
        </w:rPr>
        <w:br/>
        <w:t>-художественная литература;</w:t>
      </w:r>
      <w:r w:rsidRPr="00EC196E">
        <w:rPr>
          <w:rFonts w:ascii="Times New Roman" w:eastAsia="Times New Roman" w:hAnsi="Times New Roman" w:cs="Times New Roman"/>
          <w:sz w:val="24"/>
          <w:szCs w:val="24"/>
        </w:rPr>
        <w:br/>
        <w:t>-словари;</w:t>
      </w:r>
      <w:r w:rsidRPr="00EC196E">
        <w:rPr>
          <w:rFonts w:ascii="Times New Roman" w:eastAsia="Times New Roman" w:hAnsi="Times New Roman" w:cs="Times New Roman"/>
          <w:sz w:val="24"/>
          <w:szCs w:val="24"/>
        </w:rPr>
        <w:br/>
        <w:t>-другая необходимая литература.</w:t>
      </w:r>
      <w:r w:rsidR="00EC196E">
        <w:rPr>
          <w:rFonts w:ascii="Times New Roman" w:hAnsi="Times New Roman" w:cs="Times New Roman"/>
          <w:sz w:val="24"/>
          <w:szCs w:val="24"/>
        </w:rPr>
        <w:tab/>
      </w:r>
    </w:p>
    <w:p w:rsidR="001F2F33" w:rsidRDefault="001F2F33" w:rsidP="001F2F33">
      <w:pPr>
        <w:spacing w:before="100" w:beforeAutospacing="1" w:after="100" w:afterAutospacing="1" w:line="240" w:lineRule="auto"/>
        <w:jc w:val="center"/>
        <w:rPr>
          <w:rFonts w:ascii="Times New Roman" w:eastAsia="Times New Roman" w:hAnsi="Times New Roman" w:cs="Times New Roman"/>
          <w:b/>
          <w:bCs/>
          <w:sz w:val="24"/>
          <w:szCs w:val="24"/>
        </w:rPr>
      </w:pPr>
    </w:p>
    <w:p w:rsidR="001F2F33" w:rsidRDefault="001F2F33" w:rsidP="001F2F33">
      <w:pPr>
        <w:spacing w:before="100" w:beforeAutospacing="1" w:after="100" w:afterAutospacing="1" w:line="240" w:lineRule="auto"/>
        <w:jc w:val="center"/>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СРЕДСТВА ВОСПИТАНИЯ</w:t>
      </w:r>
    </w:p>
    <w:p w:rsidR="001F2F33" w:rsidRDefault="00DE3AA0" w:rsidP="001F2F33">
      <w:pPr>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br/>
        <w:t> </w:t>
      </w:r>
      <w:bookmarkStart w:id="1" w:name="metkadoc3"/>
      <w:r w:rsidRPr="00EC196E">
        <w:rPr>
          <w:rFonts w:ascii="Times New Roman" w:eastAsia="Times New Roman" w:hAnsi="Times New Roman" w:cs="Times New Roman"/>
          <w:sz w:val="24"/>
          <w:szCs w:val="24"/>
        </w:rPr>
        <w:t>1. </w:t>
      </w:r>
      <w:r w:rsidRPr="00EC196E">
        <w:rPr>
          <w:rFonts w:ascii="Times New Roman" w:eastAsia="Times New Roman" w:hAnsi="Times New Roman" w:cs="Times New Roman"/>
          <w:b/>
          <w:bCs/>
          <w:sz w:val="24"/>
          <w:szCs w:val="24"/>
        </w:rPr>
        <w:t>Общение как средство воспитания</w:t>
      </w:r>
      <w:bookmarkEnd w:id="1"/>
      <w:r w:rsidRPr="00EC196E">
        <w:rPr>
          <w:rFonts w:ascii="Times New Roman" w:eastAsia="Times New Roman" w:hAnsi="Times New Roman" w:cs="Times New Roman"/>
          <w:sz w:val="24"/>
          <w:szCs w:val="24"/>
        </w:rPr>
        <w:br/>
        <w:t> а) </w:t>
      </w:r>
      <w:r w:rsidRPr="00EC196E">
        <w:rPr>
          <w:rFonts w:ascii="Times New Roman" w:eastAsia="Times New Roman" w:hAnsi="Times New Roman" w:cs="Times New Roman"/>
          <w:i/>
          <w:iCs/>
          <w:sz w:val="24"/>
          <w:szCs w:val="24"/>
        </w:rPr>
        <w:t>непосредственное, </w:t>
      </w:r>
      <w:r w:rsidRPr="00EC196E">
        <w:rPr>
          <w:rFonts w:ascii="Times New Roman" w:eastAsia="Times New Roman" w:hAnsi="Times New Roman" w:cs="Times New Roman"/>
          <w:sz w:val="24"/>
          <w:szCs w:val="24"/>
        </w:rPr>
        <w:t>в форме прямых контактов учителя и обучающегося; индивидуальные беседы</w:t>
      </w:r>
      <w:r w:rsidRPr="00EC196E">
        <w:rPr>
          <w:rFonts w:ascii="Times New Roman" w:eastAsia="Times New Roman" w:hAnsi="Times New Roman" w:cs="Times New Roman"/>
          <w:sz w:val="24"/>
          <w:szCs w:val="24"/>
        </w:rPr>
        <w:br/>
        <w:t>б) </w:t>
      </w:r>
      <w:r w:rsidRPr="00EC196E">
        <w:rPr>
          <w:rFonts w:ascii="Times New Roman" w:eastAsia="Times New Roman" w:hAnsi="Times New Roman" w:cs="Times New Roman"/>
          <w:i/>
          <w:iCs/>
          <w:sz w:val="24"/>
          <w:szCs w:val="24"/>
        </w:rPr>
        <w:t>опосредованное, </w:t>
      </w:r>
      <w:r w:rsidRPr="00EC196E">
        <w:rPr>
          <w:rFonts w:ascii="Times New Roman" w:eastAsia="Times New Roman" w:hAnsi="Times New Roman" w:cs="Times New Roman"/>
          <w:sz w:val="24"/>
          <w:szCs w:val="24"/>
        </w:rPr>
        <w:t>проявляющееся в том, что педагог направляет свои воздействия не на воспитанника, а на знания, которые тот должен усвоить, на качества личности, которые он должен сформировать, на ценности, в которых он должен определе</w:t>
      </w:r>
      <w:r w:rsidR="001F2F33">
        <w:rPr>
          <w:rFonts w:ascii="Times New Roman" w:eastAsia="Times New Roman" w:hAnsi="Times New Roman" w:cs="Times New Roman"/>
          <w:sz w:val="24"/>
          <w:szCs w:val="24"/>
        </w:rPr>
        <w:t xml:space="preserve">нным образом сориентироваться, </w:t>
      </w:r>
      <w:r w:rsidRPr="00EC196E">
        <w:rPr>
          <w:rFonts w:ascii="Times New Roman" w:eastAsia="Times New Roman" w:hAnsi="Times New Roman" w:cs="Times New Roman"/>
          <w:sz w:val="24"/>
          <w:szCs w:val="24"/>
        </w:rPr>
        <w:t>классные часы, школьные праздники и мероприятия.</w:t>
      </w:r>
      <w:r w:rsidRPr="00EC196E">
        <w:rPr>
          <w:rFonts w:ascii="Times New Roman" w:eastAsia="Times New Roman" w:hAnsi="Times New Roman" w:cs="Times New Roman"/>
          <w:sz w:val="24"/>
          <w:szCs w:val="24"/>
        </w:rPr>
        <w:br/>
        <w:t> </w:t>
      </w:r>
      <w:bookmarkStart w:id="2" w:name="metkadoc4"/>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b/>
          <w:bCs/>
          <w:sz w:val="24"/>
          <w:szCs w:val="24"/>
        </w:rPr>
        <w:t>2. Учение как средство воспитания</w:t>
      </w:r>
      <w:bookmarkEnd w:id="2"/>
      <w:r w:rsidRPr="00EC196E">
        <w:rPr>
          <w:rFonts w:ascii="Times New Roman" w:eastAsia="Times New Roman" w:hAnsi="Times New Roman" w:cs="Times New Roman"/>
          <w:sz w:val="24"/>
          <w:szCs w:val="24"/>
        </w:rPr>
        <w:br/>
      </w:r>
      <w:r w:rsidRPr="00EC196E">
        <w:rPr>
          <w:rFonts w:ascii="Times New Roman" w:eastAsia="Times New Roman" w:hAnsi="Times New Roman" w:cs="Times New Roman"/>
          <w:b/>
          <w:bCs/>
          <w:sz w:val="24"/>
          <w:szCs w:val="24"/>
        </w:rPr>
        <w:t>Учение как деятельность ученика, </w:t>
      </w:r>
      <w:r w:rsidRPr="00EC196E">
        <w:rPr>
          <w:rFonts w:ascii="Times New Roman" w:eastAsia="Times New Roman" w:hAnsi="Times New Roman" w:cs="Times New Roman"/>
          <w:sz w:val="24"/>
          <w:szCs w:val="24"/>
        </w:rPr>
        <w:t>в результа</w:t>
      </w:r>
      <w:r w:rsidR="001F2F33">
        <w:rPr>
          <w:rFonts w:ascii="Times New Roman" w:eastAsia="Times New Roman" w:hAnsi="Times New Roman" w:cs="Times New Roman"/>
          <w:sz w:val="24"/>
          <w:szCs w:val="24"/>
        </w:rPr>
        <w:t>те которой он усваивает знания,</w:t>
      </w:r>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формирует умения и навыки, выступает одним из </w:t>
      </w:r>
      <w:r w:rsidR="001F2F33">
        <w:rPr>
          <w:rFonts w:ascii="Times New Roman" w:eastAsia="Times New Roman" w:hAnsi="Times New Roman" w:cs="Times New Roman"/>
          <w:sz w:val="24"/>
          <w:szCs w:val="24"/>
        </w:rPr>
        <w:t>ведущих воспитательных средств,</w:t>
      </w:r>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обеспечивая целенаправленное формирование отношения ученика к предметам и </w:t>
      </w:r>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явлениям окружающего мира. В ходе обучения воспитывающее влияние на учащихся </w:t>
      </w:r>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оказывают содержание изучаемого материала, формы и методы учебной работы, личность </w:t>
      </w:r>
    </w:p>
    <w:p w:rsidR="001F2F33"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учителя, его отношение к ученикам, учебному предмету и всему миру, а также обстановка </w:t>
      </w:r>
    </w:p>
    <w:p w:rsidR="00DE3AA0" w:rsidRPr="00EC196E" w:rsidRDefault="00DE3AA0" w:rsidP="001F2F33">
      <w:pPr>
        <w:spacing w:after="0" w:line="240" w:lineRule="auto"/>
        <w:ind w:left="708" w:hanging="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в классе и школе.</w:t>
      </w:r>
    </w:p>
    <w:p w:rsidR="00DE3AA0" w:rsidRPr="00EC196E" w:rsidRDefault="00DE3AA0" w:rsidP="001F2F33">
      <w:pPr>
        <w:spacing w:after="0" w:line="240" w:lineRule="auto"/>
        <w:ind w:firstLine="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Эффективность воспитательного воздействия учения значительно повышается, когда на уроке практикуется так называемая </w:t>
      </w:r>
      <w:r w:rsidRPr="00EC196E">
        <w:rPr>
          <w:rFonts w:ascii="Times New Roman" w:eastAsia="Times New Roman" w:hAnsi="Times New Roman" w:cs="Times New Roman"/>
          <w:i/>
          <w:iCs/>
          <w:sz w:val="24"/>
          <w:szCs w:val="24"/>
        </w:rPr>
        <w:t>совместная продуктивная деятельность школьников. </w:t>
      </w:r>
      <w:r w:rsidRPr="00EC196E">
        <w:rPr>
          <w:rFonts w:ascii="Times New Roman" w:eastAsia="Times New Roman" w:hAnsi="Times New Roman" w:cs="Times New Roman"/>
          <w:sz w:val="24"/>
          <w:szCs w:val="24"/>
        </w:rPr>
        <w:t>В основе такой деятельности лежит учебное взаимодействие, в ходе которого дети:</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а) выясняют условия совместного выполнения задания;</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б) организуют его взаимное обсуждение;</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в) фиксируют ход совместной работы;</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г) обсуждают полученные результаты;</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д) оценивают успехи каждого;</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е) утверждают самооценки членов группы;</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е) совместно решают, как будут отчитываться о выполнения задания;</w:t>
      </w:r>
    </w:p>
    <w:p w:rsidR="001F2F33"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ж) проверяют и оценивают итог</w:t>
      </w:r>
      <w:r w:rsidR="001F2F33">
        <w:rPr>
          <w:rFonts w:ascii="Times New Roman" w:eastAsia="Times New Roman" w:hAnsi="Times New Roman" w:cs="Times New Roman"/>
          <w:sz w:val="24"/>
          <w:szCs w:val="24"/>
        </w:rPr>
        <w:t>и совместно проделанной работы.</w:t>
      </w:r>
    </w:p>
    <w:p w:rsidR="001F2F33" w:rsidRDefault="001F2F33" w:rsidP="001F2F33">
      <w:pPr>
        <w:spacing w:after="0" w:line="240" w:lineRule="auto"/>
        <w:ind w:left="709"/>
        <w:rPr>
          <w:rFonts w:ascii="Times New Roman" w:eastAsia="Times New Roman" w:hAnsi="Times New Roman" w:cs="Times New Roman"/>
          <w:sz w:val="24"/>
          <w:szCs w:val="24"/>
        </w:rPr>
      </w:pPr>
    </w:p>
    <w:p w:rsidR="001F2F33" w:rsidRDefault="00DE3AA0" w:rsidP="001F2F33">
      <w:pPr>
        <w:spacing w:after="0" w:line="240" w:lineRule="auto"/>
        <w:ind w:left="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 xml:space="preserve">Совместная деятельность школьников становится продуктивной, если она </w:t>
      </w:r>
    </w:p>
    <w:p w:rsidR="001F2F33" w:rsidRDefault="00DE3AA0" w:rsidP="001F2F33">
      <w:pPr>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осуществляется при условии включения каждого ученика в решение задач в начале процесса усвоения нового предметного содержания, а также при активном его сотрудничестве с учителем и другими учениками.</w:t>
      </w:r>
    </w:p>
    <w:p w:rsidR="001F2F33" w:rsidRDefault="00DE3AA0" w:rsidP="001F2F33">
      <w:pPr>
        <w:spacing w:after="0" w:line="240" w:lineRule="auto"/>
        <w:ind w:left="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br/>
        <w:t xml:space="preserve">Личностно-развивающие возможности </w:t>
      </w:r>
      <w:r w:rsidR="001F2F33">
        <w:rPr>
          <w:rFonts w:ascii="Times New Roman" w:eastAsia="Times New Roman" w:hAnsi="Times New Roman" w:cs="Times New Roman"/>
          <w:sz w:val="24"/>
          <w:szCs w:val="24"/>
        </w:rPr>
        <w:t>совместной учебной деятельности</w:t>
      </w:r>
    </w:p>
    <w:p w:rsidR="00DE3AA0" w:rsidRPr="00EC196E" w:rsidRDefault="00DE3AA0" w:rsidP="001F2F33">
      <w:pPr>
        <w:spacing w:after="0" w:line="240" w:lineRule="auto"/>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школьников повышаются при следующих условиях:</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1) в ней должны быть воплощены отношения ответственной зависимости;</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2) она должна быть социально ценной, значимой и интересной для детей;</w:t>
      </w:r>
    </w:p>
    <w:p w:rsidR="00DE3AA0" w:rsidRPr="00EC196E" w:rsidRDefault="00DE3AA0" w:rsidP="001F2F33">
      <w:pPr>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3) социальная роль ребенка в процессе совместной деятельности и функционирования должна меняться (например, роль старшего – на роль подчиненного и наоборот);</w:t>
      </w:r>
    </w:p>
    <w:p w:rsidR="001F2F33" w:rsidRDefault="00DE3AA0" w:rsidP="001F2F33">
      <w:pPr>
        <w:tabs>
          <w:tab w:val="left" w:pos="3644"/>
        </w:tabs>
        <w:spacing w:after="0" w:line="240" w:lineRule="auto"/>
        <w:ind w:left="709"/>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t>4) совместная деятельность должна быть эмоционально насыщена коллективными переживаниями, состраданием к неудачам других де</w:t>
      </w:r>
      <w:r w:rsidR="001F2F33">
        <w:rPr>
          <w:rFonts w:ascii="Times New Roman" w:eastAsia="Times New Roman" w:hAnsi="Times New Roman" w:cs="Times New Roman"/>
          <w:sz w:val="24"/>
          <w:szCs w:val="24"/>
        </w:rPr>
        <w:t>тей и «</w:t>
      </w:r>
      <w:proofErr w:type="spellStart"/>
      <w:r w:rsidR="001F2F33">
        <w:rPr>
          <w:rFonts w:ascii="Times New Roman" w:eastAsia="Times New Roman" w:hAnsi="Times New Roman" w:cs="Times New Roman"/>
          <w:sz w:val="24"/>
          <w:szCs w:val="24"/>
        </w:rPr>
        <w:t>сорадованием</w:t>
      </w:r>
      <w:proofErr w:type="spellEnd"/>
      <w:r w:rsidR="001F2F33">
        <w:rPr>
          <w:rFonts w:ascii="Times New Roman" w:eastAsia="Times New Roman" w:hAnsi="Times New Roman" w:cs="Times New Roman"/>
          <w:sz w:val="24"/>
          <w:szCs w:val="24"/>
        </w:rPr>
        <w:t>» их успехам.</w:t>
      </w:r>
    </w:p>
    <w:p w:rsidR="00A4026E" w:rsidRDefault="00DE3AA0" w:rsidP="00A4026E">
      <w:pPr>
        <w:spacing w:after="0" w:line="240" w:lineRule="auto"/>
        <w:rPr>
          <w:rFonts w:ascii="Times New Roman" w:eastAsia="Times New Roman" w:hAnsi="Times New Roman" w:cs="Times New Roman"/>
          <w:b/>
          <w:bCs/>
          <w:sz w:val="24"/>
          <w:szCs w:val="24"/>
        </w:rPr>
      </w:pPr>
      <w:r w:rsidRPr="00EC196E">
        <w:rPr>
          <w:rFonts w:ascii="Times New Roman" w:eastAsia="Times New Roman" w:hAnsi="Times New Roman" w:cs="Times New Roman"/>
          <w:sz w:val="24"/>
          <w:szCs w:val="24"/>
        </w:rPr>
        <w:t> </w:t>
      </w:r>
      <w:bookmarkStart w:id="3" w:name="metkadoc5"/>
      <w:r w:rsidRPr="00EC196E">
        <w:rPr>
          <w:rFonts w:ascii="Times New Roman" w:eastAsia="Times New Roman" w:hAnsi="Times New Roman" w:cs="Times New Roman"/>
          <w:b/>
          <w:bCs/>
          <w:sz w:val="24"/>
          <w:szCs w:val="24"/>
        </w:rPr>
        <w:t>3.Труд как средство воспитания</w:t>
      </w:r>
      <w:bookmarkEnd w:id="3"/>
      <w:r w:rsidRPr="00EC196E">
        <w:rPr>
          <w:rFonts w:ascii="Times New Roman" w:eastAsia="Times New Roman" w:hAnsi="Times New Roman" w:cs="Times New Roman"/>
          <w:sz w:val="24"/>
          <w:szCs w:val="24"/>
        </w:rPr>
        <w:br/>
        <w:t xml:space="preserve">     </w:t>
      </w:r>
      <w:r w:rsidR="00A4026E">
        <w:rPr>
          <w:rFonts w:ascii="Times New Roman" w:eastAsia="Times New Roman" w:hAnsi="Times New Roman" w:cs="Times New Roman"/>
          <w:sz w:val="24"/>
          <w:szCs w:val="24"/>
        </w:rPr>
        <w:tab/>
      </w:r>
      <w:r w:rsidRPr="00EC196E">
        <w:rPr>
          <w:rFonts w:ascii="Times New Roman" w:eastAsia="Times New Roman" w:hAnsi="Times New Roman" w:cs="Times New Roman"/>
          <w:sz w:val="24"/>
          <w:szCs w:val="24"/>
        </w:rPr>
        <w:t xml:space="preserve">Воспитательная сила труда заключается преимущественно в том, что достижение его цели и удовлетворение вследствие этого какой-то потребности влечет за собой </w:t>
      </w:r>
      <w:r w:rsidRPr="00EC196E">
        <w:rPr>
          <w:rFonts w:ascii="Times New Roman" w:eastAsia="Times New Roman" w:hAnsi="Times New Roman" w:cs="Times New Roman"/>
          <w:sz w:val="24"/>
          <w:szCs w:val="24"/>
        </w:rPr>
        <w:lastRenderedPageBreak/>
        <w:t>появление новых потребностей.  Осуществляется через</w:t>
      </w:r>
      <w:r w:rsidRPr="00EC196E">
        <w:rPr>
          <w:rFonts w:ascii="Times New Roman" w:eastAsia="Times New Roman" w:hAnsi="Times New Roman" w:cs="Times New Roman"/>
          <w:sz w:val="24"/>
          <w:szCs w:val="24"/>
        </w:rPr>
        <w:br/>
        <w:t> -дежурство по классу, школе;</w:t>
      </w:r>
      <w:r w:rsidRPr="00EC196E">
        <w:rPr>
          <w:rFonts w:ascii="Times New Roman" w:eastAsia="Times New Roman" w:hAnsi="Times New Roman" w:cs="Times New Roman"/>
          <w:sz w:val="24"/>
          <w:szCs w:val="24"/>
        </w:rPr>
        <w:br/>
        <w:t>-работа на пришкольном участке;</w:t>
      </w:r>
      <w:r w:rsidRPr="00EC196E">
        <w:rPr>
          <w:rFonts w:ascii="Times New Roman" w:eastAsia="Times New Roman" w:hAnsi="Times New Roman" w:cs="Times New Roman"/>
          <w:sz w:val="24"/>
          <w:szCs w:val="24"/>
        </w:rPr>
        <w:br/>
        <w:t>-летняя трудовая практика</w:t>
      </w:r>
      <w:r w:rsidRPr="00EC196E">
        <w:rPr>
          <w:rFonts w:ascii="Times New Roman" w:eastAsia="Times New Roman" w:hAnsi="Times New Roman" w:cs="Times New Roman"/>
          <w:sz w:val="24"/>
          <w:szCs w:val="24"/>
        </w:rPr>
        <w:br/>
        <w:t> </w:t>
      </w:r>
      <w:bookmarkStart w:id="4" w:name="metkadoc6"/>
      <w:r w:rsidRPr="00EC196E">
        <w:rPr>
          <w:rFonts w:ascii="Times New Roman" w:eastAsia="Times New Roman" w:hAnsi="Times New Roman" w:cs="Times New Roman"/>
          <w:b/>
          <w:bCs/>
          <w:sz w:val="24"/>
          <w:szCs w:val="24"/>
        </w:rPr>
        <w:t>4. Игра как средство воспитания</w:t>
      </w:r>
      <w:bookmarkEnd w:id="4"/>
    </w:p>
    <w:p w:rsidR="00A4026E" w:rsidRDefault="00DE3AA0" w:rsidP="00A4026E">
      <w:pPr>
        <w:spacing w:after="0" w:line="240" w:lineRule="auto"/>
        <w:ind w:left="708"/>
        <w:rPr>
          <w:rFonts w:ascii="Times New Roman" w:eastAsia="Times New Roman" w:hAnsi="Times New Roman" w:cs="Times New Roman"/>
          <w:sz w:val="24"/>
          <w:szCs w:val="24"/>
        </w:rPr>
      </w:pPr>
      <w:r w:rsidRPr="00EC196E">
        <w:rPr>
          <w:rFonts w:ascii="Times New Roman" w:eastAsia="Times New Roman" w:hAnsi="Times New Roman" w:cs="Times New Roman"/>
          <w:sz w:val="24"/>
          <w:szCs w:val="24"/>
        </w:rPr>
        <w:br/>
        <w:t xml:space="preserve">Используется как в </w:t>
      </w:r>
      <w:proofErr w:type="gramStart"/>
      <w:r w:rsidRPr="00EC196E">
        <w:rPr>
          <w:rFonts w:ascii="Times New Roman" w:eastAsia="Times New Roman" w:hAnsi="Times New Roman" w:cs="Times New Roman"/>
          <w:sz w:val="24"/>
          <w:szCs w:val="24"/>
        </w:rPr>
        <w:t>урочной</w:t>
      </w:r>
      <w:proofErr w:type="gramEnd"/>
      <w:r w:rsidRPr="00EC196E">
        <w:rPr>
          <w:rFonts w:ascii="Times New Roman" w:eastAsia="Times New Roman" w:hAnsi="Times New Roman" w:cs="Times New Roman"/>
          <w:sz w:val="24"/>
          <w:szCs w:val="24"/>
        </w:rPr>
        <w:t xml:space="preserve"> так и во внеурочной системе, организуется в форме </w:t>
      </w:r>
    </w:p>
    <w:p w:rsidR="00EC196E" w:rsidRDefault="00DE3AA0" w:rsidP="00A4026E">
      <w:pPr>
        <w:spacing w:after="0" w:line="240" w:lineRule="auto"/>
        <w:rPr>
          <w:rFonts w:ascii="Times New Roman" w:hAnsi="Times New Roman" w:cs="Times New Roman"/>
          <w:sz w:val="24"/>
          <w:szCs w:val="24"/>
        </w:rPr>
      </w:pPr>
      <w:r w:rsidRPr="00EC196E">
        <w:rPr>
          <w:rFonts w:ascii="Times New Roman" w:eastAsia="Times New Roman" w:hAnsi="Times New Roman" w:cs="Times New Roman"/>
          <w:sz w:val="24"/>
          <w:szCs w:val="24"/>
        </w:rPr>
        <w:t>проведения разного рода игр</w:t>
      </w:r>
      <w:r w:rsidRPr="00EC196E">
        <w:rPr>
          <w:rFonts w:ascii="Times New Roman" w:eastAsia="Times New Roman" w:hAnsi="Times New Roman" w:cs="Times New Roman"/>
          <w:sz w:val="24"/>
          <w:szCs w:val="24"/>
        </w:rPr>
        <w:br/>
        <w:t>-организационно-</w:t>
      </w:r>
      <w:proofErr w:type="spellStart"/>
      <w:r w:rsidRPr="00EC196E">
        <w:rPr>
          <w:rFonts w:ascii="Times New Roman" w:eastAsia="Times New Roman" w:hAnsi="Times New Roman" w:cs="Times New Roman"/>
          <w:sz w:val="24"/>
          <w:szCs w:val="24"/>
        </w:rPr>
        <w:t>деятельностные</w:t>
      </w:r>
      <w:proofErr w:type="spellEnd"/>
      <w:r w:rsidRPr="00EC196E">
        <w:rPr>
          <w:rFonts w:ascii="Times New Roman" w:eastAsia="Times New Roman" w:hAnsi="Times New Roman" w:cs="Times New Roman"/>
          <w:sz w:val="24"/>
          <w:szCs w:val="24"/>
        </w:rPr>
        <w:t>;</w:t>
      </w:r>
      <w:r w:rsidRPr="00EC196E">
        <w:rPr>
          <w:rFonts w:ascii="Times New Roman" w:eastAsia="Times New Roman" w:hAnsi="Times New Roman" w:cs="Times New Roman"/>
          <w:sz w:val="24"/>
          <w:szCs w:val="24"/>
        </w:rPr>
        <w:br/>
        <w:t>- соревновательные;</w:t>
      </w:r>
      <w:r w:rsidRPr="00EC196E">
        <w:rPr>
          <w:rFonts w:ascii="Times New Roman" w:eastAsia="Times New Roman" w:hAnsi="Times New Roman" w:cs="Times New Roman"/>
          <w:sz w:val="24"/>
          <w:szCs w:val="24"/>
        </w:rPr>
        <w:br/>
        <w:t>- сюжетно-ролевые. </w:t>
      </w:r>
    </w:p>
    <w:p w:rsidR="00EC196E" w:rsidRDefault="00A4026E" w:rsidP="00A4026E">
      <w:pPr>
        <w:tabs>
          <w:tab w:val="left" w:pos="709"/>
        </w:tabs>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shd w:val="clear" w:color="auto" w:fill="FFFFFF"/>
        </w:rPr>
        <w:tab/>
      </w:r>
      <w:r w:rsidR="00531FF0" w:rsidRPr="00EC196E">
        <w:rPr>
          <w:rFonts w:ascii="Times New Roman" w:eastAsia="Times New Roman" w:hAnsi="Times New Roman" w:cs="Times New Roman"/>
          <w:sz w:val="24"/>
          <w:szCs w:val="24"/>
          <w:shd w:val="clear" w:color="auto" w:fill="FFFFFF"/>
        </w:rPr>
        <w:t xml:space="preserve">Деятельность школы, состояние и уровень её работы сегодня определяется тем, что она является главным фактором жизнеспособности, сохранения и развития, одним из культурных и духовных центров. Воспитательная работа в школе ориентирована на совершенствование воспитательного процесса, направленного на развитие личности ребёнка. Личностно- ориентированное обучение и воспитание играет важную роль в системе образования. Современное образование должно быть направлено на развитие личности человека, раскрытие его возможностей, талантов, становление самосознания, самореализации. Развитее ученика как личности (его социализация) идёт не только путём овладения им нормативной деятельностью, но и через постоянное обогащение, преобразование субъектного опыта, как важного источника собственного развития. Использование личностно – ориентированных технологий позволяет поставить в центр всей школьной воспитательной системы личность ребёнка, обеспечить комфортные, бесконфликтные и безопасные условия её развития, реализовать её природные потенциалы. Технологии личностной ориентации позволяют найти методы и средства обучения и воспитания, соответствующие индивидуальным особенностям каждого ребёнка, перестроить содержание образования, противопоставить авторитарному подходу к детям – атмосферу любви, заботы, сотрудничества, создают условия для творчества и </w:t>
      </w:r>
      <w:proofErr w:type="spellStart"/>
      <w:r w:rsidR="00531FF0" w:rsidRPr="00EC196E">
        <w:rPr>
          <w:rFonts w:ascii="Times New Roman" w:eastAsia="Times New Roman" w:hAnsi="Times New Roman" w:cs="Times New Roman"/>
          <w:sz w:val="24"/>
          <w:szCs w:val="24"/>
          <w:shd w:val="clear" w:color="auto" w:fill="FFFFFF"/>
        </w:rPr>
        <w:t>самоактуализации</w:t>
      </w:r>
      <w:proofErr w:type="spellEnd"/>
      <w:r w:rsidR="00531FF0" w:rsidRPr="00EC196E">
        <w:rPr>
          <w:rFonts w:ascii="Times New Roman" w:eastAsia="Times New Roman" w:hAnsi="Times New Roman" w:cs="Times New Roman"/>
          <w:sz w:val="24"/>
          <w:szCs w:val="24"/>
          <w:shd w:val="clear" w:color="auto" w:fill="FFFFFF"/>
        </w:rPr>
        <w:t xml:space="preserve"> личности. </w:t>
      </w:r>
    </w:p>
    <w:p w:rsidR="00EC196E" w:rsidRPr="00EC196E" w:rsidRDefault="00EC196E" w:rsidP="001F2F33">
      <w:pPr>
        <w:tabs>
          <w:tab w:val="left" w:pos="3644"/>
        </w:tabs>
        <w:spacing w:after="0" w:line="240" w:lineRule="auto"/>
        <w:rPr>
          <w:rFonts w:ascii="Times New Roman" w:hAnsi="Times New Roman" w:cs="Times New Roman"/>
          <w:sz w:val="24"/>
          <w:szCs w:val="24"/>
        </w:rPr>
      </w:pPr>
    </w:p>
    <w:p w:rsidR="00EC196E" w:rsidRDefault="00EC196E" w:rsidP="001F2F33">
      <w:pPr>
        <w:tabs>
          <w:tab w:val="left" w:pos="3644"/>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C196E" w:rsidRDefault="00EC196E" w:rsidP="001F2F33">
      <w:pPr>
        <w:tabs>
          <w:tab w:val="left" w:pos="3644"/>
        </w:tabs>
        <w:spacing w:after="0" w:line="240" w:lineRule="auto"/>
        <w:rPr>
          <w:rFonts w:ascii="Times New Roman" w:hAnsi="Times New Roman" w:cs="Times New Roman"/>
          <w:sz w:val="24"/>
          <w:szCs w:val="24"/>
        </w:rPr>
      </w:pPr>
    </w:p>
    <w:p w:rsidR="00EC196E" w:rsidRDefault="00EC196E" w:rsidP="001F2F33">
      <w:pPr>
        <w:tabs>
          <w:tab w:val="left" w:pos="3644"/>
        </w:tabs>
        <w:spacing w:after="0" w:line="240" w:lineRule="auto"/>
        <w:rPr>
          <w:rFonts w:ascii="Times New Roman" w:hAnsi="Times New Roman" w:cs="Times New Roman"/>
          <w:sz w:val="24"/>
          <w:szCs w:val="24"/>
        </w:rPr>
      </w:pPr>
    </w:p>
    <w:p w:rsidR="00EC196E" w:rsidRPr="00EC196E" w:rsidRDefault="00EC196E" w:rsidP="001F2F33">
      <w:pPr>
        <w:tabs>
          <w:tab w:val="left" w:pos="3644"/>
        </w:tabs>
        <w:spacing w:after="0" w:line="240" w:lineRule="auto"/>
        <w:rPr>
          <w:rFonts w:ascii="Times New Roman" w:hAnsi="Times New Roman" w:cs="Times New Roman"/>
          <w:sz w:val="24"/>
          <w:szCs w:val="24"/>
        </w:rPr>
      </w:pPr>
    </w:p>
    <w:p w:rsidR="00EC196E" w:rsidRDefault="00EC196E" w:rsidP="001F2F33">
      <w:pPr>
        <w:spacing w:after="0" w:line="240" w:lineRule="auto"/>
        <w:rPr>
          <w:rFonts w:ascii="Times New Roman" w:hAnsi="Times New Roman" w:cs="Times New Roman"/>
          <w:sz w:val="24"/>
          <w:szCs w:val="24"/>
        </w:rPr>
      </w:pPr>
    </w:p>
    <w:p w:rsidR="00EC196E" w:rsidRDefault="00EC196E" w:rsidP="001F2F33">
      <w:pPr>
        <w:spacing w:after="0" w:line="240" w:lineRule="auto"/>
        <w:rPr>
          <w:rFonts w:ascii="Times New Roman" w:hAnsi="Times New Roman" w:cs="Times New Roman"/>
          <w:sz w:val="24"/>
          <w:szCs w:val="24"/>
        </w:rPr>
      </w:pPr>
    </w:p>
    <w:p w:rsidR="00EC196E" w:rsidRPr="00EC196E" w:rsidRDefault="00EC196E" w:rsidP="001F2F33">
      <w:pPr>
        <w:spacing w:after="0" w:line="240" w:lineRule="auto"/>
        <w:rPr>
          <w:rFonts w:ascii="Times New Roman" w:hAnsi="Times New Roman" w:cs="Times New Roman"/>
          <w:sz w:val="24"/>
          <w:szCs w:val="24"/>
        </w:rPr>
      </w:pPr>
    </w:p>
    <w:sectPr w:rsidR="00EC196E" w:rsidRPr="00EC196E" w:rsidSect="00EC19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7295E"/>
    <w:multiLevelType w:val="multilevel"/>
    <w:tmpl w:val="18B66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813B1"/>
    <w:multiLevelType w:val="multilevel"/>
    <w:tmpl w:val="41C0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6E"/>
    <w:rsid w:val="001F2F33"/>
    <w:rsid w:val="002F1B0D"/>
    <w:rsid w:val="003C5947"/>
    <w:rsid w:val="00466090"/>
    <w:rsid w:val="00531FF0"/>
    <w:rsid w:val="008A750A"/>
    <w:rsid w:val="008E241D"/>
    <w:rsid w:val="008F548A"/>
    <w:rsid w:val="009413DA"/>
    <w:rsid w:val="00A4026E"/>
    <w:rsid w:val="00B6403E"/>
    <w:rsid w:val="00C1213D"/>
    <w:rsid w:val="00DE3AA0"/>
    <w:rsid w:val="00EC1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59E8"/>
  <w15:docId w15:val="{659C0864-6849-490D-B2E1-C6930376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C19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196E"/>
    <w:rPr>
      <w:rFonts w:ascii="Times New Roman" w:eastAsia="Times New Roman" w:hAnsi="Times New Roman" w:cs="Times New Roman"/>
      <w:b/>
      <w:bCs/>
      <w:kern w:val="36"/>
      <w:sz w:val="48"/>
      <w:szCs w:val="48"/>
    </w:rPr>
  </w:style>
  <w:style w:type="paragraph" w:customStyle="1" w:styleId="style7">
    <w:name w:val="style7"/>
    <w:basedOn w:val="a"/>
    <w:rsid w:val="00EC196E"/>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EC19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C196E"/>
    <w:rPr>
      <w:b/>
      <w:bCs/>
    </w:rPr>
  </w:style>
  <w:style w:type="character" w:styleId="a5">
    <w:name w:val="Emphasis"/>
    <w:basedOn w:val="a0"/>
    <w:uiPriority w:val="20"/>
    <w:qFormat/>
    <w:rsid w:val="00EC196E"/>
    <w:rPr>
      <w:i/>
      <w:iCs/>
    </w:rPr>
  </w:style>
  <w:style w:type="paragraph" w:styleId="a6">
    <w:name w:val="No Spacing"/>
    <w:uiPriority w:val="1"/>
    <w:qFormat/>
    <w:rsid w:val="008E24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86751">
      <w:bodyDiv w:val="1"/>
      <w:marLeft w:val="0"/>
      <w:marRight w:val="0"/>
      <w:marTop w:val="0"/>
      <w:marBottom w:val="0"/>
      <w:divBdr>
        <w:top w:val="none" w:sz="0" w:space="0" w:color="auto"/>
        <w:left w:val="none" w:sz="0" w:space="0" w:color="auto"/>
        <w:bottom w:val="none" w:sz="0" w:space="0" w:color="auto"/>
        <w:right w:val="none" w:sz="0" w:space="0" w:color="auto"/>
      </w:divBdr>
    </w:div>
    <w:div w:id="533349134">
      <w:bodyDiv w:val="1"/>
      <w:marLeft w:val="0"/>
      <w:marRight w:val="0"/>
      <w:marTop w:val="0"/>
      <w:marBottom w:val="0"/>
      <w:divBdr>
        <w:top w:val="none" w:sz="0" w:space="0" w:color="auto"/>
        <w:left w:val="none" w:sz="0" w:space="0" w:color="auto"/>
        <w:bottom w:val="none" w:sz="0" w:space="0" w:color="auto"/>
        <w:right w:val="none" w:sz="0" w:space="0" w:color="auto"/>
      </w:divBdr>
    </w:div>
    <w:div w:id="20308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1108</Words>
  <Characters>6320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Зареченская СОШ</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2</cp:revision>
  <dcterms:created xsi:type="dcterms:W3CDTF">2021-09-12T11:12:00Z</dcterms:created>
  <dcterms:modified xsi:type="dcterms:W3CDTF">2021-09-12T11:12:00Z</dcterms:modified>
</cp:coreProperties>
</file>