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/>
  <w:body>
    <w:p w:rsidR="00814D32" w:rsidRDefault="00814D32" w:rsidP="00185930">
      <w:pPr>
        <w:ind w:right="-143"/>
      </w:pPr>
      <w:r w:rsidRPr="00C86A0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414.75pt;visibility:visible">
            <v:imagedata r:id="rId4" o:title=""/>
          </v:shape>
        </w:pic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>Единый Общероссийский телефон доверия для детей, подростков и их родителей</w:t>
      </w:r>
    </w:p>
    <w:p w:rsidR="00814D32" w:rsidRPr="001141BB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C00000"/>
          <w:sz w:val="30"/>
          <w:szCs w:val="30"/>
          <w:u w:val="single"/>
          <w:lang w:eastAsia="ru-RU"/>
        </w:rPr>
      </w:pPr>
      <w:r w:rsidRPr="001141BB">
        <w:rPr>
          <w:rFonts w:ascii="Arial Black" w:hAnsi="Arial Black" w:cs="Arial"/>
          <w:b/>
          <w:color w:val="C00000"/>
          <w:sz w:val="30"/>
          <w:szCs w:val="30"/>
          <w:u w:val="single"/>
          <w:lang w:eastAsia="ru-RU"/>
        </w:rPr>
        <w:t>8-800-2000-122</w:t>
      </w:r>
    </w:p>
    <w:p w:rsidR="00814D32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 xml:space="preserve">Уполномоченный по правам ребенка </w: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>в Тюменской области</w: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>Андрей Эдуардович Степанов</w: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 xml:space="preserve">Телефон горячей линии: </w:t>
      </w:r>
      <w:r w:rsidRPr="001141BB">
        <w:rPr>
          <w:rFonts w:ascii="Arial Black" w:hAnsi="Arial Black" w:cs="Arial"/>
          <w:b/>
          <w:color w:val="C00000"/>
          <w:sz w:val="30"/>
          <w:szCs w:val="30"/>
          <w:lang w:eastAsia="ru-RU"/>
        </w:rPr>
        <w:t>8(3452)55-67-07</w: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>Приемная/Факс:</w:t>
      </w:r>
      <w:r>
        <w:rPr>
          <w:rFonts w:ascii="Arial Black" w:hAnsi="Arial Black" w:cs="Arial"/>
          <w:b/>
          <w:sz w:val="30"/>
          <w:szCs w:val="30"/>
          <w:lang w:eastAsia="ru-RU"/>
        </w:rPr>
        <w:t xml:space="preserve"> </w:t>
      </w:r>
      <w:r w:rsidRPr="001141BB">
        <w:rPr>
          <w:rFonts w:ascii="Arial Black" w:hAnsi="Arial Black" w:cs="Arial"/>
          <w:b/>
          <w:color w:val="C00000"/>
          <w:sz w:val="30"/>
          <w:szCs w:val="30"/>
          <w:lang w:eastAsia="ru-RU"/>
        </w:rPr>
        <w:t>8(3452)55-67-09</w: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>Адрес: Юридический: 625004, город Тюмень, ул. Володарского, д. 45</w: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>Фактический: 625003, город Тюмень, ул. Республики, д. 24, каб. 314</w:t>
      </w:r>
    </w:p>
    <w:p w:rsidR="00814D32" w:rsidRPr="00A85254" w:rsidRDefault="00814D32" w:rsidP="00EC52A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sz w:val="30"/>
          <w:szCs w:val="30"/>
          <w:lang w:eastAsia="ru-RU"/>
        </w:rPr>
      </w:pPr>
      <w:r w:rsidRPr="00A85254">
        <w:rPr>
          <w:rFonts w:ascii="Arial Black" w:hAnsi="Arial Black" w:cs="Arial"/>
          <w:b/>
          <w:sz w:val="30"/>
          <w:szCs w:val="30"/>
          <w:lang w:eastAsia="ru-RU"/>
        </w:rPr>
        <w:t xml:space="preserve">Web-сайт: </w:t>
      </w:r>
      <w:r w:rsidRPr="00A85254">
        <w:rPr>
          <w:rFonts w:ascii="Arial Black" w:hAnsi="Arial Black" w:cs="Arial"/>
          <w:b/>
          <w:bCs/>
          <w:sz w:val="30"/>
          <w:szCs w:val="30"/>
          <w:lang w:eastAsia="ru-RU"/>
        </w:rPr>
        <w:t>http://deti.qov.rU/r/tumen</w:t>
      </w:r>
    </w:p>
    <w:p w:rsidR="00814D32" w:rsidRPr="00A85254" w:rsidRDefault="00814D32" w:rsidP="00EC52A2">
      <w:pPr>
        <w:spacing w:after="0" w:line="240" w:lineRule="auto"/>
        <w:jc w:val="center"/>
        <w:rPr>
          <w:rFonts w:ascii="Arial Black" w:hAnsi="Arial Black"/>
          <w:b/>
          <w:sz w:val="32"/>
          <w:szCs w:val="32"/>
          <w:lang w:eastAsia="ru-RU"/>
        </w:rPr>
      </w:pPr>
      <w:r w:rsidRPr="00A85254">
        <w:rPr>
          <w:rFonts w:ascii="Arial Black" w:hAnsi="Arial Black" w:cs="Arial"/>
          <w:b/>
          <w:sz w:val="32"/>
          <w:szCs w:val="32"/>
          <w:lang w:eastAsia="ru-RU"/>
        </w:rPr>
        <w:t>электронный адрес: StepanovAE@</w:t>
      </w:r>
      <w:bookmarkStart w:id="0" w:name="_GoBack"/>
      <w:bookmarkEnd w:id="0"/>
      <w:r w:rsidRPr="00A85254">
        <w:rPr>
          <w:rFonts w:ascii="Arial Black" w:hAnsi="Arial Black" w:cs="Arial"/>
          <w:b/>
          <w:sz w:val="32"/>
          <w:szCs w:val="32"/>
          <w:lang w:eastAsia="ru-RU"/>
        </w:rPr>
        <w:t>72to.ru</w:t>
      </w:r>
    </w:p>
    <w:sectPr w:rsidR="00814D32" w:rsidRPr="00A85254" w:rsidSect="00185930">
      <w:pgSz w:w="11906" w:h="16838"/>
      <w:pgMar w:top="1134" w:right="707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78"/>
    <w:rsid w:val="00075278"/>
    <w:rsid w:val="0007726A"/>
    <w:rsid w:val="001141BB"/>
    <w:rsid w:val="00185930"/>
    <w:rsid w:val="003C0E8D"/>
    <w:rsid w:val="00457772"/>
    <w:rsid w:val="0068495A"/>
    <w:rsid w:val="00814D32"/>
    <w:rsid w:val="00A85254"/>
    <w:rsid w:val="00B15AD1"/>
    <w:rsid w:val="00C42759"/>
    <w:rsid w:val="00C86A04"/>
    <w:rsid w:val="00E847E8"/>
    <w:rsid w:val="00EC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SRCN</dc:creator>
  <cp:keywords/>
  <dc:description/>
  <cp:lastModifiedBy>Опека</cp:lastModifiedBy>
  <cp:revision>8</cp:revision>
  <cp:lastPrinted>2017-06-07T03:51:00Z</cp:lastPrinted>
  <dcterms:created xsi:type="dcterms:W3CDTF">2017-06-07T03:45:00Z</dcterms:created>
  <dcterms:modified xsi:type="dcterms:W3CDTF">2009-12-31T21:34:00Z</dcterms:modified>
</cp:coreProperties>
</file>