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07" w:rsidRPr="00C72F7D" w:rsidRDefault="003D470B" w:rsidP="0047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0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77730" cy="7108542"/>
            <wp:effectExtent l="0" t="0" r="0" b="0"/>
            <wp:docPr id="1" name="Рисунок 1" descr="C:\Users\Учитель\Desktop\рабочие программы на сайт\программы\сканы\биоло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биоло 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D4C07" w:rsidRPr="00C72F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биологии </w:t>
      </w:r>
      <w:r w:rsidR="004744C2" w:rsidRPr="00C72F7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D4C07" w:rsidRPr="00C72F7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D4C07" w:rsidRPr="00C72F7D" w:rsidRDefault="001D4C07" w:rsidP="001D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(составлена с учетом интегративных связей с географией, физикой, химией и информатикой, включает изучение актуальных тем для Тюменской области)</w:t>
      </w:r>
    </w:p>
    <w:p w:rsidR="001D4C07" w:rsidRPr="00C72F7D" w:rsidRDefault="001D4C07" w:rsidP="001D4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C07" w:rsidRPr="00C72F7D" w:rsidRDefault="001D4C07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266D" w:rsidRPr="00C72F7D" w:rsidRDefault="00C7266D" w:rsidP="00C7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Планируемый  уровень</w:t>
      </w:r>
      <w:proofErr w:type="gramEnd"/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подготовки обучающихся: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C72F7D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положения</w:t>
      </w:r>
      <w:r w:rsidRPr="00C72F7D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строение биологических объектов: </w:t>
      </w:r>
      <w:r w:rsidRPr="00C72F7D">
        <w:rPr>
          <w:rFonts w:ascii="Times New Roman" w:hAnsi="Times New Roman" w:cs="Times New Roman"/>
          <w:sz w:val="24"/>
          <w:szCs w:val="24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 и явлений</w:t>
      </w:r>
      <w:r w:rsidRPr="00C72F7D">
        <w:rPr>
          <w:rFonts w:ascii="Times New Roman" w:hAnsi="Times New Roman" w:cs="Times New Roman"/>
          <w:sz w:val="24"/>
          <w:szCs w:val="24"/>
        </w:rPr>
        <w:t xml:space="preserve"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sz w:val="24"/>
          <w:szCs w:val="24"/>
        </w:rPr>
        <w:t>современную биологическую терминологию и символику;</w:t>
      </w:r>
    </w:p>
    <w:p w:rsidR="00C7266D" w:rsidRPr="00C72F7D" w:rsidRDefault="00C7266D" w:rsidP="00C7266D">
      <w:p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65AC2" w:rsidRPr="00C72F7D" w:rsidRDefault="00C7266D" w:rsidP="00C7266D">
      <w:pPr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C72F7D">
        <w:rPr>
          <w:rFonts w:ascii="Times New Roman" w:hAnsi="Times New Roman" w:cs="Times New Roman"/>
          <w:sz w:val="24"/>
          <w:szCs w:val="24"/>
        </w:rPr>
        <w:t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>, саморазвития и смены экосистем, необходимости сохранения многообразия видов;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устанавливать взаимосвязи </w:t>
      </w:r>
      <w:r w:rsidRPr="00C72F7D">
        <w:rPr>
          <w:rFonts w:ascii="Times New Roman" w:hAnsi="Times New Roman" w:cs="Times New Roman"/>
          <w:sz w:val="24"/>
          <w:szCs w:val="24"/>
        </w:rPr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 реакций фотосинтеза; движущих сил эволюции; путей и направлений эволюции;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C72F7D">
        <w:rPr>
          <w:rFonts w:ascii="Times New Roman" w:hAnsi="Times New Roman" w:cs="Times New Roman"/>
          <w:sz w:val="24"/>
          <w:szCs w:val="24"/>
        </w:rPr>
        <w:t xml:space="preserve">задачи разной сложности по биологии; 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схемы</w:t>
      </w:r>
      <w:r w:rsidRPr="00C72F7D">
        <w:rPr>
          <w:rFonts w:ascii="Times New Roman" w:hAnsi="Times New Roman" w:cs="Times New Roman"/>
          <w:sz w:val="24"/>
          <w:szCs w:val="24"/>
        </w:rPr>
        <w:t xml:space="preserve"> скрещивания, путей переноса веществ и энергии в экосистемах (цепи питания, пищевые сети);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описывать</w:t>
      </w:r>
      <w:r w:rsidRPr="00C72F7D">
        <w:rPr>
          <w:rFonts w:ascii="Times New Roman" w:hAnsi="Times New Roman" w:cs="Times New Roman"/>
          <w:sz w:val="24"/>
          <w:szCs w:val="24"/>
        </w:rPr>
        <w:t xml:space="preserve"> клетки растений и животных (под микроскопом), особей вида по морфологическому критерию, экосистемы и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 своей местности; готовить и описывать микропрепараты; 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C72F7D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исследовать</w:t>
      </w:r>
      <w:r w:rsidRPr="00C72F7D">
        <w:rPr>
          <w:rFonts w:ascii="Times New Roman" w:hAnsi="Times New Roman" w:cs="Times New Roman"/>
          <w:sz w:val="24"/>
          <w:szCs w:val="24"/>
        </w:rPr>
        <w:t xml:space="preserve"> биологические системы на биологических моделях (аквариум);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C72F7D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 растений, животных, грибов и бактерий, экосистемы и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>; пути и направления эволюции) и делать выводы на основе сравнения;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 оценивать</w:t>
      </w:r>
      <w:r w:rsidRPr="00C72F7D">
        <w:rPr>
          <w:rFonts w:ascii="Times New Roman" w:hAnsi="Times New Roman" w:cs="Times New Roman"/>
          <w:sz w:val="24"/>
          <w:szCs w:val="24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осуществлять самостоятельный поиск биологической информации </w:t>
      </w:r>
      <w:r w:rsidRPr="00C72F7D">
        <w:rPr>
          <w:rFonts w:ascii="Times New Roman" w:hAnsi="Times New Roman" w:cs="Times New Roman"/>
          <w:sz w:val="24"/>
          <w:szCs w:val="24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C7266D" w:rsidRPr="00C72F7D" w:rsidRDefault="00C7266D" w:rsidP="00C7266D">
      <w:p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грамотного оформления результатов биологических исследований;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</w:t>
      </w:r>
    </w:p>
    <w:p w:rsidR="00C7266D" w:rsidRPr="00C72F7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оценки этических аспектов некоторых исследований в области биотехнологии (клонирование, искусственное оплодотворение).  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</w:t>
      </w:r>
      <w:r w:rsidRPr="00C72F7D">
        <w:rPr>
          <w:rFonts w:ascii="Times New Roman" w:hAnsi="Times New Roman" w:cs="Times New Roman"/>
          <w:sz w:val="24"/>
          <w:szCs w:val="24"/>
        </w:rPr>
        <w:t xml:space="preserve"> </w:t>
      </w:r>
      <w:r w:rsidRPr="00C72F7D">
        <w:rPr>
          <w:rFonts w:ascii="Times New Roman" w:hAnsi="Times New Roman" w:cs="Times New Roman"/>
          <w:b/>
          <w:bCs/>
          <w:sz w:val="24"/>
          <w:szCs w:val="24"/>
        </w:rPr>
        <w:t>на учебник:</w:t>
      </w:r>
      <w:r w:rsidRPr="00C72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F7D">
        <w:rPr>
          <w:rFonts w:ascii="Times New Roman" w:hAnsi="Times New Roman" w:cs="Times New Roman"/>
          <w:bCs/>
          <w:sz w:val="24"/>
          <w:szCs w:val="24"/>
        </w:rPr>
        <w:t xml:space="preserve"> Каменский А.А., </w:t>
      </w:r>
      <w:proofErr w:type="spellStart"/>
      <w:r w:rsidRPr="00C72F7D">
        <w:rPr>
          <w:rFonts w:ascii="Times New Roman" w:hAnsi="Times New Roman" w:cs="Times New Roman"/>
          <w:bCs/>
          <w:sz w:val="24"/>
          <w:szCs w:val="24"/>
        </w:rPr>
        <w:t>Криксунов</w:t>
      </w:r>
      <w:proofErr w:type="spellEnd"/>
      <w:r w:rsidRPr="00C72F7D">
        <w:rPr>
          <w:rFonts w:ascii="Times New Roman" w:hAnsi="Times New Roman" w:cs="Times New Roman"/>
          <w:bCs/>
          <w:sz w:val="24"/>
          <w:szCs w:val="24"/>
        </w:rPr>
        <w:t xml:space="preserve"> Е.А., Пасечник В.В. Общая биология. 10-11 класс: учебник для общеобразовательных учреждений. – 6-е изд. Стереотип. – М.: Дрофа, 2010</w:t>
      </w:r>
      <w:r w:rsidRPr="00C72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sz w:val="24"/>
          <w:szCs w:val="24"/>
        </w:rPr>
        <w:t>Введение (4 часа)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Биология как наука. Отрасли биологии, ее связи с другими науками. Объект изучения биологии – биологические системы. Общие признаки биологических систем.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по теме:</w:t>
      </w:r>
    </w:p>
    <w:p w:rsidR="00C7266D" w:rsidRPr="00C72F7D" w:rsidRDefault="00C7266D" w:rsidP="00C7266D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  <w:r w:rsidRPr="00C72F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отрасли биологии и объекты изучения биологии,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основные положения и роль</w:t>
      </w:r>
      <w:r w:rsidRPr="00C72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2F7D">
        <w:rPr>
          <w:rFonts w:ascii="Times New Roman" w:hAnsi="Times New Roman" w:cs="Times New Roman"/>
          <w:sz w:val="24"/>
          <w:szCs w:val="24"/>
        </w:rPr>
        <w:t xml:space="preserve"> биологических теорий.</w:t>
      </w:r>
      <w:r w:rsidRPr="00C72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уметь </w:t>
      </w:r>
      <w:r w:rsidRPr="00C72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C72F7D">
        <w:rPr>
          <w:rFonts w:ascii="Times New Roman" w:hAnsi="Times New Roman" w:cs="Times New Roman"/>
          <w:sz w:val="24"/>
          <w:szCs w:val="24"/>
        </w:rPr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2F7D">
        <w:rPr>
          <w:rFonts w:ascii="Times New Roman" w:hAnsi="Times New Roman" w:cs="Times New Roman"/>
          <w:b/>
          <w:bCs/>
          <w:sz w:val="24"/>
          <w:szCs w:val="24"/>
        </w:rPr>
        <w:t>Основы цитологии (16 часов)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Цитология – наука о клетке.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М.Шлейден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Т.Шванн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 –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 Методы изучения клетки.</w:t>
      </w:r>
    </w:p>
    <w:p w:rsidR="001D4C07" w:rsidRPr="00C72F7D" w:rsidRDefault="001D4C07" w:rsidP="001D4C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F7D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1D4C07" w:rsidRPr="00C72F7D" w:rsidRDefault="001D4C07" w:rsidP="006F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Экскурсия или виртуальная экскурсия на фармацевтическое производство Центральная районная аптека № 29 Тобольского филиала ОАО "Фармация"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 Редупликация молекулы ДНК.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Строение и функции частей и органоидов клетки. Взаимосвязи строения и функций частей и органоидов клетки. Ядро. Хромосомы. Химический состав, строение и функции хромосом. Соматические и половые клетки. Диплоидный и гаплоидный наборы хромосом. Гомологичные и негомологичные хромосомы.</w:t>
      </w:r>
    </w:p>
    <w:p w:rsidR="001D4C07" w:rsidRPr="00C72F7D" w:rsidRDefault="001D4C07" w:rsidP="001D4C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F7D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1D4C07" w:rsidRPr="00C72F7D" w:rsidRDefault="001D4C07" w:rsidP="001D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2F7D">
        <w:rPr>
          <w:rFonts w:ascii="Times New Roman" w:hAnsi="Times New Roman" w:cs="Times New Roman"/>
          <w:sz w:val="24"/>
          <w:szCs w:val="24"/>
        </w:rPr>
        <w:t>Экскурсия  на</w:t>
      </w:r>
      <w:proofErr w:type="gramEnd"/>
      <w:r w:rsidRPr="00C72F7D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 района по изучению химического состава молока, изучение биотехнологических  процессов гликолиза, брожения : С.Вагай, ветстанция (качество молока, содержание белков, углеводов, жиров)</w:t>
      </w:r>
    </w:p>
    <w:p w:rsidR="001D4C07" w:rsidRPr="00C72F7D" w:rsidRDefault="001D4C07" w:rsidP="001D4C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ООО "Ермак" производство хлеба и хлебобулочных изделий Экскурсия или виртуальная экскурсия на предприятия Тюменской области по сортировке, переработке мусора и утилизации твердых бытовых отходов (ООО Лизинговая компания «Диамант групп-Тюмень», ООО «Экологический альянс», ООО «Долина Карабаш», ООО «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Экодром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>»)</w:t>
      </w:r>
    </w:p>
    <w:p w:rsidR="001D4C07" w:rsidRPr="00C72F7D" w:rsidRDefault="001D4C07" w:rsidP="001D4C07">
      <w:pPr>
        <w:framePr w:hSpace="180" w:wrap="around" w:vAnchor="text" w:hAnchor="margin" w:xAlign="center" w:y="14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Экскурсия на местные природные объекты (река, лес, озеро и пр.)  с целью изучения биосистем разного уровня:</w:t>
      </w:r>
    </w:p>
    <w:p w:rsidR="001D4C07" w:rsidRPr="00C72F7D" w:rsidRDefault="001D4C07" w:rsidP="001D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07" w:rsidRPr="00C72F7D" w:rsidRDefault="001D4C07" w:rsidP="001D4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Многообразие клеток. Прокариоты и эукариоты. Вирусы. Меры профилактики распространения инфекционных заболеваний.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 в клетке. Энергетический обмен. Стадии энергетического обмена. </w:t>
      </w:r>
      <w:r w:rsidRPr="00C72F7D">
        <w:rPr>
          <w:rFonts w:ascii="Times New Roman" w:hAnsi="Times New Roman" w:cs="Times New Roman"/>
          <w:i/>
          <w:iCs/>
          <w:sz w:val="24"/>
          <w:szCs w:val="24"/>
        </w:rPr>
        <w:t xml:space="preserve">Брожение </w:t>
      </w:r>
      <w:r w:rsidRPr="00C72F7D">
        <w:rPr>
          <w:rFonts w:ascii="Times New Roman" w:hAnsi="Times New Roman" w:cs="Times New Roman"/>
          <w:sz w:val="24"/>
          <w:szCs w:val="24"/>
        </w:rPr>
        <w:t xml:space="preserve">и дыхание. Фотосинтез. Световые и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 реакции фотосинтеза. Хемосинтез. Роль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 бактерий на Земле. Пластический обмен. Генетическая информация в клетке. Ген. Генетический код. Биосинтез белка. Матричный характер реакций биосинтеза</w:t>
      </w:r>
      <w:r w:rsidRPr="00C72F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Клетка – генетическая единица живого. Жизненный цикл клетки: интерфаза и митоз. Фазы митоза. Мейоз, его фазы. Развитие половых клеток у растений и животных.</w:t>
      </w:r>
    </w:p>
    <w:p w:rsidR="001D4C07" w:rsidRPr="00C72F7D" w:rsidRDefault="001D4C07" w:rsidP="001D4C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F7D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1D4C07" w:rsidRPr="00C72F7D" w:rsidRDefault="001D4C07" w:rsidP="001D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Экскурсия или виртуальная экскурсия на фермерские хозяйства по производству животноводческой продукции Тюменской области:</w:t>
      </w:r>
    </w:p>
    <w:p w:rsidR="001D4C07" w:rsidRPr="00C72F7D" w:rsidRDefault="001D4C07" w:rsidP="001D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"Агропромышленная фирма "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Бегишево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>"</w:t>
      </w:r>
    </w:p>
    <w:p w:rsidR="001D4C07" w:rsidRPr="00C72F7D" w:rsidRDefault="001D4C07" w:rsidP="001D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Сельскохозяйственный потребительский сбытовой кооператив "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Транссервисмолоко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>"</w:t>
      </w:r>
    </w:p>
    <w:p w:rsidR="001D4C07" w:rsidRPr="00C72F7D" w:rsidRDefault="001D4C07" w:rsidP="001D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Сельскохозяйственный производственный кооператив "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Желнинский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>" (молочное направление)</w:t>
      </w:r>
    </w:p>
    <w:p w:rsidR="001D4C07" w:rsidRPr="00C72F7D" w:rsidRDefault="001D4C07" w:rsidP="001D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07" w:rsidRPr="00C72F7D" w:rsidRDefault="001D4C07" w:rsidP="001D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Экскурсия на предприятия по разведению пород животных и сортов растений: </w:t>
      </w:r>
    </w:p>
    <w:p w:rsidR="001D4C07" w:rsidRPr="00C72F7D" w:rsidRDefault="001D4C07" w:rsidP="001D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Сельскохозяйственный производственный кооператив "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Желнинский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>" (молочное направление)</w:t>
      </w:r>
    </w:p>
    <w:p w:rsidR="001D4C07" w:rsidRPr="00C72F7D" w:rsidRDefault="001D4C07" w:rsidP="006F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РИФ-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с.Куларово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 (мясное направление, производство картофеля и др.)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</w:t>
      </w:r>
      <w:r w:rsidRPr="00C72F7D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lastRenderedPageBreak/>
        <w:t xml:space="preserve"> Наблюдение клеток растений, животных, бактерий под микроскопом, их изучение и описание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Приготовление и описание микропрепаратов клеток растений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Опыты по определению каталитической активности ферментов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Изучение хромосом на готовых микропрепаратах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Изучение клеток дрожжей под микроскопом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Опыты по изучению плазмолиза и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 в растительной клетке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Изучение фаз митоза в клетках корешка лука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Сравнение строения клеток растений, животных, грибов и бактерий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</w:t>
      </w:r>
      <w:r w:rsidRPr="00C72F7D">
        <w:rPr>
          <w:rFonts w:ascii="Times New Roman" w:hAnsi="Times New Roman" w:cs="Times New Roman"/>
          <w:i/>
          <w:iCs/>
          <w:sz w:val="24"/>
          <w:szCs w:val="24"/>
        </w:rPr>
        <w:t>Сравнение процессов брожения и дыхания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Сравнение процессов фотосинтеза и хемосинтеза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Сравнение процессов митоза и мейоза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 Сравнение процессов развития половых клеток у растений и животных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sz w:val="24"/>
          <w:szCs w:val="24"/>
        </w:rPr>
        <w:t>Размножение и индивидуальное развитие организма. (6 часов)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 </w:t>
      </w:r>
      <w:r w:rsidRPr="00C72F7D">
        <w:rPr>
          <w:rFonts w:ascii="Times New Roman" w:hAnsi="Times New Roman" w:cs="Times New Roman"/>
          <w:i/>
          <w:iCs/>
          <w:sz w:val="24"/>
          <w:szCs w:val="24"/>
        </w:rPr>
        <w:t>Жизненные циклы и чередование поколений.</w:t>
      </w:r>
      <w:r w:rsidRPr="00C72F7D">
        <w:rPr>
          <w:rFonts w:ascii="Times New Roman" w:hAnsi="Times New Roman" w:cs="Times New Roman"/>
          <w:sz w:val="24"/>
          <w:szCs w:val="24"/>
        </w:rPr>
        <w:t xml:space="preserve"> Последствия влияния алкоголя, никотина, наркотических веществ на развитие зародыша человека                                                                 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sz w:val="24"/>
          <w:szCs w:val="24"/>
        </w:rPr>
        <w:t>Основы генетики (8 часов)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–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Г.Менделем, их цитологические основы. Закономерности сцепленного наследования. Закон Т.Моргана. Определение пола. </w:t>
      </w:r>
      <w:r w:rsidRPr="00C72F7D">
        <w:rPr>
          <w:rFonts w:ascii="Times New Roman" w:hAnsi="Times New Roman" w:cs="Times New Roman"/>
          <w:i/>
          <w:iCs/>
          <w:sz w:val="24"/>
          <w:szCs w:val="24"/>
        </w:rPr>
        <w:t>Типы определения пола.</w:t>
      </w:r>
      <w:r w:rsidRPr="00C72F7D">
        <w:rPr>
          <w:rFonts w:ascii="Times New Roman" w:hAnsi="Times New Roman" w:cs="Times New Roman"/>
          <w:sz w:val="24"/>
          <w:szCs w:val="24"/>
        </w:rPr>
        <w:t xml:space="preserve"> Наследование, сцепленное с полом. Взаимодействие генов. Генотип как целостная система. </w:t>
      </w:r>
      <w:r w:rsidRPr="00C72F7D">
        <w:rPr>
          <w:rFonts w:ascii="Times New Roman" w:hAnsi="Times New Roman" w:cs="Times New Roman"/>
          <w:i/>
          <w:iCs/>
          <w:sz w:val="24"/>
          <w:szCs w:val="24"/>
        </w:rPr>
        <w:t>Развитие знаний о генотипе. Геном человека</w:t>
      </w:r>
      <w:r w:rsidRPr="00C72F7D">
        <w:rPr>
          <w:rFonts w:ascii="Times New Roman" w:hAnsi="Times New Roman" w:cs="Times New Roman"/>
          <w:sz w:val="24"/>
          <w:szCs w:val="24"/>
        </w:rPr>
        <w:t>.</w:t>
      </w:r>
      <w:r w:rsidRPr="00C72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2F7D">
        <w:rPr>
          <w:rFonts w:ascii="Times New Roman" w:hAnsi="Times New Roman" w:cs="Times New Roman"/>
          <w:sz w:val="24"/>
          <w:szCs w:val="24"/>
        </w:rPr>
        <w:t xml:space="preserve">Хромосомная теория наследственности. </w:t>
      </w:r>
      <w:r w:rsidRPr="00C72F7D">
        <w:rPr>
          <w:rFonts w:ascii="Times New Roman" w:hAnsi="Times New Roman" w:cs="Times New Roman"/>
          <w:i/>
          <w:iCs/>
          <w:sz w:val="24"/>
          <w:szCs w:val="24"/>
        </w:rPr>
        <w:t>Теория гена.</w:t>
      </w:r>
      <w:r w:rsidRPr="00C72F7D">
        <w:rPr>
          <w:rFonts w:ascii="Times New Roman" w:hAnsi="Times New Roman" w:cs="Times New Roman"/>
          <w:sz w:val="24"/>
          <w:szCs w:val="24"/>
        </w:rPr>
        <w:t xml:space="preserve"> Закономерности изменчивости. Модификационная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F7D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и практические работы 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Составление схем скрещивания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F7D">
        <w:rPr>
          <w:rFonts w:ascii="Times New Roman" w:hAnsi="Times New Roman" w:cs="Times New Roman"/>
          <w:sz w:val="24"/>
          <w:szCs w:val="24"/>
        </w:rPr>
        <w:t>Решение  генетических</w:t>
      </w:r>
      <w:proofErr w:type="gramEnd"/>
      <w:r w:rsidRPr="00C72F7D">
        <w:rPr>
          <w:rFonts w:ascii="Times New Roman" w:hAnsi="Times New Roman" w:cs="Times New Roman"/>
          <w:sz w:val="24"/>
          <w:szCs w:val="24"/>
        </w:rPr>
        <w:t xml:space="preserve"> задач на моно- и </w:t>
      </w:r>
      <w:proofErr w:type="spellStart"/>
      <w:r w:rsidRPr="00C72F7D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C72F7D">
        <w:rPr>
          <w:rFonts w:ascii="Times New Roman" w:hAnsi="Times New Roman" w:cs="Times New Roman"/>
          <w:sz w:val="24"/>
          <w:szCs w:val="24"/>
        </w:rPr>
        <w:t xml:space="preserve"> скрещивание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Решение генетических задач на промежуточное наследование признаков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Решение генетических задач на сцепленное наследование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Решение генетических задач на наследование, сцепленное с полом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Решение генетических задач на взаимодействие генов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Построение вариационного ряда и вариационной кривой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Выявление источников мутагенов в окружающей среде (косвенно)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lastRenderedPageBreak/>
        <w:t>Выявление изменчивости у особей одного вида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Сравнение процессов бесполого и полового размножения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Сравнение процессов оплодотворения у цветковых растений и позвоночных животных</w:t>
      </w:r>
    </w:p>
    <w:p w:rsidR="00C7266D" w:rsidRPr="00C72F7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Сравнительная характеристика пород (сортов</w:t>
      </w:r>
      <w:r w:rsidRPr="00C72F7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Анализ и оценка этических аспектов развития некоторых исследований в биотехнологии</w:t>
      </w:r>
    </w:p>
    <w:p w:rsidR="00C72F7D" w:rsidRPr="00C72F7D" w:rsidRDefault="00C72F7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266D" w:rsidRPr="00C72F7D" w:rsidRDefault="00C7266D" w:rsidP="006F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10 </w:t>
      </w:r>
      <w:r w:rsidR="006F7938" w:rsidRPr="00C72F7D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</w:p>
    <w:tbl>
      <w:tblPr>
        <w:tblpPr w:leftFromText="180" w:rightFromText="180" w:vertAnchor="text" w:horzAnchor="page" w:tblpX="2452" w:tblpY="155"/>
        <w:tblW w:w="12441" w:type="dxa"/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1985"/>
        <w:gridCol w:w="2551"/>
        <w:gridCol w:w="2552"/>
      </w:tblGrid>
      <w:tr w:rsidR="00C7266D" w:rsidRPr="00C72F7D" w:rsidTr="00950BF2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лабораторных и практических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самостоятельных работ</w:t>
            </w:r>
          </w:p>
        </w:tc>
      </w:tr>
      <w:tr w:rsidR="00C7266D" w:rsidRPr="00C72F7D" w:rsidTr="00950BF2">
        <w:trPr>
          <w:trHeight w:val="3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66D" w:rsidRPr="00C72F7D" w:rsidTr="00950BF2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Основы цитологии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66D" w:rsidRPr="00C72F7D" w:rsidTr="00950BF2">
        <w:trPr>
          <w:trHeight w:val="10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66D" w:rsidRPr="00C72F7D" w:rsidTr="00950BF2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66D" w:rsidRPr="00C72F7D" w:rsidTr="00950BF2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F7D" w:rsidRDefault="00C7266D" w:rsidP="0095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66D" w:rsidRPr="00C72F7D" w:rsidRDefault="00C7266D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F6" w:rsidRPr="00C72F7D" w:rsidRDefault="00035DF6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C07" w:rsidRPr="00C72F7D" w:rsidRDefault="001D4C07" w:rsidP="00035DF6">
      <w:pPr>
        <w:tabs>
          <w:tab w:val="left" w:pos="1040"/>
          <w:tab w:val="left" w:pos="3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035DF6" w:rsidRPr="00C7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38" w:rsidRPr="00C72F7D">
        <w:rPr>
          <w:rFonts w:ascii="Times New Roman" w:hAnsi="Times New Roman" w:cs="Times New Roman"/>
          <w:b/>
          <w:sz w:val="24"/>
          <w:szCs w:val="24"/>
        </w:rPr>
        <w:t>10 класс (34 часа</w:t>
      </w:r>
      <w:r w:rsidRPr="00C72F7D">
        <w:rPr>
          <w:rFonts w:ascii="Times New Roman" w:hAnsi="Times New Roman" w:cs="Times New Roman"/>
          <w:b/>
          <w:sz w:val="24"/>
          <w:szCs w:val="24"/>
        </w:rPr>
        <w:t xml:space="preserve"> в год)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20"/>
        <w:gridCol w:w="1911"/>
        <w:gridCol w:w="851"/>
        <w:gridCol w:w="2549"/>
        <w:gridCol w:w="3400"/>
        <w:gridCol w:w="1562"/>
        <w:gridCol w:w="1665"/>
        <w:gridCol w:w="45"/>
        <w:gridCol w:w="45"/>
        <w:gridCol w:w="45"/>
        <w:gridCol w:w="15"/>
        <w:gridCol w:w="30"/>
        <w:gridCol w:w="45"/>
        <w:gridCol w:w="210"/>
        <w:gridCol w:w="60"/>
        <w:gridCol w:w="915"/>
        <w:gridCol w:w="90"/>
        <w:gridCol w:w="15"/>
        <w:gridCol w:w="15"/>
        <w:gridCol w:w="105"/>
        <w:gridCol w:w="15"/>
        <w:gridCol w:w="1215"/>
      </w:tblGrid>
      <w:tr w:rsidR="00C72F7D" w:rsidRPr="00C72F7D" w:rsidTr="00526D54">
        <w:trPr>
          <w:trHeight w:val="795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2F7D" w:rsidRPr="00C72F7D" w:rsidRDefault="00C72F7D" w:rsidP="0031018E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C72F7D" w:rsidRPr="00C72F7D" w:rsidRDefault="00C72F7D" w:rsidP="00035DF6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C72F7D" w:rsidRPr="00C72F7D" w:rsidRDefault="00C72F7D" w:rsidP="0031018E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  <w:p w:rsidR="00C72F7D" w:rsidRPr="00C72F7D" w:rsidRDefault="00C72F7D" w:rsidP="0031018E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Актуальная тематика для региона</w:t>
            </w:r>
          </w:p>
        </w:tc>
        <w:tc>
          <w:tcPr>
            <w:tcW w:w="2160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72F7D" w:rsidRPr="00C72F7D" w:rsidRDefault="00C72F7D" w:rsidP="006F793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Контроль, интегрируемые предметы</w:t>
            </w:r>
          </w:p>
        </w:tc>
        <w:tc>
          <w:tcPr>
            <w:tcW w:w="23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6F793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C72F7D" w:rsidRPr="00C72F7D" w:rsidTr="00F27DA8">
        <w:trPr>
          <w:trHeight w:val="1125"/>
        </w:trPr>
        <w:tc>
          <w:tcPr>
            <w:tcW w:w="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7D" w:rsidRPr="00C72F7D" w:rsidRDefault="00C72F7D" w:rsidP="006F793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7D" w:rsidRPr="00C72F7D" w:rsidRDefault="00C72F7D" w:rsidP="006F793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6F793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D4C07" w:rsidRPr="00C72F7D" w:rsidTr="0031018E">
        <w:trPr>
          <w:trHeight w:hRule="exact" w:val="280"/>
        </w:trPr>
        <w:tc>
          <w:tcPr>
            <w:tcW w:w="1530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07" w:rsidRPr="00C72F7D" w:rsidRDefault="001D4C07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Тема: Введение (4часа).</w:t>
            </w:r>
          </w:p>
          <w:p w:rsidR="001D4C07" w:rsidRPr="00C72F7D" w:rsidRDefault="001D4C07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291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1(1)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 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Предмет и задачи об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биологии, методы исследования в биологии, связь биологии с другими науками.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знать, что изучает общая биология , уметь охарактеризовать особенности методов познания живого.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1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C72F7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C72F7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2432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Сущность жизни свойства живого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Биология. Жизнь. Основ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свойства живых организмов. Многообра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зие живого мира.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035DF6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уметь объяснять основные свойства живых организмов: обмен веществ,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, самовоспроизведение, наследст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венность и изменчивость, рост и развитие, раз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дражимость и уметь привести примеры пред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ставителей 5 царств живой природы - вирусы, бактерии, грибы, растения и животные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1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701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живой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природы:молекулярный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, клеточный, организменный, популяционно- видовой,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, биосферный.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характеризовать уровни организации живого, уметь вычленять уровни организации жизни в окружающей природе.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  <w:tc>
          <w:tcPr>
            <w:tcW w:w="21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825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Зачет №1 «Общая биология – наука об изучении общебиологических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законгмерностей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живой природы 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исследования, свойства живого, уровни организации живой материи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Закрепить и углубить понимание учащимися особенностей современной биологической науки, проверить усвоение учащимися знаний о методах исследования в биологии, сущности жизни и свойствах живого, уровневой организации живой материи.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Зачетные задания</w:t>
            </w:r>
          </w:p>
        </w:tc>
        <w:tc>
          <w:tcPr>
            <w:tcW w:w="21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C72F7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C72F7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280"/>
        </w:trPr>
        <w:tc>
          <w:tcPr>
            <w:tcW w:w="128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цитологии (16 часов).</w:t>
            </w:r>
          </w:p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Default="00C7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Default="00C7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8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Методы цитологии. Клеточная теория.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Клетка, цитология, основные положения клеточной теории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методы изучения клетки, уметь раскрывать основные положения современной клеточной теории, основные отличия в строении клеток организмов разных царств. Учащиеся должны уметь доказать материаль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единство органического мира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1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3082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2(6)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Химический состав живого вещества. Неорганические ве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клетки.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и.з.м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Элементарный состав живого вещества. Строение и биологиче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значение воды и минеральных солей.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элементарный состав живого вещества и уметь привести примеры макроэлементов, биоэлементов и микроэлемен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тов; содержание и роль воды и минеральных солей в клетке.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 Химия  -Галогены их свойства и соединения; -Азот, Фосфор и их соединения; -Элементы 1А группы и их соединения.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86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3(7)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Органические веще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клетки.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Углево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, липиды.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Строение и биологиче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ское значение углеводов, </w:t>
            </w:r>
            <w:proofErr w:type="gram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липидов .</w:t>
            </w:r>
            <w:proofErr w:type="gramEnd"/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строения и биологическое значение моносахаридов, дисахаридов, полисахаридов, жиров и других ли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пидов.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1D4C07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Химия –Химические свойства углеводов и липидов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2157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4(8)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Строение и функции белков в клетке. Ферменты.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Биополимеры, </w:t>
            </w:r>
            <w:proofErr w:type="spellStart"/>
            <w:proofErr w:type="gram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полипеп-тиды</w:t>
            </w:r>
            <w:proofErr w:type="spellEnd"/>
            <w:proofErr w:type="gram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, пептидная связь; структуры, свойства и функции белковых мо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лекул; биологические катализаторы - фермен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ты.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строение, свойства, функции и биологическое значение белков в клетке; уметь объяснять функции белков осо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бенностями строения их молекул.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C72F7D" w:rsidRPr="00C72F7D" w:rsidRDefault="00C72F7D" w:rsidP="001D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С.Вагай, ветстанция</w:t>
            </w:r>
          </w:p>
          <w:p w:rsidR="00C72F7D" w:rsidRPr="00C72F7D" w:rsidRDefault="00C72F7D" w:rsidP="001D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(качество молока, содержание белков, углеводов, жиров)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1D4C07">
            <w:pPr>
              <w:spacing w:before="40" w:line="280" w:lineRule="auto"/>
              <w:ind w:left="40"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рочная беседа Химия –Химические свойства белков и качественные реакции на белки.</w:t>
            </w:r>
          </w:p>
          <w:p w:rsidR="00C72F7D" w:rsidRPr="00C72F7D" w:rsidRDefault="00C72F7D" w:rsidP="0031018E">
            <w:pPr>
              <w:spacing w:before="40" w:line="280" w:lineRule="auto"/>
              <w:ind w:left="360" w:right="6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ind w:left="360" w:right="6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ind w:left="360" w:right="6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2326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5(9)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Нуклеиновые кисло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их роль в жизнедеятельности клетки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ДНК, РНК, генети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код.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 особенности строения молекул ДНК, </w:t>
            </w:r>
            <w:proofErr w:type="gram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РНК ,</w:t>
            </w:r>
            <w:proofErr w:type="gram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их биологическое значение. Учащиеся должны уметь схематиче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изображать нуклеотиды и структуру АТФ, процесс удвоения ДНК.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proofErr w:type="gram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фрон-тальный</w:t>
            </w:r>
            <w:proofErr w:type="spellEnd"/>
            <w:proofErr w:type="gram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Химия - Строение и химический состав нуклеиновых кислот</w:t>
            </w: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724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(10)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АТФ, АДФ, АМФ, макроэргическая связь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строения АТФ как универсального источника энергии в клетке, знать роль витаминов в живой природе.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1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Химия – Получение белков.</w:t>
            </w: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549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(11)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 №2 «Химическая органи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клетки».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Повторение и обобще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знаний о химиче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организации клет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объяснить биологиче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значение изученных химических веществ особенностями строения и химическими свой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их молекул.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Зачетные задания</w:t>
            </w:r>
          </w:p>
        </w:tc>
        <w:tc>
          <w:tcPr>
            <w:tcW w:w="1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рос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146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(12)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Клеточная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мембрана.Ядро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оболочки,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цитоплазмати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-ческой мембраны, ядра.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строение и функции цитоплазмы, клеточных мембран, ядра.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1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12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(13)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Строение клетки. Цитоплазма. Клеточный центр. Рибосомы.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Строение и функции  цито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плазмы и её органои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строение и функции цитоплазмы,  органоидов клетки.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1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689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(14)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клетки. </w:t>
            </w:r>
            <w:proofErr w:type="spellStart"/>
            <w:proofErr w:type="gramStart"/>
            <w:r w:rsidRPr="00C72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Л,р</w:t>
            </w:r>
            <w:proofErr w:type="spellEnd"/>
            <w:r w:rsidRPr="00C72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C72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«Строение клеток растений и животных»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proofErr w:type="gram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функции  органои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  <w:proofErr w:type="gram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клетки( ЭПС, комплекс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, Лизосомы, митохондрии, пластиды, органоиды движения), клеточные включения.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строение и функции цитоплазмы, клеточных мембран, органоидов клетки, клеточных включений.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1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2266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(15)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в строе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клеток. Вирусы. Бактериофаги.</w:t>
            </w:r>
          </w:p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2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Л,р</w:t>
            </w:r>
            <w:proofErr w:type="spellEnd"/>
            <w:r w:rsidRPr="00C72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C72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«Строение клеток растений, </w:t>
            </w:r>
            <w:proofErr w:type="spellStart"/>
            <w:r w:rsidRPr="00C72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животных,грибов</w:t>
            </w:r>
            <w:proofErr w:type="spellEnd"/>
            <w:r w:rsidRPr="00C72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бактериальной клетки, </w:t>
            </w:r>
            <w:proofErr w:type="spellStart"/>
            <w:proofErr w:type="gram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спорообразова-ние</w:t>
            </w:r>
            <w:proofErr w:type="spellEnd"/>
            <w:proofErr w:type="gram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, размножение и значение бактерий. Ви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русы и бактериофаги.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строения и жизнедеятельности бактерий и вирусов, их значение в природе и жизни человека, должны уметь работать с микроскопом, готовить микропрепараты.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ИКТ, таблицы, микроскопы, микропрепараты.</w:t>
            </w:r>
          </w:p>
        </w:tc>
        <w:tc>
          <w:tcPr>
            <w:tcW w:w="1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865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12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(16)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 №3 «Клетка – структурная единица живого»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зачетный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Клетка- целостная элементарная система, мембрана, ядро, цитоплазма, органоиды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Проверить усвоение учащимися знаний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о строении клетки, об особенностях строения растительных, животных клеток и грибов.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рос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995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(17)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Обмен веществ и его роль в клетке. Энергетический об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мен в клетке.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Метаболизм,анаболизм</w:t>
            </w:r>
            <w:proofErr w:type="spellEnd"/>
            <w:proofErr w:type="gram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и катаболизм, три этапа энергетического обмена, гликолиз, КПД дыхания.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усвоить сущность и значе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обмена веществ в клетке. Особенности энергетического обмена клетки и значение ми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тохондрий в процессах клеточного дыхания.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1D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1D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ООО "Ермак" производство хлеба и хлебобулочных изделий. ИП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Однодворцева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72F7D" w:rsidRPr="00C72F7D" w:rsidRDefault="00C72F7D" w:rsidP="001D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2F7D" w:rsidRPr="00C72F7D" w:rsidRDefault="00C72F7D" w:rsidP="001D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поиско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бесе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Химия –Химические процессы гликолиза, брожения и дыхания.</w:t>
            </w:r>
          </w:p>
        </w:tc>
        <w:tc>
          <w:tcPr>
            <w:tcW w:w="14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279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(18)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Пластический обмен. Биосинтез белка.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Транскрипция и транс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ляция генетической ин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клетки.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основные особенности этапов биосинтеза белка в клетке, уметь по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строить схему транскрипции и объяснить принцип реализации генетической информации.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385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(19)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Типы питания орга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низмов. Фотосинтез.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Хемосинтез.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Автотрофы, гетеротрофы, фотосинтез, световая и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фазы фото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синтеза, хемосинтез.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типы питания орга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и особенности автотрофного питания и уметь привести примеры организмов с различ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типами питания.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5126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16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(20)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 №4 «Обмен веществ и энергии в клетке»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Метаболизм,анаболизм</w:t>
            </w:r>
            <w:proofErr w:type="spellEnd"/>
            <w:proofErr w:type="gram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и катаболизм, три этапа энергетического обмена, гликолиз, КПД дыхания Транскрипция и транс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ляция генетической ин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клетки.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Автотрофы, гетеротрофы, фотосинтез, световая и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фазы фото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синтеза, хемосинтез.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иметь понятие о целостности метаболизма, двух его обменах, о ведущей роли ферментов и энергии во всех процессах жизнедеятельности.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Зачетные задания</w:t>
            </w:r>
          </w:p>
          <w:p w:rsidR="00C72F7D" w:rsidRPr="00C72F7D" w:rsidRDefault="00C72F7D" w:rsidP="001D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  <w:p w:rsidR="00C72F7D" w:rsidRPr="00C72F7D" w:rsidRDefault="00C72F7D" w:rsidP="001D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ООО Лизинговая компания «Диамант групп-Тюмень». Завод по сортировке и переработке мусора</w:t>
            </w:r>
          </w:p>
          <w:p w:rsidR="00C72F7D" w:rsidRPr="00C72F7D" w:rsidRDefault="00C72F7D" w:rsidP="001D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ООО «Экологический альянс» на территории Тюменской области, утилизация твёрдых бытовых отходов на территории Тюменской области.</w:t>
            </w:r>
          </w:p>
          <w:p w:rsidR="00C72F7D" w:rsidRPr="00C72F7D" w:rsidRDefault="00C72F7D" w:rsidP="001D4C07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Нижнетавдинский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район, ООО «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Экодром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», завод по переработке строительных отходов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химия - Химическое загрязнение окружающей среды фреонами, пестицидами, нефтью и продуктами её переработки</w:t>
            </w:r>
          </w:p>
        </w:tc>
        <w:tc>
          <w:tcPr>
            <w:tcW w:w="14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370"/>
        </w:trPr>
        <w:tc>
          <w:tcPr>
            <w:tcW w:w="124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300"/>
        </w:trPr>
        <w:tc>
          <w:tcPr>
            <w:tcW w:w="124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Тема: Размножение и индивидуальное развитие организма (6 часов).</w:t>
            </w:r>
          </w:p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Default="00C7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Default="00C7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2546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(21)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Ми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тоз.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цикл клеток. Фазы митоза.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 особенности </w:t>
            </w:r>
            <w:proofErr w:type="gram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  значение</w:t>
            </w:r>
            <w:proofErr w:type="gram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клетки , особен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интерфазы и фаз митоза. Учащиеся должны уметь объяснить механизм, обеспечи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вающий постоянство числа и формы хромосом в клеточном ядре.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поиско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бесе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529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(22)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Половое размноже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организмов. Мейоз.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Гаметы и гаметогенез, сперматогенез и овоге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нез, биологическое значение полового про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и биоло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размножения, ос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фазы мейоза и особенности гаметогенеза яйцеклеток и сперматозоидов.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529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(23)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размноже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организмов. Половое размноже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Формы бесполого раз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множения: митоз, споро-образование, почкование и вегетативное размно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и биоло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бесполого размножения и его форм, особенности и биоло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32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(24)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Наружное и внутреннее оплодотворение, двойное оплодотворение у рас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тений, развитие без оп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лодотворения.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сущность процесса оплодотворения, особенности строения зиготы, особенности оплодотворения у цветковых рас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тений, 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2506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(25)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Онтогенез.Индивидуальное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организмов.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Эмбриоге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нез и постэмбриональ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развитие. Вред курения, употребления алкоголя, наркотиков, пищевых добавок, лекарств, излучений, стрессовых ситуаций и др.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закономерности онтогенеза позвоночных и вредное влияние курения и употребления алкоголя и наркотиков на развитие зародыша человека, меры профилактики нарушений зародышевого развития человека.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Химия - Спирты. Влияние этанола и метанола на организм.</w:t>
            </w:r>
          </w:p>
        </w:tc>
        <w:tc>
          <w:tcPr>
            <w:tcW w:w="136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3992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(26)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 №5 «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Рамножение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развитие организмов»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Сущность размножения и его биологическая роль, формы размножения, цитологические основы полового и бесполого размножения, мейоз, особенности развития организмов.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и  значение деления клетки , особен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интерфазы и фаз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митоза,уметь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механизм, обеспечи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вающий постоянство числа и формы хромосом в клеточном ядре, особенности и биоло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размножения, ос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фазы мейоза и особенности гаметогенеза яйцеклеток и сперматозоидов, знать особенности и биоло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бесполого размножения и его форм, особенности и биоло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размножения, факторы, оказывающие вредное воздействие на развитие зародыша и меры профилактики нарушений зародышевого развития человека.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Зачетные задания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32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генетики (8 часов).</w:t>
            </w:r>
          </w:p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Default="00C7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Default="00C7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201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(27)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История развития генетики. Гибридологический метод. Моногибридное скрещивание.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 генетики. Гибридологический ме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тод, моногибридное скрещивание, первый и второй законы Менделя.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основные понятия, за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и методы генетики.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генетическую терми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нологию и символику, уметь записывать схемы скрещивания.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2155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2 (28)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iCs/>
                <w:sz w:val="24"/>
                <w:szCs w:val="24"/>
              </w:rPr>
              <w:t>Множественные аллели. Анализирующее скрещивание.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нар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моногибридное наследование. Множественный аллелизм,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, неполное доминирование, сверхдоминирование.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решать основные ти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пы генетических задач, составлять схемы анализирующего скрещивания.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устный опрос.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509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(29)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скре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щивание.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третий закон Мен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законы Менделя и уметь записывать схемы скрещивания и со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решетку 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846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(30)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iCs/>
                <w:sz w:val="24"/>
                <w:szCs w:val="24"/>
              </w:rPr>
              <w:t>Хромосомная теория наследственности.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F7D">
              <w:rPr>
                <w:rFonts w:ascii="Times New Roman" w:hAnsi="Times New Roman" w:cs="Times New Roman"/>
                <w:iCs/>
                <w:sz w:val="24"/>
                <w:szCs w:val="24"/>
              </w:rPr>
              <w:t>Сцепленное наследование.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iCs/>
                <w:sz w:val="24"/>
                <w:szCs w:val="24"/>
              </w:rPr>
              <w:t>Цитоплазматическая наследственность.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Закон Моргана, кроссинговер, генетические карты,</w:t>
            </w:r>
            <w:r w:rsidRPr="00C72F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цитоплазматическая наследственность.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 Явление сцепленного наследования, закон Моргана, генетика пола.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 основные положения </w:t>
            </w:r>
            <w:r w:rsidRPr="00C72F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хромосомной теории наследственности, уметь объяснять закон Моргана, иметь представление о 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генетических картах.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2151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(31)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Явление сцепленного наследования, закон Моргана, генетика пола.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Решение задач на сцепленное с полом наследование.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 знать хромосомный механизм определения пола и о сцепленном с полом наследовании. Уметь решать задачи на сцепленное с полом наследование.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2335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(32)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Наследственная из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менчивость. Мутации.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чивость: комбинативная, мутационная и соотно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сительная, мутагены, му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и мутагенез, за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кон гомологических ря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Вавилова.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виды наследственной изменчивости, типы мутаций и виды мутагенов, способы и причины мутагенеза, формули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ровку закона гомологических рядов.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1D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"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Желнинский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72F7D" w:rsidRPr="00C72F7D" w:rsidRDefault="00C72F7D" w:rsidP="001D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"Агропромышленная фирма "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Бегишево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72F7D" w:rsidRPr="00C72F7D" w:rsidRDefault="00C72F7D" w:rsidP="001D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сбытовой кооператив "</w:t>
            </w: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Транссервисмолоко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опрос.</w:t>
            </w:r>
          </w:p>
          <w:p w:rsidR="00C72F7D" w:rsidRPr="00C72F7D" w:rsidRDefault="00C72F7D" w:rsidP="001D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Информатика -</w:t>
            </w:r>
          </w:p>
          <w:p w:rsidR="00C72F7D" w:rsidRPr="00C72F7D" w:rsidRDefault="00C72F7D" w:rsidP="001D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Моделирование и электронные таблицы (при подготовке отчёта).</w:t>
            </w:r>
          </w:p>
          <w:p w:rsidR="00C72F7D" w:rsidRPr="00C72F7D" w:rsidRDefault="00C72F7D" w:rsidP="001D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868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(33)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Влияние различных вредных факторов на наследственность человека.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 вредном влиянии курения, употребления алкоголя и наркотиков на наследственность человека.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D" w:rsidRPr="00C72F7D" w:rsidRDefault="00C72F7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72F7D" w:rsidRPr="00C72F7D" w:rsidRDefault="00C72F7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Поиско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бесе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да.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D" w:rsidRPr="00C72F7D" w:rsidTr="00C72F7D">
        <w:trPr>
          <w:trHeight w:hRule="exact" w:val="1598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noProof/>
                <w:sz w:val="24"/>
                <w:szCs w:val="24"/>
              </w:rPr>
              <w:t>(34)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 №6 «Основы генетики»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Повторение и обобще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материала о на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следственности и из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менчивости организмов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закономерности на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следственности и изменчивости организмов. Учащиеся должны уметь доказывать матери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единство природы, её познаваемость.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тест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D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</w:t>
            </w:r>
            <w:r w:rsidRPr="00C72F7D">
              <w:rPr>
                <w:rFonts w:ascii="Times New Roman" w:hAnsi="Times New Roman" w:cs="Times New Roman"/>
                <w:sz w:val="24"/>
                <w:szCs w:val="24"/>
              </w:rPr>
              <w:softHyphen/>
              <w:t>рос</w:t>
            </w:r>
          </w:p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F7D" w:rsidRPr="00C72F7D" w:rsidRDefault="00C72F7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C07" w:rsidRPr="00C72F7D" w:rsidRDefault="001D4C07" w:rsidP="001D4C07">
      <w:pPr>
        <w:tabs>
          <w:tab w:val="left" w:pos="1040"/>
          <w:tab w:val="left" w:pos="3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6D" w:rsidRPr="00C72F7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C7266D" w:rsidRPr="00C72F7D" w:rsidSect="00C72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BE3E94"/>
    <w:lvl w:ilvl="0">
      <w:numFmt w:val="bullet"/>
      <w:lvlText w:val="*"/>
      <w:lvlJc w:val="left"/>
    </w:lvl>
  </w:abstractNum>
  <w:abstractNum w:abstractNumId="1" w15:restartNumberingAfterBreak="0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35C10"/>
    <w:multiLevelType w:val="hybridMultilevel"/>
    <w:tmpl w:val="8702CD2E"/>
    <w:lvl w:ilvl="0" w:tplc="77E05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6D"/>
    <w:rsid w:val="00035DF6"/>
    <w:rsid w:val="001D4C07"/>
    <w:rsid w:val="00263DD3"/>
    <w:rsid w:val="003D470B"/>
    <w:rsid w:val="00470F78"/>
    <w:rsid w:val="004744C2"/>
    <w:rsid w:val="006F7938"/>
    <w:rsid w:val="00816E80"/>
    <w:rsid w:val="0092314E"/>
    <w:rsid w:val="00965AC2"/>
    <w:rsid w:val="00C7266D"/>
    <w:rsid w:val="00C72F7D"/>
    <w:rsid w:val="00D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8615-E30A-453E-8BCE-D54AD2C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D4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2019-09-19T03:48:00Z</cp:lastPrinted>
  <dcterms:created xsi:type="dcterms:W3CDTF">2016-09-07T04:54:00Z</dcterms:created>
  <dcterms:modified xsi:type="dcterms:W3CDTF">2019-10-16T12:43:00Z</dcterms:modified>
</cp:coreProperties>
</file>