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17" w:rsidRDefault="00A75217" w:rsidP="00A75217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A75217">
        <w:rPr>
          <w:rFonts w:ascii="Arial" w:hAnsi="Arial" w:cs="Arial"/>
          <w:color w:val="000000"/>
          <w:sz w:val="36"/>
          <w:szCs w:val="36"/>
          <w:shd w:val="clear" w:color="auto" w:fill="FFFFFF"/>
        </w:rPr>
        <w:t>1 октября прошёл библиотечный урок в 1-ом классе «Знакомьтесь, здесь живут книги!». Ребята познакомились с правилами поведения, пользования книг в школьной библиотеке, поучаствовали в викторине.</w:t>
      </w:r>
    </w:p>
    <w:p w:rsidR="00352553" w:rsidRDefault="00A75217" w:rsidP="00A75217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A75217"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148191" cy="2857500"/>
            <wp:effectExtent l="19050" t="0" r="4459" b="0"/>
            <wp:docPr id="1" name="Рисунок 21" descr="C:\Users\Учитель\AppData\Local\Microsoft\Windows\INetCache\Content.Word\tuKE-dcmz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INetCache\Content.Word\tuKE-dcmz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9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171.75pt;height:228.75pt">
            <v:imagedata r:id="rId6" o:title="1kmsYafzfkg"/>
          </v:shape>
        </w:pict>
      </w:r>
    </w:p>
    <w:p w:rsidR="00A75217" w:rsidRPr="00A75217" w:rsidRDefault="00A75217" w:rsidP="00A7521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pict>
          <v:shape id="_x0000_i1028" type="#_x0000_t75" style="width:172.5pt;height:230.25pt">
            <v:imagedata r:id="rId7" o:title="dleVYg2c7JA"/>
          </v:shape>
        </w:pict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pict>
          <v:shape id="_x0000_i1026" type="#_x0000_t75" style="width:173.25pt;height:230.25pt">
            <v:imagedata r:id="rId8" o:title="Wq1oRYAe3Oc"/>
          </v:shape>
        </w:pict>
      </w:r>
    </w:p>
    <w:sectPr w:rsidR="00A75217" w:rsidRPr="00A75217" w:rsidSect="00352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217"/>
    <w:rsid w:val="00352553"/>
    <w:rsid w:val="00A75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BC350-A23C-4AED-BDD1-8A4D9489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2020-10-08T04:54:00Z</dcterms:created>
  <dcterms:modified xsi:type="dcterms:W3CDTF">2020-10-08T04:58:00Z</dcterms:modified>
</cp:coreProperties>
</file>