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25" w:rsidRDefault="00000A25" w:rsidP="00000A25">
      <w:pPr>
        <w:keepNext/>
        <w:keepLines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599E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элективного курса «Математика: подготовка к ОГЭ», 9 класс</w:t>
      </w:r>
    </w:p>
    <w:p w:rsidR="00000A25" w:rsidRDefault="00000A25" w:rsidP="00000A25">
      <w:pPr>
        <w:keepNext/>
        <w:keepLines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A25" w:rsidRDefault="00000A25" w:rsidP="00000A25">
      <w:pPr>
        <w:keepNext/>
        <w:keepLine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224E" w:rsidRPr="00682918" w:rsidRDefault="00000A25" w:rsidP="00000A25">
      <w:pPr>
        <w:keepNext/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31224E" w:rsidRPr="00682918">
        <w:rPr>
          <w:rFonts w:ascii="Times New Roman" w:eastAsia="Times New Roman" w:hAnsi="Times New Roman" w:cs="Times New Roman"/>
          <w:sz w:val="24"/>
          <w:szCs w:val="24"/>
        </w:rPr>
        <w:t xml:space="preserve">Данная методическая разработка посвящена проблеме подготовки к ОГЭ по </w:t>
      </w:r>
      <w:proofErr w:type="gramStart"/>
      <w:r w:rsidR="0031224E" w:rsidRPr="00682918">
        <w:rPr>
          <w:rFonts w:ascii="Times New Roman" w:eastAsia="Times New Roman" w:hAnsi="Times New Roman" w:cs="Times New Roman"/>
          <w:sz w:val="24"/>
          <w:szCs w:val="24"/>
        </w:rPr>
        <w:t>математике  выпускников</w:t>
      </w:r>
      <w:proofErr w:type="gramEnd"/>
      <w:r w:rsidR="0031224E" w:rsidRPr="00682918">
        <w:rPr>
          <w:rFonts w:ascii="Times New Roman" w:eastAsia="Times New Roman" w:hAnsi="Times New Roman" w:cs="Times New Roman"/>
          <w:sz w:val="24"/>
          <w:szCs w:val="24"/>
        </w:rPr>
        <w:t xml:space="preserve"> 9 классов</w:t>
      </w:r>
      <w:r w:rsidR="0031224E" w:rsidRPr="00D404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31224E" w:rsidRPr="00FE45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изменениями в структуре КИМ по математике в 2020 году, рабочая программа курса представлена двумя частями: первая часть (17 заданий с кратким ответом) – алгебра, геометрия, статистика и теория вероятностей и вторая часть (6 заданий с развернутым ответом) – алгебра, геометрия.  </w:t>
      </w:r>
      <w:r w:rsidR="0031224E" w:rsidRPr="006829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24E">
        <w:rPr>
          <w:rFonts w:ascii="Times New Roman" w:eastAsia="Times New Roman" w:hAnsi="Times New Roman" w:cs="Times New Roman"/>
          <w:sz w:val="24"/>
          <w:szCs w:val="24"/>
        </w:rPr>
        <w:t xml:space="preserve"> разработку</w:t>
      </w:r>
      <w:r w:rsidR="0031224E" w:rsidRPr="00682918">
        <w:rPr>
          <w:rFonts w:ascii="Times New Roman" w:eastAsia="Times New Roman" w:hAnsi="Times New Roman" w:cs="Times New Roman"/>
          <w:sz w:val="24"/>
          <w:szCs w:val="24"/>
        </w:rPr>
        <w:t xml:space="preserve"> входят задания, подобные экзаменационным, подготовительные задания для отработки элементов каждой темы, варианты для самостоятельного выполнения.  </w:t>
      </w:r>
      <w:r w:rsidR="0031224E">
        <w:rPr>
          <w:rFonts w:ascii="Times New Roman" w:eastAsia="Times New Roman" w:hAnsi="Times New Roman" w:cs="Times New Roman"/>
          <w:sz w:val="24"/>
          <w:szCs w:val="24"/>
        </w:rPr>
        <w:t>Данная разработка поможет уча</w:t>
      </w:r>
      <w:r w:rsidR="0031224E" w:rsidRPr="00682918">
        <w:rPr>
          <w:rFonts w:ascii="Times New Roman" w:eastAsia="Times New Roman" w:hAnsi="Times New Roman" w:cs="Times New Roman"/>
          <w:sz w:val="24"/>
          <w:szCs w:val="24"/>
        </w:rPr>
        <w:t xml:space="preserve">щимся эффективнее подготовиться к сдаче экзамена. </w:t>
      </w:r>
    </w:p>
    <w:p w:rsidR="0031224E" w:rsidRPr="0062268F" w:rsidRDefault="0031224E" w:rsidP="00312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24E" w:rsidRPr="00F61819" w:rsidRDefault="0031224E" w:rsidP="0031224E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элективного курса предназначена для обучающихся 9-х классов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учреждений и рассчитана на </w:t>
      </w:r>
      <w:r w:rsidR="00612C79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612C7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</w:t>
      </w:r>
      <w:bookmarkStart w:id="0" w:name="_GoBack"/>
      <w:bookmarkEnd w:id="0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средней школе. </w:t>
      </w:r>
    </w:p>
    <w:p w:rsidR="0031224E" w:rsidRPr="00F61819" w:rsidRDefault="0031224E" w:rsidP="0031224E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элективного курса сочетается с любым УМК, рекомендованным к использованию в образовательном процессе. Программа элективного курса согласована с требованиями государственного образовательного стандарта и содержанием основных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курса математики основной школы, также предусмотрены основные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заданиях КИМ.</w:t>
      </w:r>
    </w:p>
    <w:p w:rsidR="0031224E" w:rsidRPr="00F61819" w:rsidRDefault="0031224E" w:rsidP="0031224E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Элективный курс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31224E" w:rsidRPr="00F61819" w:rsidRDefault="0031224E" w:rsidP="0031224E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</w:t>
      </w: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31224E" w:rsidRPr="00700CC0" w:rsidRDefault="0031224E" w:rsidP="0031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элективного курса:</w:t>
      </w:r>
      <w:r w:rsidRPr="00F61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математике. </w:t>
      </w:r>
      <w:r w:rsidRPr="00700CC0">
        <w:rPr>
          <w:rFonts w:ascii="Times New Roman" w:eastAsia="Times New Roman" w:hAnsi="Times New Roman" w:cs="Times New Roman"/>
          <w:sz w:val="24"/>
          <w:szCs w:val="24"/>
        </w:rPr>
        <w:t>Успешная сдача</w:t>
      </w:r>
      <w:r w:rsidRPr="00700CC0">
        <w:rPr>
          <w:rFonts w:ascii="Arial" w:eastAsia="Times New Roman" w:hAnsi="Arial" w:cs="Arial"/>
          <w:sz w:val="24"/>
          <w:szCs w:val="24"/>
        </w:rPr>
        <w:t xml:space="preserve"> </w:t>
      </w:r>
      <w:r w:rsidRPr="00700CC0">
        <w:rPr>
          <w:rFonts w:ascii="Times New Roman" w:eastAsia="Times New Roman" w:hAnsi="Times New Roman" w:cs="Times New Roman"/>
          <w:sz w:val="24"/>
          <w:szCs w:val="24"/>
        </w:rPr>
        <w:t>ОГЭ, переход в 10 класс по выбранному профилю (при необходимости).</w:t>
      </w:r>
    </w:p>
    <w:p w:rsidR="0031224E" w:rsidRPr="00F61819" w:rsidRDefault="0031224E" w:rsidP="00312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1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61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 курса</w:t>
      </w:r>
      <w:r w:rsidRPr="00F618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1224E" w:rsidRDefault="0031224E" w:rsidP="003122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1224E" w:rsidRPr="00F61819" w:rsidRDefault="0031224E" w:rsidP="003122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 </w:t>
      </w: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 (формирование познавательных и логических УУД)</w:t>
      </w:r>
      <w:r w:rsidRPr="00F6181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31224E" w:rsidRPr="00F61819" w:rsidRDefault="0031224E" w:rsidP="003122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31224E" w:rsidRPr="00F61819" w:rsidRDefault="0031224E" w:rsidP="003122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lastRenderedPageBreak/>
        <w:t>Научить правильной интерпретации спорных формулировок заданий.</w:t>
      </w:r>
    </w:p>
    <w:p w:rsidR="0031224E" w:rsidRPr="00F61819" w:rsidRDefault="0031224E" w:rsidP="003122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Развить навыки решения тестов.</w:t>
      </w:r>
    </w:p>
    <w:p w:rsidR="0031224E" w:rsidRPr="00F61819" w:rsidRDefault="0031224E" w:rsidP="003122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Научить максимально эффективно распределять время, отведенное на выполнение задания.</w:t>
      </w:r>
    </w:p>
    <w:p w:rsidR="0031224E" w:rsidRPr="00F61819" w:rsidRDefault="0031224E" w:rsidP="003122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Подготовить к успешной сдаче ОГЭ по математике.</w:t>
      </w:r>
    </w:p>
    <w:p w:rsidR="0031224E" w:rsidRPr="00F61819" w:rsidRDefault="0031224E" w:rsidP="00312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224E" w:rsidRDefault="0031224E" w:rsidP="00312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i/>
          <w:iCs/>
          <w:sz w:val="24"/>
          <w:szCs w:val="24"/>
        </w:rPr>
        <w:t>- развивающие: (формирование регулятивных УУД)</w:t>
      </w:r>
      <w:r w:rsidRPr="00F6181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</w:t>
      </w:r>
    </w:p>
    <w:p w:rsidR="0031224E" w:rsidRPr="00F61819" w:rsidRDefault="0031224E" w:rsidP="00312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31224E" w:rsidRPr="00F61819" w:rsidRDefault="0031224E" w:rsidP="003122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умение ставить перед собой цель </w:t>
      </w:r>
      <w:r w:rsidRPr="00F618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F6181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31224E" w:rsidRPr="00F61819" w:rsidRDefault="0031224E" w:rsidP="003122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свою работу - </w:t>
      </w:r>
      <w:r w:rsidRPr="00F6181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31224E" w:rsidRPr="00F61819" w:rsidRDefault="0031224E" w:rsidP="0031224E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1224E" w:rsidRPr="00F61819" w:rsidRDefault="0031224E" w:rsidP="0031224E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усвоения; </w:t>
      </w:r>
    </w:p>
    <w:p w:rsidR="0031224E" w:rsidRPr="00F61819" w:rsidRDefault="0031224E" w:rsidP="0031224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1224E" w:rsidRPr="00F61819" w:rsidRDefault="0031224E" w:rsidP="00312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618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1819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(формирование коммуникативных и личностных УУД) </w:t>
      </w:r>
    </w:p>
    <w:p w:rsidR="0031224E" w:rsidRPr="00F61819" w:rsidRDefault="0031224E" w:rsidP="003122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 и вступать в диалог;</w:t>
      </w:r>
    </w:p>
    <w:p w:rsidR="0031224E" w:rsidRPr="00F61819" w:rsidRDefault="0031224E" w:rsidP="003122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ответственность и аккуратность; </w:t>
      </w:r>
    </w:p>
    <w:p w:rsidR="0031224E" w:rsidRPr="00F61819" w:rsidRDefault="0031224E" w:rsidP="003122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коллективном </w:t>
      </w: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</w:rPr>
        <w:t>обсуждении,  при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этом учиться умению осознанно и произвольно строить речевое высказывание в устной и письменной форме;</w:t>
      </w:r>
    </w:p>
    <w:p w:rsidR="0031224E" w:rsidRPr="00F61819" w:rsidRDefault="0031224E" w:rsidP="003122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1819">
        <w:rPr>
          <w:rFonts w:ascii="Times New Roman" w:eastAsia="Times New Roman" w:hAnsi="Times New Roman" w:cs="Times New Roman"/>
          <w:b/>
          <w:sz w:val="24"/>
          <w:szCs w:val="24"/>
        </w:rPr>
        <w:t>смыслообразование</w:t>
      </w:r>
      <w:proofErr w:type="spellEnd"/>
      <w:r w:rsidRPr="00F61819">
        <w:rPr>
          <w:rFonts w:ascii="Times New Roman" w:eastAsia="Times New Roman" w:hAnsi="Times New Roman" w:cs="Times New Roman"/>
          <w:sz w:val="24"/>
          <w:szCs w:val="24"/>
        </w:rPr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31224E" w:rsidRDefault="0031224E" w:rsidP="003122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4E" w:rsidRPr="00F61819" w:rsidRDefault="0031224E" w:rsidP="0031224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6181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Функции  курса</w:t>
      </w:r>
      <w:proofErr w:type="gramEnd"/>
    </w:p>
    <w:p w:rsidR="0031224E" w:rsidRPr="00F61819" w:rsidRDefault="0031224E" w:rsidP="0031224E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ориентация на совершенствование навыков познавательной, организационной деятельности; </w:t>
      </w:r>
    </w:p>
    <w:p w:rsidR="0031224E" w:rsidRPr="00F61819" w:rsidRDefault="0031224E" w:rsidP="0031224E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компенсация недостатков ЗУН по математике. </w:t>
      </w:r>
    </w:p>
    <w:p w:rsidR="0031224E" w:rsidRDefault="0031224E" w:rsidP="0031224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</w:p>
    <w:p w:rsidR="0031224E" w:rsidRPr="00F61819" w:rsidRDefault="0031224E" w:rsidP="0031224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и формы обучения</w:t>
      </w:r>
    </w:p>
    <w:p w:rsidR="0031224E" w:rsidRPr="00F61819" w:rsidRDefault="0031224E" w:rsidP="0031224E">
      <w:p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Методы и формы обучения определяются требованиями обучения, </w:t>
      </w: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с  учетом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индивидуальных и возрастных особенностей учащихся, развития и саморазвития личности. В связи с этим основные приоритеты методики </w:t>
      </w:r>
      <w:proofErr w:type="gram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 курса</w:t>
      </w:r>
      <w:proofErr w:type="gram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1224E" w:rsidRPr="00F61819" w:rsidRDefault="0031224E" w:rsidP="0031224E">
      <w:pPr>
        <w:numPr>
          <w:ilvl w:val="0"/>
          <w:numId w:val="1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через опыт и сотрудничество; </w:t>
      </w:r>
    </w:p>
    <w:p w:rsidR="0031224E" w:rsidRPr="00F61819" w:rsidRDefault="0031224E" w:rsidP="0031224E">
      <w:pPr>
        <w:numPr>
          <w:ilvl w:val="0"/>
          <w:numId w:val="1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индивидуальных особенностей и потребностей учащихся; </w:t>
      </w:r>
    </w:p>
    <w:p w:rsidR="0031224E" w:rsidRPr="00F61819" w:rsidRDefault="0031224E" w:rsidP="0031224E">
      <w:pPr>
        <w:numPr>
          <w:ilvl w:val="0"/>
          <w:numId w:val="1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интерактивность (работа в малых группах, ролевые игры, тренинги, вне занятий - метод проектов); </w:t>
      </w:r>
    </w:p>
    <w:p w:rsidR="0031224E" w:rsidRPr="00F61819" w:rsidRDefault="0031224E" w:rsidP="0031224E">
      <w:pPr>
        <w:numPr>
          <w:ilvl w:val="0"/>
          <w:numId w:val="1"/>
        </w:num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личностно - </w:t>
      </w:r>
      <w:proofErr w:type="spellStart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субъект – субъективный подход (большее внимание к личности учащегося, а не целям учителя, равноправное их взаимодействие).</w:t>
      </w:r>
    </w:p>
    <w:p w:rsidR="0031224E" w:rsidRPr="00F61819" w:rsidRDefault="0031224E" w:rsidP="0031224E">
      <w:p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работы с учащимися, безусловно,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образовательных сайтах в Интернете по указанной теме. Таким образом, данный курс 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 исключает возможности проектной деятельности учащихся во внеурочное время. Итогом такой деятельности могут быть творческие работы.</w:t>
      </w:r>
    </w:p>
    <w:p w:rsidR="0031224E" w:rsidRPr="00F61819" w:rsidRDefault="0031224E" w:rsidP="0031224E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31224E" w:rsidRPr="00F61819" w:rsidRDefault="0031224E" w:rsidP="0031224E">
      <w:pPr>
        <w:suppressAutoHyphens/>
        <w:spacing w:after="0" w:line="200" w:lineRule="atLeas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несомненно, поможет им при выполнении заданий ОГЭ.</w:t>
      </w:r>
    </w:p>
    <w:p w:rsidR="0031224E" w:rsidRPr="00F61819" w:rsidRDefault="0031224E" w:rsidP="0031224E">
      <w:pPr>
        <w:suppressAutoHyphens/>
        <w:spacing w:after="0" w:line="200" w:lineRule="atLeast"/>
        <w:ind w:left="28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8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7D1734" w:rsidRDefault="007D1734"/>
    <w:p w:rsidR="0031224E" w:rsidRDefault="0031224E"/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выпускников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В результате изучения математики ученик должен 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знать/понимать: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Математика. Алгебра. Геометрия.</w:t>
      </w:r>
    </w:p>
    <w:p w:rsidR="0031224E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Натуральные числа. Дроби. Рациональные числа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особенности десятичной системы счисления;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понятиями, связанными с делимостью натуральных чисел;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сравнивать и упорядочивать рациональные числа;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познакомиться с позиционными системами счисления с основаниями, отличными от 10;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углубить и развить представления о натуральных числах и свойствах делимости;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Действительные числа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начальные представления о множестве действительных чисел;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понятием квадратного корня, применять его в вычислениях.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Измерения, приближения, оценки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понять, что погрешность результата вычислений должна быть соизмерима с погрешностью исходных данных.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Алгебраические выражения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преобразования выражений, содержащих степени с целыми показателями и квадратные корни;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разложение многочленов на множители.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пособов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 приёмов;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Уравнения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Неравенства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аппарат неравенств для решения задач из различных разделов курса.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понятия. Числовые функции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использовать функциональные понятия и язык (термины, символические обозначения);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Числовые последовательности</w:t>
      </w:r>
    </w:p>
    <w:p w:rsidR="0031224E" w:rsidRPr="00726A03" w:rsidRDefault="0031224E" w:rsidP="0031224E">
      <w:pPr>
        <w:suppressAutoHyphens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и использовать язык последовательностей (термины, символические обозначения);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решать комбинированные задачи с применением формул n-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го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Описательная статистика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простейшие способы представления и анализа статистических данных.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proofErr w:type="gram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анализ,представлять</w:t>
      </w:r>
      <w:proofErr w:type="spellEnd"/>
      <w:proofErr w:type="gram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результаты опроса в виде таблицы, диаграммы.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Случайные события и вероятность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относительную частоту и вероятность случайного события.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Комбинаторика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Выпускник научится</w:t>
      </w: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решать комбинаторные задачи на нахождение числа объектов или комбинаций.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возможность научиться некоторым специальным приёмам решения комбинаторных задач.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Наглядная геометрия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• распознавать развёртки куба, прямоугольного параллелепипеда, правильной пирамиды, цилиндра и конуса;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строить развёртки куба и прямоугольного параллелепипеда;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определять по линейным размерам развёртки фигуры линейные размеры самой фигуры и наоборот;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объём прямоугольного параллелепипеда.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углубить и развить представления о пространственных геометрических фигурах;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научиться применять понятие развёртки для выполнения практических расчётов.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Геометрические фигуры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пользоваться языком геометрии для описания предметов окружающего мира и их взаимного расположения;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распознавать и изображать на чертежах и рисунках геометрические фигуры и их конфигурации;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простейшие планиметрические задачи в пространстве.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традиционной схемой решения задач на построение с помощью циркуля и линейки: анализ, построение</w:t>
      </w: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доказательство и исследование;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исследования свойств планиметрических фигур с помощью компьютерных программ;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Измерение геометрических величин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площади треугольников, прямоугольников, параллелограммов, трапеций, кругов и секторов;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длину окружности, длину дуги окружности;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• вычислять площади многоугольников, используя отношения равновеликости и </w:t>
      </w:r>
      <w:proofErr w:type="spellStart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равносоставленности</w:t>
      </w:r>
      <w:proofErr w:type="spellEnd"/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Координаты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научится: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вычислять длину отрезка по координатам его концов; вычислять координаты середины отрезка;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координатный метод для изучения свойств прямых и окружностей.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Выпускник получит возможность: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овладеть координатным методом решения задач на вычисления и доказательства;</w:t>
      </w:r>
    </w:p>
    <w:p w:rsidR="0031224E" w:rsidRPr="00726A03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31224E" w:rsidRDefault="0031224E" w:rsidP="0031224E">
      <w:pPr>
        <w:suppressAutoHyphens/>
        <w:autoSpaceDE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26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6A0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31224E" w:rsidRDefault="0031224E"/>
    <w:sectPr w:rsid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C44BD"/>
    <w:multiLevelType w:val="hybridMultilevel"/>
    <w:tmpl w:val="1102C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B0BFA"/>
    <w:multiLevelType w:val="hybridMultilevel"/>
    <w:tmpl w:val="45682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B0A41"/>
    <w:multiLevelType w:val="hybridMultilevel"/>
    <w:tmpl w:val="2D0CA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E"/>
    <w:rsid w:val="00000A25"/>
    <w:rsid w:val="0031224E"/>
    <w:rsid w:val="00612C79"/>
    <w:rsid w:val="007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7939-8450-465B-B431-50AA1B5B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</dc:creator>
  <cp:keywords/>
  <dc:description/>
  <cp:lastModifiedBy>Ниязова </cp:lastModifiedBy>
  <cp:revision>3</cp:revision>
  <dcterms:created xsi:type="dcterms:W3CDTF">2021-09-09T10:09:00Z</dcterms:created>
  <dcterms:modified xsi:type="dcterms:W3CDTF">2021-09-10T10:47:00Z</dcterms:modified>
</cp:coreProperties>
</file>