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D8" w:rsidRDefault="002A0FD8" w:rsidP="002A0FD8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Аннотация к рабочей программе по предмету «Изобразительное искусство» 1 класс</w:t>
      </w:r>
    </w:p>
    <w:p w:rsidR="002A0FD8" w:rsidRDefault="002A0FD8" w:rsidP="002A0FD8">
      <w:pPr>
        <w:jc w:val="both"/>
        <w:rPr>
          <w:rFonts w:ascii="Times New Roman" w:hAnsi="Times New Roman"/>
        </w:rPr>
      </w:pPr>
    </w:p>
    <w:p w:rsidR="002A0FD8" w:rsidRDefault="002A0FD8" w:rsidP="002A0FD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Нормативные документы:</w:t>
      </w:r>
    </w:p>
    <w:p w:rsidR="002A0FD8" w:rsidRDefault="002A0FD8" w:rsidP="002A0FD8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26.07.2019);;</w:t>
      </w:r>
    </w:p>
    <w:p w:rsidR="002A0FD8" w:rsidRDefault="002A0FD8" w:rsidP="002A0FD8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  <w:rFonts w:ascii="Times New Roman" w:hAnsi="Times New Roman"/>
          </w:rPr>
          <w:t xml:space="preserve">приказом Министерства </w:t>
        </w:r>
        <w:proofErr w:type="gramStart"/>
        <w:r>
          <w:rPr>
            <w:rStyle w:val="a3"/>
            <w:rFonts w:ascii="Times New Roman" w:hAnsi="Times New Roman"/>
          </w:rPr>
          <w:t>образовани</w:t>
        </w:r>
      </w:hyperlink>
      <w:r>
        <w:rPr>
          <w:rFonts w:ascii="Times New Roman" w:hAnsi="Times New Roman"/>
        </w:rPr>
        <w:t>я</w:t>
      </w:r>
      <w:proofErr w:type="gramEnd"/>
      <w:r>
        <w:rPr>
          <w:rFonts w:ascii="Times New Roman" w:hAnsi="Times New Roman"/>
        </w:rPr>
        <w:t xml:space="preserve"> и науки РФ от 06.10.2009 г. пр. №373 (с изменениями на 31. 12. 2015);</w:t>
      </w:r>
    </w:p>
    <w:p w:rsidR="002A0FD8" w:rsidRDefault="002A0FD8" w:rsidP="002A0FD8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</w:rPr>
        <w:t>Вагайского</w:t>
      </w:r>
      <w:proofErr w:type="spellEnd"/>
      <w:r>
        <w:rPr>
          <w:rFonts w:ascii="Times New Roman" w:hAnsi="Times New Roman"/>
        </w:rPr>
        <w:t xml:space="preserve"> района Тюменской области;</w:t>
      </w:r>
    </w:p>
    <w:p w:rsidR="002A0FD8" w:rsidRPr="00AE0D53" w:rsidRDefault="002A0FD8" w:rsidP="002A0FD8">
      <w:r w:rsidRPr="00AE0D53">
        <w:rPr>
          <w:rFonts w:ascii="Times New Roman" w:hAnsi="Times New Roman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 w:rsidRPr="00AE0D53">
        <w:rPr>
          <w:rFonts w:ascii="Times New Roman" w:hAnsi="Times New Roman"/>
        </w:rPr>
        <w:t>Вагайского</w:t>
      </w:r>
      <w:proofErr w:type="spellEnd"/>
      <w:r w:rsidRPr="00AE0D53">
        <w:rPr>
          <w:rFonts w:ascii="Times New Roman" w:hAnsi="Times New Roman"/>
        </w:rPr>
        <w:t xml:space="preserve"> района Тюменской области</w:t>
      </w:r>
    </w:p>
    <w:p w:rsidR="00AE0D53" w:rsidRPr="00AE0D53" w:rsidRDefault="00AE0D53"/>
    <w:p w:rsidR="00AE0D53" w:rsidRPr="00AE0D53" w:rsidRDefault="00AE0D53" w:rsidP="00AE0D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E0D53">
        <w:rPr>
          <w:b/>
          <w:bCs/>
          <w:color w:val="000000"/>
        </w:rPr>
        <w:t>Общая характеристика учебного предмета</w:t>
      </w:r>
    </w:p>
    <w:p w:rsidR="00AE0D53" w:rsidRPr="00AE0D53" w:rsidRDefault="00AE0D53" w:rsidP="00AE0D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E0D53">
        <w:rPr>
          <w:b/>
          <w:bCs/>
          <w:color w:val="000000"/>
        </w:rPr>
        <w:t>Цель учебного предмета</w:t>
      </w:r>
      <w:r w:rsidRPr="00AE0D53">
        <w:rPr>
          <w:color w:val="000000"/>
        </w:rPr>
        <w:t xml:space="preserve"> 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E0D53">
        <w:rPr>
          <w:color w:val="000000"/>
        </w:rPr>
        <w:t>мироотношений</w:t>
      </w:r>
      <w:proofErr w:type="spellEnd"/>
      <w:r w:rsidRPr="00AE0D53">
        <w:rPr>
          <w:color w:val="000000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AE0D53" w:rsidRPr="00AE0D53" w:rsidRDefault="00AE0D53" w:rsidP="00AE0D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E0D53">
        <w:rPr>
          <w:b/>
          <w:bCs/>
          <w:color w:val="000000"/>
        </w:rPr>
        <w:t>Задачи </w:t>
      </w:r>
      <w:r w:rsidRPr="00AE0D53">
        <w:rPr>
          <w:color w:val="000000"/>
        </w:rPr>
        <w:t>преподавания изобразительного искусства:</w:t>
      </w:r>
    </w:p>
    <w:p w:rsidR="00AE0D53" w:rsidRPr="00AE0D53" w:rsidRDefault="00AE0D53" w:rsidP="00AE0D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E0D53">
        <w:rPr>
          <w:color w:val="000000"/>
        </w:rPr>
        <w:t>- формирование у учащихся нравственно-этической отзывчивости на прекрасное и безобразное в жизни и в искусстве;</w:t>
      </w:r>
    </w:p>
    <w:p w:rsidR="00AE0D53" w:rsidRPr="00AE0D53" w:rsidRDefault="00AE0D53" w:rsidP="00AE0D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E0D53">
        <w:rPr>
          <w:color w:val="000000"/>
        </w:rPr>
        <w:t>- формирование художественно-творческой активности школьника;</w:t>
      </w:r>
    </w:p>
    <w:p w:rsidR="00AE0D53" w:rsidRPr="00AE0D53" w:rsidRDefault="00AE0D53" w:rsidP="00AE0D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E0D53">
        <w:rPr>
          <w:color w:val="000000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AE0D53" w:rsidRPr="00AE0D53" w:rsidRDefault="00AE0D53" w:rsidP="00AE0D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E0D53" w:rsidRPr="00AE0D53" w:rsidRDefault="00AE0D53" w:rsidP="00AE0D5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E0D53">
        <w:rPr>
          <w:b/>
          <w:bCs/>
          <w:color w:val="000000"/>
        </w:rPr>
        <w:t>Место учебного предмета в учебном плане</w:t>
      </w:r>
    </w:p>
    <w:p w:rsidR="00AE0D53" w:rsidRPr="00AE0D53" w:rsidRDefault="00AE0D53" w:rsidP="00AE0D5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E0D53">
        <w:rPr>
          <w:color w:val="000000" w:themeColor="text1"/>
        </w:rPr>
        <w:t>На изучение предмета отводится 1 ч в неделю. В 1 классе — 33 ч в год</w:t>
      </w:r>
    </w:p>
    <w:p w:rsidR="003D1AFF" w:rsidRDefault="003D1AFF" w:rsidP="003D1AF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Материально-техническое обеспечение образовательного процесса:</w:t>
      </w:r>
    </w:p>
    <w:p w:rsidR="00AE0D53" w:rsidRPr="00AE0D53" w:rsidRDefault="00AE0D53" w:rsidP="00AE0D5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E0D53" w:rsidRPr="00AE0D53" w:rsidRDefault="00AE0D53" w:rsidP="00AE0D53">
      <w:pPr>
        <w:pStyle w:val="a4"/>
        <w:shd w:val="clear" w:color="auto" w:fill="F5F5F5"/>
        <w:spacing w:before="0" w:beforeAutospacing="0" w:after="0" w:afterAutospacing="0" w:line="245" w:lineRule="atLeast"/>
        <w:rPr>
          <w:color w:val="000000" w:themeColor="text1"/>
        </w:rPr>
      </w:pPr>
      <w:r w:rsidRPr="00AE0D53">
        <w:rPr>
          <w:color w:val="000000" w:themeColor="text1"/>
        </w:rPr>
        <w:t>Учебник  Изобразительное искусство: ты изображаешь, украшаешь и строишь: 1 класс / под ред</w:t>
      </w:r>
      <w:r>
        <w:rPr>
          <w:color w:val="000000" w:themeColor="text1"/>
        </w:rPr>
        <w:t>.</w:t>
      </w:r>
      <w:r w:rsidRPr="00AE0D53">
        <w:rPr>
          <w:color w:val="000000" w:themeColor="text1"/>
        </w:rPr>
        <w:t xml:space="preserve"> Б.М. </w:t>
      </w:r>
      <w:proofErr w:type="spellStart"/>
      <w:r w:rsidRPr="00AE0D53">
        <w:rPr>
          <w:color w:val="000000" w:themeColor="text1"/>
        </w:rPr>
        <w:t>Неменского</w:t>
      </w:r>
      <w:proofErr w:type="spellEnd"/>
      <w:r w:rsidRPr="00AE0D53">
        <w:rPr>
          <w:color w:val="000000" w:themeColor="text1"/>
        </w:rPr>
        <w:t>. М.: «Просвещение», 2019г</w:t>
      </w:r>
    </w:p>
    <w:p w:rsidR="00C01332" w:rsidRPr="00AE0D53" w:rsidRDefault="00C01332" w:rsidP="00AE0D53">
      <w:pPr>
        <w:rPr>
          <w:rFonts w:ascii="Times New Roman" w:hAnsi="Times New Roman"/>
          <w:color w:val="000000" w:themeColor="text1"/>
        </w:rPr>
      </w:pPr>
    </w:p>
    <w:sectPr w:rsidR="00C01332" w:rsidRPr="00AE0D53" w:rsidSect="00C0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FD8"/>
    <w:rsid w:val="0015062B"/>
    <w:rsid w:val="002A0FD8"/>
    <w:rsid w:val="003D1AFF"/>
    <w:rsid w:val="00AE0D53"/>
    <w:rsid w:val="00C01332"/>
    <w:rsid w:val="00CE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D8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0D53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656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22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0823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2021-06-23T07:01:00Z</dcterms:created>
  <dcterms:modified xsi:type="dcterms:W3CDTF">2021-06-25T04:54:00Z</dcterms:modified>
</cp:coreProperties>
</file>