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AE" w:rsidRPr="00ED7D68" w:rsidRDefault="00531AD2" w:rsidP="005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62436" cy="6687356"/>
            <wp:effectExtent l="933450" t="0" r="909714" b="0"/>
            <wp:docPr id="1" name="Рисунок 1" descr="G: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659" r="135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2091" cy="668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AE" w:rsidRPr="00ED7D68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1.ПЛАНИРУЕМЫЕ </w:t>
      </w:r>
      <w:r w:rsidR="000F39AE" w:rsidRPr="00ED7D68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0F39AE" w:rsidRPr="008E35AA" w:rsidRDefault="000F39AE" w:rsidP="000F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>Личностными</w:t>
      </w:r>
      <w:r w:rsidRPr="008E35AA">
        <w:rPr>
          <w:rFonts w:ascii="Times New Roman" w:hAnsi="Times New Roman" w:cs="Times New Roman"/>
          <w:sz w:val="24"/>
          <w:szCs w:val="24"/>
        </w:rPr>
        <w:t>результатами</w:t>
      </w:r>
      <w:proofErr w:type="spellEnd"/>
      <w:r w:rsidRPr="008E35AA">
        <w:rPr>
          <w:rFonts w:ascii="Times New Roman" w:hAnsi="Times New Roman" w:cs="Times New Roman"/>
          <w:sz w:val="24"/>
          <w:szCs w:val="24"/>
        </w:rPr>
        <w:t xml:space="preserve"> изучения  истории </w:t>
      </w:r>
      <w:r w:rsidR="00442019">
        <w:rPr>
          <w:rFonts w:ascii="Times New Roman" w:hAnsi="Times New Roman" w:cs="Times New Roman"/>
          <w:sz w:val="24"/>
          <w:szCs w:val="24"/>
        </w:rPr>
        <w:t xml:space="preserve"> в 7 классе </w:t>
      </w:r>
      <w:r w:rsidRPr="008E35AA">
        <w:rPr>
          <w:rFonts w:ascii="Times New Roman" w:hAnsi="Times New Roman" w:cs="Times New Roman"/>
          <w:sz w:val="24"/>
          <w:szCs w:val="24"/>
        </w:rPr>
        <w:t>являются: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</w:t>
      </w:r>
      <w:r w:rsidR="007453FC">
        <w:rPr>
          <w:rFonts w:ascii="Times New Roman" w:hAnsi="Times New Roman" w:cs="Times New Roman"/>
          <w:sz w:val="24"/>
          <w:szCs w:val="24"/>
        </w:rPr>
        <w:t xml:space="preserve"> и мира </w:t>
      </w:r>
      <w:r w:rsidRPr="009C2185">
        <w:rPr>
          <w:rFonts w:ascii="Times New Roman" w:hAnsi="Times New Roman" w:cs="Times New Roman"/>
          <w:sz w:val="24"/>
          <w:szCs w:val="24"/>
        </w:rPr>
        <w:t xml:space="preserve"> (период до </w:t>
      </w:r>
      <w:r w:rsidR="007453FC">
        <w:rPr>
          <w:rFonts w:ascii="Times New Roman" w:hAnsi="Times New Roman" w:cs="Times New Roman"/>
          <w:sz w:val="24"/>
          <w:szCs w:val="24"/>
        </w:rPr>
        <w:t xml:space="preserve">конца </w:t>
      </w:r>
      <w:r w:rsidRPr="009C2185">
        <w:rPr>
          <w:rFonts w:ascii="Times New Roman" w:hAnsi="Times New Roman" w:cs="Times New Roman"/>
          <w:sz w:val="24"/>
          <w:szCs w:val="24"/>
        </w:rPr>
        <w:t>XVII в.), эмоционально положительное принятие своей этнической идентичности;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возрастными возможностями);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проблеме;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 xml:space="preserve">проявление доброжелательности и эмоционально-нравственной отзывчивости, </w:t>
      </w:r>
      <w:proofErr w:type="spellStart"/>
      <w:r w:rsidRPr="009C218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C2185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9C218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C2185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обсуждение  и  оценивание  собственных  достижений, а также достижений других обучающихся (под руководством педагога);</w:t>
      </w:r>
    </w:p>
    <w:p w:rsidR="000F39AE" w:rsidRPr="009C2185" w:rsidRDefault="000F39AE" w:rsidP="000F39A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 общении.</w:t>
      </w:r>
    </w:p>
    <w:p w:rsidR="000F39AE" w:rsidRPr="00905977" w:rsidRDefault="000F39AE" w:rsidP="000F3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5AA">
        <w:rPr>
          <w:rFonts w:ascii="Times New Roman" w:hAnsi="Times New Roman" w:cs="Times New Roman"/>
          <w:sz w:val="24"/>
          <w:szCs w:val="24"/>
        </w:rPr>
        <w:t>В ряду</w:t>
      </w:r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r w:rsidRPr="008E35AA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8E35AA">
        <w:rPr>
          <w:rFonts w:ascii="Times New Roman" w:hAnsi="Times New Roman" w:cs="Times New Roman"/>
          <w:sz w:val="24"/>
          <w:szCs w:val="24"/>
        </w:rPr>
        <w:t xml:space="preserve"> изучения истории можно отметить следующие умения: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 учителя);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соотносить свои дей</w:t>
      </w:r>
      <w:r w:rsidR="007453FC">
        <w:rPr>
          <w:rFonts w:ascii="Times New Roman" w:hAnsi="Times New Roman" w:cs="Times New Roman"/>
          <w:sz w:val="24"/>
          <w:szCs w:val="24"/>
        </w:rPr>
        <w:t>ствия с планируемыми результата</w:t>
      </w:r>
      <w:r w:rsidRPr="00905977">
        <w:rPr>
          <w:rFonts w:ascii="Times New Roman" w:hAnsi="Times New Roman" w:cs="Times New Roman"/>
          <w:sz w:val="24"/>
          <w:szCs w:val="24"/>
        </w:rPr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977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</w:t>
      </w:r>
      <w:r w:rsidR="007453FC">
        <w:rPr>
          <w:rFonts w:ascii="Times New Roman" w:hAnsi="Times New Roman" w:cs="Times New Roman"/>
          <w:sz w:val="24"/>
          <w:szCs w:val="24"/>
        </w:rPr>
        <w:t>х хранилищах образовательных ин</w:t>
      </w:r>
      <w:r w:rsidRPr="00905977">
        <w:rPr>
          <w:rFonts w:ascii="Times New Roman" w:hAnsi="Times New Roman" w:cs="Times New Roman"/>
          <w:sz w:val="24"/>
          <w:szCs w:val="24"/>
        </w:rPr>
        <w:t>формационных ресурсов и Интернете под руководством педагога;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ставить репродуктивные вопросы по изученному материалу;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proofErr w:type="gramStart"/>
      <w:r w:rsidRPr="00905977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0F39AE" w:rsidRPr="00905977" w:rsidRDefault="000F39AE" w:rsidP="000F39A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0F39AE" w:rsidRPr="008E35AA" w:rsidRDefault="000F39AE" w:rsidP="000F3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5AA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8E35AA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8E35AA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применение основных хронологических понятий, терминов (век, его четверть, треть);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 и стран Европы и Азии в XVI—XVII вв.;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 xml:space="preserve">определение  и  использование  </w:t>
      </w:r>
      <w:proofErr w:type="gramStart"/>
      <w:r w:rsidRPr="00905977">
        <w:rPr>
          <w:rFonts w:ascii="Times New Roman" w:hAnsi="Times New Roman" w:cs="Times New Roman"/>
          <w:sz w:val="24"/>
          <w:szCs w:val="24"/>
        </w:rPr>
        <w:t>исторических</w:t>
      </w:r>
      <w:proofErr w:type="gramEnd"/>
      <w:r w:rsidRPr="009059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5977">
        <w:rPr>
          <w:rFonts w:ascii="Times New Roman" w:hAnsi="Times New Roman" w:cs="Times New Roman"/>
          <w:sz w:val="24"/>
          <w:szCs w:val="24"/>
        </w:rPr>
        <w:t>понятийитерминов</w:t>
      </w:r>
      <w:proofErr w:type="spellEnd"/>
      <w:r w:rsidRPr="00905977">
        <w:rPr>
          <w:rFonts w:ascii="Times New Roman" w:hAnsi="Times New Roman" w:cs="Times New Roman"/>
          <w:sz w:val="24"/>
          <w:szCs w:val="24"/>
        </w:rPr>
        <w:t>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 XVI—XVII вв. и судьбах населяющих её народов;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</w:t>
      </w:r>
      <w:r w:rsidRPr="00905977">
        <w:rPr>
          <w:rFonts w:ascii="Times New Roman" w:hAnsi="Times New Roman" w:cs="Times New Roman"/>
          <w:sz w:val="24"/>
          <w:szCs w:val="24"/>
        </w:rPr>
        <w:tab/>
        <w:t>жизни</w:t>
      </w:r>
      <w:r w:rsidRPr="00905977">
        <w:rPr>
          <w:rFonts w:ascii="Times New Roman" w:hAnsi="Times New Roman" w:cs="Times New Roman"/>
          <w:sz w:val="24"/>
          <w:szCs w:val="24"/>
        </w:rPr>
        <w:tab/>
        <w:t>народов</w:t>
      </w:r>
      <w:r w:rsidRPr="00905977">
        <w:rPr>
          <w:rFonts w:ascii="Times New Roman" w:hAnsi="Times New Roman" w:cs="Times New Roman"/>
          <w:sz w:val="24"/>
          <w:szCs w:val="24"/>
        </w:rPr>
        <w:tab/>
        <w:t>России,</w:t>
      </w:r>
      <w:r w:rsidRPr="00905977">
        <w:rPr>
          <w:rFonts w:ascii="Times New Roman" w:hAnsi="Times New Roman" w:cs="Times New Roman"/>
          <w:sz w:val="24"/>
          <w:szCs w:val="24"/>
        </w:rPr>
        <w:tab/>
        <w:t>исторических</w:t>
      </w:r>
      <w:r w:rsidRPr="00905977">
        <w:rPr>
          <w:rFonts w:ascii="Times New Roman" w:hAnsi="Times New Roman" w:cs="Times New Roman"/>
          <w:sz w:val="24"/>
          <w:szCs w:val="24"/>
        </w:rPr>
        <w:tab/>
        <w:t>событий и</w:t>
      </w:r>
      <w:r w:rsidRPr="00905977">
        <w:rPr>
          <w:rFonts w:ascii="Times New Roman" w:hAnsi="Times New Roman" w:cs="Times New Roman"/>
          <w:sz w:val="24"/>
          <w:szCs w:val="24"/>
        </w:rPr>
        <w:tab/>
        <w:t>процессов;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использование знаний о ме</w:t>
      </w:r>
      <w:r w:rsidR="00CE34F6">
        <w:rPr>
          <w:rFonts w:ascii="Times New Roman" w:hAnsi="Times New Roman" w:cs="Times New Roman"/>
          <w:sz w:val="24"/>
          <w:szCs w:val="24"/>
        </w:rPr>
        <w:t>сте и роли России во все</w:t>
      </w:r>
      <w:r w:rsidRPr="00905977">
        <w:rPr>
          <w:rFonts w:ascii="Times New Roman" w:hAnsi="Times New Roman" w:cs="Times New Roman"/>
          <w:sz w:val="24"/>
          <w:szCs w:val="24"/>
        </w:rPr>
        <w:t>мирно-историческом процессе в изучаемый период;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сопоставление развития Руси и дру</w:t>
      </w:r>
      <w:r w:rsidR="007453FC">
        <w:rPr>
          <w:rFonts w:ascii="Times New Roman" w:hAnsi="Times New Roman" w:cs="Times New Roman"/>
          <w:sz w:val="24"/>
          <w:szCs w:val="24"/>
        </w:rPr>
        <w:t>гих стран в период Нового времени</w:t>
      </w:r>
      <w:r w:rsidRPr="00905977">
        <w:rPr>
          <w:rFonts w:ascii="Times New Roman" w:hAnsi="Times New Roman" w:cs="Times New Roman"/>
          <w:sz w:val="24"/>
          <w:szCs w:val="24"/>
        </w:rPr>
        <w:t>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высказывание суждений о значении и месте исторического и культурного наследия предков;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</w:t>
      </w:r>
      <w:r w:rsidRPr="00905977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905977">
        <w:rPr>
          <w:rFonts w:ascii="Times New Roman" w:hAnsi="Times New Roman" w:cs="Times New Roman"/>
          <w:sz w:val="24"/>
          <w:szCs w:val="24"/>
        </w:rPr>
        <w:tab/>
        <w:t>в</w:t>
      </w:r>
      <w:r w:rsidRPr="00905977">
        <w:rPr>
          <w:rFonts w:ascii="Times New Roman" w:hAnsi="Times New Roman" w:cs="Times New Roman"/>
          <w:sz w:val="24"/>
          <w:szCs w:val="24"/>
        </w:rPr>
        <w:tab/>
        <w:t>источниках</w:t>
      </w:r>
      <w:r w:rsidRPr="00905977">
        <w:rPr>
          <w:rFonts w:ascii="Times New Roman" w:hAnsi="Times New Roman" w:cs="Times New Roman"/>
          <w:sz w:val="24"/>
          <w:szCs w:val="24"/>
        </w:rPr>
        <w:tab/>
        <w:t>различного</w:t>
      </w:r>
      <w:r w:rsidRPr="00905977">
        <w:rPr>
          <w:rFonts w:ascii="Times New Roman" w:hAnsi="Times New Roman" w:cs="Times New Roman"/>
          <w:sz w:val="24"/>
          <w:szCs w:val="24"/>
        </w:rPr>
        <w:tab/>
        <w:t>типа и</w:t>
      </w:r>
      <w:r w:rsidRPr="00905977">
        <w:rPr>
          <w:rFonts w:ascii="Times New Roman" w:hAnsi="Times New Roman" w:cs="Times New Roman"/>
          <w:sz w:val="24"/>
          <w:szCs w:val="24"/>
        </w:rPr>
        <w:tab/>
        <w:t>вида (в материальных памятниках, фрагментах летописей, правовых документов, публицистических произведений и др.);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и мотивации поступков людей эп</w:t>
      </w:r>
      <w:r w:rsidR="007453FC">
        <w:rPr>
          <w:rFonts w:ascii="Times New Roman" w:hAnsi="Times New Roman" w:cs="Times New Roman"/>
          <w:sz w:val="24"/>
          <w:szCs w:val="24"/>
        </w:rPr>
        <w:t>охи Нового времени</w:t>
      </w:r>
      <w:r w:rsidRPr="00905977">
        <w:rPr>
          <w:rFonts w:ascii="Times New Roman" w:hAnsi="Times New Roman" w:cs="Times New Roman"/>
          <w:sz w:val="24"/>
          <w:szCs w:val="24"/>
        </w:rPr>
        <w:t>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lastRenderedPageBreak/>
        <w:t>сопоставление (с помо</w:t>
      </w:r>
      <w:r w:rsidR="007453FC">
        <w:rPr>
          <w:rFonts w:ascii="Times New Roman" w:hAnsi="Times New Roman" w:cs="Times New Roman"/>
          <w:sz w:val="24"/>
          <w:szCs w:val="24"/>
        </w:rPr>
        <w:t xml:space="preserve">щью учителя) различных версий и </w:t>
      </w:r>
      <w:r w:rsidRPr="00905977">
        <w:rPr>
          <w:rFonts w:ascii="Times New Roman" w:hAnsi="Times New Roman" w:cs="Times New Roman"/>
          <w:sz w:val="24"/>
          <w:szCs w:val="24"/>
        </w:rPr>
        <w:t>оценок исторических событий и личностей;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проблемам прошлого;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0F39AE" w:rsidRPr="00905977" w:rsidRDefault="000F39AE" w:rsidP="000F39A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977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0F39AE" w:rsidRDefault="000F39AE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664" w:rsidRPr="009951FA" w:rsidRDefault="00894664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F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F16FFD" w:rsidRPr="009951FA" w:rsidRDefault="008E35AA" w:rsidP="00995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Новая история</w:t>
      </w:r>
      <w:r w:rsidR="003B6D16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3B6D16" w:rsidRPr="003B6D1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16FFD" w:rsidRPr="009951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453FC" w:rsidRDefault="00DF51C0" w:rsidP="004A1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1C0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7453FC">
        <w:rPr>
          <w:rFonts w:ascii="Times New Roman" w:hAnsi="Times New Roman" w:cs="Times New Roman"/>
          <w:b/>
          <w:sz w:val="24"/>
          <w:szCs w:val="24"/>
        </w:rPr>
        <w:t xml:space="preserve">. От Средневековья к Новому времени. </w:t>
      </w:r>
      <w:r w:rsidRPr="00DF51C0">
        <w:rPr>
          <w:rFonts w:ascii="Times New Roman" w:hAnsi="Times New Roman" w:cs="Times New Roman"/>
          <w:sz w:val="24"/>
          <w:szCs w:val="24"/>
        </w:rPr>
        <w:t xml:space="preserve"> (1 ч)</w:t>
      </w:r>
    </w:p>
    <w:p w:rsidR="00DF51C0" w:rsidRPr="00501B15" w:rsidRDefault="00DF51C0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C0">
        <w:rPr>
          <w:rFonts w:ascii="Times New Roman" w:hAnsi="Times New Roman" w:cs="Times New Roman"/>
          <w:sz w:val="24"/>
          <w:szCs w:val="24"/>
        </w:rPr>
        <w:t>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F16FFD" w:rsidRPr="00A85510" w:rsidRDefault="00F16FFD" w:rsidP="004A1E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>Глава 1. Мир в начале нового времени</w:t>
      </w:r>
      <w:r w:rsidR="00983B6C">
        <w:rPr>
          <w:rFonts w:ascii="Times New Roman" w:hAnsi="Times New Roman" w:cs="Times New Roman"/>
          <w:b/>
          <w:sz w:val="24"/>
          <w:szCs w:val="24"/>
        </w:rPr>
        <w:t>. Великие географические открытия. Возрождение. Реформация</w:t>
      </w:r>
      <w:r w:rsidR="00E706B3">
        <w:rPr>
          <w:rFonts w:ascii="Times New Roman" w:hAnsi="Times New Roman" w:cs="Times New Roman"/>
          <w:b/>
          <w:sz w:val="24"/>
          <w:szCs w:val="24"/>
        </w:rPr>
        <w:t>(15</w:t>
      </w:r>
      <w:r w:rsidRPr="00A85510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16FFD" w:rsidRPr="00A85510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да Гама – 1498 г., Магеллан – 1519–1522 гг.), последствия (крах средневековой картины мира, начало создания мирового рынка).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A85510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A85510">
        <w:rPr>
          <w:rFonts w:ascii="Times New Roman" w:hAnsi="Times New Roman" w:cs="Times New Roman"/>
          <w:sz w:val="24"/>
          <w:szCs w:val="24"/>
        </w:rPr>
        <w:t xml:space="preserve">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Тридентского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F16FFD" w:rsidRDefault="00F16FFD" w:rsidP="004A1E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10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EE5D99">
        <w:rPr>
          <w:rFonts w:ascii="Times New Roman" w:hAnsi="Times New Roman" w:cs="Times New Roman"/>
          <w:b/>
          <w:sz w:val="24"/>
          <w:szCs w:val="24"/>
        </w:rPr>
        <w:t xml:space="preserve">Первые  революции Нового времени. </w:t>
      </w:r>
      <w:r w:rsidRPr="00A85510">
        <w:rPr>
          <w:rFonts w:ascii="Times New Roman" w:hAnsi="Times New Roman" w:cs="Times New Roman"/>
          <w:b/>
          <w:sz w:val="24"/>
          <w:szCs w:val="24"/>
        </w:rPr>
        <w:t xml:space="preserve"> Междуна</w:t>
      </w:r>
      <w:r>
        <w:rPr>
          <w:rFonts w:ascii="Times New Roman" w:hAnsi="Times New Roman" w:cs="Times New Roman"/>
          <w:b/>
          <w:sz w:val="24"/>
          <w:szCs w:val="24"/>
        </w:rPr>
        <w:t>родные отнош</w:t>
      </w:r>
      <w:r w:rsidR="00624FEA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="00EE5D99">
        <w:rPr>
          <w:rFonts w:ascii="Times New Roman" w:hAnsi="Times New Roman" w:cs="Times New Roman"/>
          <w:b/>
          <w:sz w:val="24"/>
          <w:szCs w:val="24"/>
        </w:rPr>
        <w:t xml:space="preserve"> (борьба за первенство в Европе и в колониях) </w:t>
      </w:r>
      <w:r w:rsidR="004A1EA3">
        <w:rPr>
          <w:rFonts w:ascii="Times New Roman" w:hAnsi="Times New Roman" w:cs="Times New Roman"/>
          <w:b/>
          <w:sz w:val="24"/>
          <w:szCs w:val="24"/>
        </w:rPr>
        <w:t>(4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6FFD" w:rsidRDefault="00F16FFD" w:rsidP="00DF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85510">
        <w:rPr>
          <w:rFonts w:ascii="Times New Roman" w:hAnsi="Times New Roman" w:cs="Times New Roman"/>
          <w:sz w:val="24"/>
          <w:szCs w:val="24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</w:t>
      </w:r>
      <w:r w:rsidRPr="00A85510">
        <w:rPr>
          <w:rFonts w:ascii="Times New Roman" w:hAnsi="Times New Roman" w:cs="Times New Roman"/>
          <w:sz w:val="24"/>
          <w:szCs w:val="24"/>
        </w:rPr>
        <w:lastRenderedPageBreak/>
        <w:t xml:space="preserve">капиталистами (буржуазией, предпринимателями) и наемными рабочими, развитие торговли, мануфактурной промышленности. </w:t>
      </w:r>
      <w:r w:rsidRPr="00A85510">
        <w:rPr>
          <w:rFonts w:ascii="Times New Roman" w:hAnsi="Times New Roman" w:cs="Times New Roman"/>
          <w:sz w:val="24"/>
          <w:szCs w:val="24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A85510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A85510">
        <w:rPr>
          <w:rFonts w:ascii="Times New Roman" w:hAnsi="Times New Roman" w:cs="Times New Roman"/>
          <w:sz w:val="24"/>
          <w:szCs w:val="24"/>
        </w:rPr>
        <w:t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</w:t>
      </w:r>
      <w:r>
        <w:rPr>
          <w:rFonts w:ascii="Times New Roman" w:hAnsi="Times New Roman" w:cs="Times New Roman"/>
          <w:sz w:val="24"/>
          <w:szCs w:val="24"/>
        </w:rPr>
        <w:t xml:space="preserve">618–1648): причины и значение. </w:t>
      </w:r>
      <w:r w:rsidRPr="00A85510">
        <w:rPr>
          <w:rFonts w:ascii="Times New Roman" w:hAnsi="Times New Roman" w:cs="Times New Roman"/>
          <w:sz w:val="24"/>
          <w:szCs w:val="24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4A1EA3" w:rsidRDefault="004A1EA3" w:rsidP="004A1E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Традиционные общества Востока. Начало Европейской колонизации (3 часа)</w:t>
      </w:r>
    </w:p>
    <w:p w:rsidR="004A1EA3" w:rsidRDefault="004A1EA3" w:rsidP="00C0190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Блистательная Порта. Особенности социального строя Османской империи.</w:t>
      </w:r>
      <w:r w:rsidR="00C01904">
        <w:rPr>
          <w:rFonts w:ascii="Times New Roman" w:hAnsi="Times New Roman" w:cs="Times New Roman"/>
          <w:sz w:val="24"/>
          <w:szCs w:val="24"/>
        </w:rPr>
        <w:t xml:space="preserve"> Территориальный рост империи. Сулейман </w:t>
      </w:r>
      <w:r w:rsidR="00C019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01904">
        <w:rPr>
          <w:rFonts w:ascii="Times New Roman" w:hAnsi="Times New Roman" w:cs="Times New Roman"/>
          <w:sz w:val="24"/>
          <w:szCs w:val="24"/>
        </w:rPr>
        <w:t xml:space="preserve"> и его военные и политические успехи. Янычары. Культура Османской империи.  </w:t>
      </w:r>
    </w:p>
    <w:p w:rsidR="00C01904" w:rsidRPr="00C01904" w:rsidRDefault="00C01904" w:rsidP="004A1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Индия, Китай и Япония: традиционное общество в эпоху раннего Нового времени. Особенности традиционного общества стран Востока. Самураи. Разложение феодального строя. Религия Восток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к самосовершенствованию. Конфуцианство. Буддизм. Синтоизм. Империя Великих Моголов в Индии. Борьба Португалии, Франции и Англии за Индию. Маньчжурское завоевание Китая. 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«Закрытие» Японии.   </w:t>
      </w:r>
    </w:p>
    <w:p w:rsidR="00E706B3" w:rsidRDefault="004A1EA3" w:rsidP="00BB5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(1 час</w:t>
      </w:r>
      <w:r w:rsidR="00E706B3">
        <w:rPr>
          <w:rFonts w:ascii="Times New Roman" w:hAnsi="Times New Roman" w:cs="Times New Roman"/>
          <w:b/>
          <w:sz w:val="24"/>
          <w:szCs w:val="24"/>
        </w:rPr>
        <w:t>)</w:t>
      </w:r>
    </w:p>
    <w:p w:rsidR="00171DCC" w:rsidRDefault="008E35AA" w:rsidP="00BB52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3B6D16">
        <w:rPr>
          <w:rFonts w:ascii="Times New Roman" w:hAnsi="Times New Roman" w:cs="Times New Roman"/>
          <w:b/>
          <w:sz w:val="24"/>
          <w:szCs w:val="24"/>
        </w:rPr>
        <w:t xml:space="preserve">  (4</w:t>
      </w:r>
      <w:r w:rsidR="003B6D16" w:rsidRPr="003B6D16">
        <w:rPr>
          <w:rFonts w:ascii="Times New Roman" w:hAnsi="Times New Roman" w:cs="Times New Roman"/>
          <w:b/>
          <w:sz w:val="24"/>
          <w:szCs w:val="24"/>
        </w:rPr>
        <w:t>4</w:t>
      </w:r>
      <w:r w:rsidR="00171DCC" w:rsidRPr="00BB52C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3E1143" w:rsidRPr="00BB52C4" w:rsidRDefault="003E1143" w:rsidP="003E1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 (1 час)</w:t>
      </w:r>
    </w:p>
    <w:p w:rsidR="00171DCC" w:rsidRPr="00171DCC" w:rsidRDefault="00171DCC" w:rsidP="00DF69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</w:t>
      </w:r>
      <w:r w:rsidR="008E35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 в XVI в.</w:t>
      </w:r>
      <w:r w:rsidR="003B6D16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E101B6">
        <w:rPr>
          <w:rFonts w:ascii="Times New Roman" w:hAnsi="Times New Roman" w:cs="Times New Roman"/>
          <w:b/>
          <w:sz w:val="24"/>
          <w:szCs w:val="24"/>
        </w:rPr>
        <w:t>0</w:t>
      </w:r>
      <w:r w:rsidR="00DF69B1">
        <w:rPr>
          <w:rFonts w:ascii="Times New Roman" w:hAnsi="Times New Roman" w:cs="Times New Roman"/>
          <w:b/>
          <w:sz w:val="24"/>
          <w:szCs w:val="24"/>
        </w:rPr>
        <w:t>ч</w:t>
      </w:r>
      <w:r w:rsidR="0019098D">
        <w:rPr>
          <w:rFonts w:ascii="Times New Roman" w:hAnsi="Times New Roman" w:cs="Times New Roman"/>
          <w:b/>
          <w:sz w:val="24"/>
          <w:szCs w:val="24"/>
        </w:rPr>
        <w:t>.</w:t>
      </w:r>
      <w:r w:rsidR="00DF69B1">
        <w:rPr>
          <w:rFonts w:ascii="Times New Roman" w:hAnsi="Times New Roman" w:cs="Times New Roman"/>
          <w:b/>
          <w:sz w:val="24"/>
          <w:szCs w:val="24"/>
        </w:rPr>
        <w:t>)</w:t>
      </w:r>
    </w:p>
    <w:p w:rsidR="00DF69B1" w:rsidRDefault="00171DCC" w:rsidP="00052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Мир после Великих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открытий. Модер</w:t>
      </w:r>
      <w:r w:rsidRPr="00171DCC">
        <w:rPr>
          <w:rFonts w:ascii="Times New Roman" w:hAnsi="Times New Roman" w:cs="Times New Roman"/>
          <w:sz w:val="24"/>
          <w:szCs w:val="24"/>
        </w:rPr>
        <w:t>низация как главный ве</w:t>
      </w:r>
      <w:r>
        <w:rPr>
          <w:rFonts w:ascii="Times New Roman" w:hAnsi="Times New Roman" w:cs="Times New Roman"/>
          <w:sz w:val="24"/>
          <w:szCs w:val="24"/>
        </w:rPr>
        <w:t>ктор европейского развития. Фор</w:t>
      </w:r>
      <w:r w:rsidRPr="00171DCC">
        <w:rPr>
          <w:rFonts w:ascii="Times New Roman" w:hAnsi="Times New Roman" w:cs="Times New Roman"/>
          <w:sz w:val="24"/>
          <w:szCs w:val="24"/>
        </w:rPr>
        <w:t>мирование централизо</w:t>
      </w:r>
      <w:r>
        <w:rPr>
          <w:rFonts w:ascii="Times New Roman" w:hAnsi="Times New Roman" w:cs="Times New Roman"/>
          <w:sz w:val="24"/>
          <w:szCs w:val="24"/>
        </w:rPr>
        <w:t>ванных государств в Европе и за</w:t>
      </w:r>
      <w:r w:rsidRPr="00171DCC">
        <w:rPr>
          <w:rFonts w:ascii="Times New Roman" w:hAnsi="Times New Roman" w:cs="Times New Roman"/>
          <w:sz w:val="24"/>
          <w:szCs w:val="24"/>
        </w:rPr>
        <w:t>рож</w:t>
      </w:r>
      <w:r>
        <w:rPr>
          <w:rFonts w:ascii="Times New Roman" w:hAnsi="Times New Roman" w:cs="Times New Roman"/>
          <w:sz w:val="24"/>
          <w:szCs w:val="24"/>
        </w:rPr>
        <w:t xml:space="preserve">дение европейского абсолютизма. </w:t>
      </w:r>
      <w:r w:rsidRPr="00171DCC">
        <w:rPr>
          <w:rFonts w:ascii="Times New Roman" w:hAnsi="Times New Roman" w:cs="Times New Roman"/>
          <w:sz w:val="24"/>
          <w:szCs w:val="24"/>
        </w:rPr>
        <w:t>Завершение объед</w:t>
      </w:r>
      <w:r>
        <w:rPr>
          <w:rFonts w:ascii="Times New Roman" w:hAnsi="Times New Roman" w:cs="Times New Roman"/>
          <w:sz w:val="24"/>
          <w:szCs w:val="24"/>
        </w:rPr>
        <w:t>инения русских земель вокруг Мо</w:t>
      </w:r>
      <w:r w:rsidRPr="00171DCC">
        <w:rPr>
          <w:rFonts w:ascii="Times New Roman" w:hAnsi="Times New Roman" w:cs="Times New Roman"/>
          <w:sz w:val="24"/>
          <w:szCs w:val="24"/>
        </w:rPr>
        <w:t>сквы и формирование е</w:t>
      </w:r>
      <w:r>
        <w:rPr>
          <w:rFonts w:ascii="Times New Roman" w:hAnsi="Times New Roman" w:cs="Times New Roman"/>
          <w:sz w:val="24"/>
          <w:szCs w:val="24"/>
        </w:rPr>
        <w:t xml:space="preserve">диного Российского государства. </w:t>
      </w:r>
      <w:r w:rsidRPr="00171DCC">
        <w:rPr>
          <w:rFonts w:ascii="Times New Roman" w:hAnsi="Times New Roman" w:cs="Times New Roman"/>
          <w:sz w:val="24"/>
          <w:szCs w:val="24"/>
        </w:rPr>
        <w:t>Центральные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власти. Приказ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ная система. Боярская </w:t>
      </w:r>
      <w:r>
        <w:rPr>
          <w:rFonts w:ascii="Times New Roman" w:hAnsi="Times New Roman" w:cs="Times New Roman"/>
          <w:sz w:val="24"/>
          <w:szCs w:val="24"/>
        </w:rPr>
        <w:t xml:space="preserve">дума. Система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местничества. Мес</w:t>
      </w:r>
      <w:r w:rsidRPr="00171DCC">
        <w:rPr>
          <w:rFonts w:ascii="Times New Roman" w:hAnsi="Times New Roman" w:cs="Times New Roman"/>
          <w:sz w:val="24"/>
          <w:szCs w:val="24"/>
        </w:rPr>
        <w:t xml:space="preserve">тное управление.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Наместники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>ринятие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Иваном IV </w:t>
      </w:r>
      <w:r>
        <w:rPr>
          <w:rFonts w:ascii="Times New Roman" w:hAnsi="Times New Roman" w:cs="Times New Roman"/>
          <w:sz w:val="24"/>
          <w:szCs w:val="24"/>
        </w:rPr>
        <w:t>царского титула. Реформы середи</w:t>
      </w:r>
      <w:r w:rsidRPr="00171DCC">
        <w:rPr>
          <w:rFonts w:ascii="Times New Roman" w:hAnsi="Times New Roman" w:cs="Times New Roman"/>
          <w:sz w:val="24"/>
          <w:szCs w:val="24"/>
        </w:rPr>
        <w:t xml:space="preserve">ны XVI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 xml:space="preserve">. Избранная рада. Появление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Земскихсоборов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. Специфика сословного представительства в России. Отмена кормлений. «Уложение о службе». Судебник 1550 </w:t>
      </w:r>
      <w:r>
        <w:rPr>
          <w:rFonts w:ascii="Times New Roman" w:hAnsi="Times New Roman" w:cs="Times New Roman"/>
          <w:sz w:val="24"/>
          <w:szCs w:val="24"/>
        </w:rPr>
        <w:t xml:space="preserve">г. «Стоглав». Земская реформа. </w:t>
      </w:r>
      <w:r w:rsidRPr="00171DCC">
        <w:rPr>
          <w:rFonts w:ascii="Times New Roman" w:hAnsi="Times New Roman" w:cs="Times New Roman"/>
          <w:sz w:val="24"/>
          <w:szCs w:val="24"/>
        </w:rPr>
        <w:t>Опричнина, дискус</w:t>
      </w:r>
      <w:r>
        <w:rPr>
          <w:rFonts w:ascii="Times New Roman" w:hAnsi="Times New Roman" w:cs="Times New Roman"/>
          <w:sz w:val="24"/>
          <w:szCs w:val="24"/>
        </w:rPr>
        <w:t>сия о её характере. Противоречи</w:t>
      </w:r>
      <w:r w:rsidRPr="00171DCC">
        <w:rPr>
          <w:rFonts w:ascii="Times New Roman" w:hAnsi="Times New Roman" w:cs="Times New Roman"/>
          <w:sz w:val="24"/>
          <w:szCs w:val="24"/>
        </w:rPr>
        <w:t>вость фигуры Ивана Г</w:t>
      </w:r>
      <w:r>
        <w:rPr>
          <w:rFonts w:ascii="Times New Roman" w:hAnsi="Times New Roman" w:cs="Times New Roman"/>
          <w:sz w:val="24"/>
          <w:szCs w:val="24"/>
        </w:rPr>
        <w:t xml:space="preserve">розного и проводимых им преобразований. </w:t>
      </w:r>
      <w:r w:rsidRPr="00171DCC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</w:t>
      </w:r>
      <w:r>
        <w:rPr>
          <w:rFonts w:ascii="Times New Roman" w:hAnsi="Times New Roman" w:cs="Times New Roman"/>
          <w:sz w:val="24"/>
          <w:szCs w:val="24"/>
        </w:rPr>
        <w:t xml:space="preserve">истемы. Начало закрепощения крестьянства. </w:t>
      </w:r>
      <w:r w:rsidRPr="00171DCC">
        <w:rPr>
          <w:rFonts w:ascii="Times New Roman" w:hAnsi="Times New Roman" w:cs="Times New Roman"/>
          <w:sz w:val="24"/>
          <w:szCs w:val="24"/>
        </w:rPr>
        <w:t>Перемены в социальной структуре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общества в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1DCC">
        <w:rPr>
          <w:rFonts w:ascii="Times New Roman" w:hAnsi="Times New Roman" w:cs="Times New Roman"/>
          <w:sz w:val="24"/>
          <w:szCs w:val="24"/>
        </w:rPr>
        <w:t>Внешняя политика Р</w:t>
      </w:r>
      <w:r>
        <w:rPr>
          <w:rFonts w:ascii="Times New Roman" w:hAnsi="Times New Roman" w:cs="Times New Roman"/>
          <w:sz w:val="24"/>
          <w:szCs w:val="24"/>
        </w:rPr>
        <w:t>оссии в XVI в. Присоединение Ка</w:t>
      </w:r>
      <w:r w:rsidRPr="00171DCC">
        <w:rPr>
          <w:rFonts w:ascii="Times New Roman" w:hAnsi="Times New Roman" w:cs="Times New Roman"/>
          <w:sz w:val="24"/>
          <w:szCs w:val="24"/>
        </w:rPr>
        <w:t>занского и Астраханского ханств, Западной Сибири как факт победы оседлой ц</w:t>
      </w:r>
      <w:r>
        <w:rPr>
          <w:rFonts w:ascii="Times New Roman" w:hAnsi="Times New Roman" w:cs="Times New Roman"/>
          <w:sz w:val="24"/>
          <w:szCs w:val="24"/>
        </w:rPr>
        <w:t>ивилизации над кочевой. Многооб</w:t>
      </w:r>
      <w:r w:rsidRPr="00171DCC">
        <w:rPr>
          <w:rFonts w:ascii="Times New Roman" w:hAnsi="Times New Roman" w:cs="Times New Roman"/>
          <w:sz w:val="24"/>
          <w:szCs w:val="24"/>
        </w:rPr>
        <w:t>разие системы управ</w:t>
      </w:r>
      <w:r>
        <w:rPr>
          <w:rFonts w:ascii="Times New Roman" w:hAnsi="Times New Roman" w:cs="Times New Roman"/>
          <w:sz w:val="24"/>
          <w:szCs w:val="24"/>
        </w:rPr>
        <w:t>ления многонациональным государ</w:t>
      </w:r>
      <w:r w:rsidRPr="00171DCC">
        <w:rPr>
          <w:rFonts w:ascii="Times New Roman" w:hAnsi="Times New Roman" w:cs="Times New Roman"/>
          <w:sz w:val="24"/>
          <w:szCs w:val="24"/>
        </w:rPr>
        <w:t>ством. Приказ Казанског</w:t>
      </w:r>
      <w:r>
        <w:rPr>
          <w:rFonts w:ascii="Times New Roman" w:hAnsi="Times New Roman" w:cs="Times New Roman"/>
          <w:sz w:val="24"/>
          <w:szCs w:val="24"/>
        </w:rPr>
        <w:t xml:space="preserve">о дворца. Начало освоения Урала </w:t>
      </w:r>
      <w:r w:rsidRPr="00171DCC">
        <w:rPr>
          <w:rFonts w:ascii="Times New Roman" w:hAnsi="Times New Roman" w:cs="Times New Roman"/>
          <w:sz w:val="24"/>
          <w:szCs w:val="24"/>
        </w:rPr>
        <w:t>и</w:t>
      </w:r>
      <w:r w:rsidRPr="00171DCC">
        <w:rPr>
          <w:rFonts w:ascii="Times New Roman" w:hAnsi="Times New Roman" w:cs="Times New Roman"/>
          <w:sz w:val="24"/>
          <w:szCs w:val="24"/>
        </w:rPr>
        <w:tab/>
        <w:t xml:space="preserve">Сибири. Войны с Крымским ханством. Ливонская война.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Полиэтнический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характер населения Московского ца</w:t>
      </w:r>
      <w:r>
        <w:rPr>
          <w:rFonts w:ascii="Times New Roman" w:hAnsi="Times New Roman" w:cs="Times New Roman"/>
          <w:sz w:val="24"/>
          <w:szCs w:val="24"/>
        </w:rPr>
        <w:t xml:space="preserve">рства. </w:t>
      </w:r>
      <w:r w:rsidRPr="00171DCC">
        <w:rPr>
          <w:rFonts w:ascii="Times New Roman" w:hAnsi="Times New Roman" w:cs="Times New Roman"/>
          <w:sz w:val="24"/>
          <w:szCs w:val="24"/>
        </w:rPr>
        <w:t>Православие как основ</w:t>
      </w:r>
      <w:r>
        <w:rPr>
          <w:rFonts w:ascii="Times New Roman" w:hAnsi="Times New Roman" w:cs="Times New Roman"/>
          <w:sz w:val="24"/>
          <w:szCs w:val="24"/>
        </w:rPr>
        <w:t>а государственной идеологии. Те</w:t>
      </w:r>
      <w:r w:rsidRPr="00171DCC">
        <w:rPr>
          <w:rFonts w:ascii="Times New Roman" w:hAnsi="Times New Roman" w:cs="Times New Roman"/>
          <w:sz w:val="24"/>
          <w:szCs w:val="24"/>
        </w:rPr>
        <w:t>ория «Москва — Тр</w:t>
      </w:r>
      <w:r>
        <w:rPr>
          <w:rFonts w:ascii="Times New Roman" w:hAnsi="Times New Roman" w:cs="Times New Roman"/>
          <w:sz w:val="24"/>
          <w:szCs w:val="24"/>
        </w:rPr>
        <w:t xml:space="preserve">етий Рим». Учреждение патриаршества. Сосуществование религий. </w:t>
      </w:r>
      <w:r w:rsidRPr="00171DCC">
        <w:rPr>
          <w:rFonts w:ascii="Times New Roman" w:hAnsi="Times New Roman" w:cs="Times New Roman"/>
          <w:sz w:val="24"/>
          <w:szCs w:val="24"/>
        </w:rPr>
        <w:t>Россия в системе е</w:t>
      </w:r>
      <w:r>
        <w:rPr>
          <w:rFonts w:ascii="Times New Roman" w:hAnsi="Times New Roman" w:cs="Times New Roman"/>
          <w:sz w:val="24"/>
          <w:szCs w:val="24"/>
        </w:rPr>
        <w:t xml:space="preserve">вропейских международных отношений в XVI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народов России в XVI в. </w:t>
      </w:r>
      <w:r w:rsidRPr="00171DCC">
        <w:rPr>
          <w:rFonts w:ascii="Times New Roman" w:hAnsi="Times New Roman" w:cs="Times New Roman"/>
          <w:sz w:val="24"/>
          <w:szCs w:val="24"/>
        </w:rPr>
        <w:t>Повседневная  жизнь  в  ц</w:t>
      </w:r>
      <w:r>
        <w:rPr>
          <w:rFonts w:ascii="Times New Roman" w:hAnsi="Times New Roman" w:cs="Times New Roman"/>
          <w:sz w:val="24"/>
          <w:szCs w:val="24"/>
        </w:rPr>
        <w:t xml:space="preserve">ентре  и  на  окраинах  страны, </w:t>
      </w:r>
      <w:r w:rsidRPr="00171DCC">
        <w:rPr>
          <w:rFonts w:ascii="Times New Roman" w:hAnsi="Times New Roman" w:cs="Times New Roman"/>
          <w:sz w:val="24"/>
          <w:szCs w:val="24"/>
        </w:rPr>
        <w:t>в</w:t>
      </w:r>
      <w:r w:rsidRPr="00171DCC">
        <w:rPr>
          <w:rFonts w:ascii="Times New Roman" w:hAnsi="Times New Roman" w:cs="Times New Roman"/>
          <w:sz w:val="24"/>
          <w:szCs w:val="24"/>
        </w:rPr>
        <w:tab/>
        <w:t>городах и сельской ме</w:t>
      </w:r>
      <w:r>
        <w:rPr>
          <w:rFonts w:ascii="Times New Roman" w:hAnsi="Times New Roman" w:cs="Times New Roman"/>
          <w:sz w:val="24"/>
          <w:szCs w:val="24"/>
        </w:rPr>
        <w:t xml:space="preserve">стности. Быт основных сословий. </w:t>
      </w:r>
    </w:p>
    <w:p w:rsidR="00DF69B1" w:rsidRPr="00DF69B1" w:rsidRDefault="00052386" w:rsidP="00052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86">
        <w:rPr>
          <w:rFonts w:ascii="Times New Roman" w:eastAsiaTheme="minorEastAsia" w:hAnsi="Times New Roman"/>
          <w:b/>
          <w:sz w:val="24"/>
          <w:szCs w:val="24"/>
          <w:lang w:eastAsia="ru-RU"/>
        </w:rPr>
        <w:t>Глава 2. Смутное время. Россия при первых Романовых</w:t>
      </w:r>
      <w:r w:rsidR="00E101B6">
        <w:rPr>
          <w:rFonts w:ascii="Times New Roman" w:hAnsi="Times New Roman" w:cs="Times New Roman"/>
          <w:b/>
          <w:sz w:val="24"/>
          <w:szCs w:val="24"/>
        </w:rPr>
        <w:t>(20</w:t>
      </w:r>
      <w:r w:rsidR="00DF69B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52386" w:rsidRDefault="00171DCC" w:rsidP="00052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оссия и Европа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XVII в. </w:t>
      </w:r>
      <w:r w:rsidRPr="00171DCC">
        <w:rPr>
          <w:rFonts w:ascii="Times New Roman" w:hAnsi="Times New Roman" w:cs="Times New Roman"/>
          <w:sz w:val="24"/>
          <w:szCs w:val="24"/>
        </w:rPr>
        <w:t>Смутное время, дискуссия о его пр</w:t>
      </w:r>
      <w:r>
        <w:rPr>
          <w:rFonts w:ascii="Times New Roman" w:hAnsi="Times New Roman" w:cs="Times New Roman"/>
          <w:sz w:val="24"/>
          <w:szCs w:val="24"/>
        </w:rPr>
        <w:t xml:space="preserve">ичинах. </w:t>
      </w:r>
      <w:r w:rsidRPr="00171DCC">
        <w:rPr>
          <w:rFonts w:ascii="Times New Roman" w:hAnsi="Times New Roman" w:cs="Times New Roman"/>
          <w:sz w:val="24"/>
          <w:szCs w:val="24"/>
        </w:rPr>
        <w:t>Пресечение царско</w:t>
      </w:r>
      <w:r>
        <w:rPr>
          <w:rFonts w:ascii="Times New Roman" w:hAnsi="Times New Roman" w:cs="Times New Roman"/>
          <w:sz w:val="24"/>
          <w:szCs w:val="24"/>
        </w:rPr>
        <w:t>й династии Рюриковичей. Царство</w:t>
      </w:r>
      <w:r w:rsidRPr="00171DCC">
        <w:rPr>
          <w:rFonts w:ascii="Times New Roman" w:hAnsi="Times New Roman" w:cs="Times New Roman"/>
          <w:sz w:val="24"/>
          <w:szCs w:val="24"/>
        </w:rPr>
        <w:t xml:space="preserve">вание Бориса Годунова. </w:t>
      </w:r>
      <w:r>
        <w:rPr>
          <w:rFonts w:ascii="Times New Roman" w:hAnsi="Times New Roman" w:cs="Times New Roman"/>
          <w:sz w:val="24"/>
          <w:szCs w:val="24"/>
        </w:rPr>
        <w:t>Самозванцы и самозванство. Борь</w:t>
      </w:r>
      <w:r w:rsidRPr="00171DCC">
        <w:rPr>
          <w:rFonts w:ascii="Times New Roman" w:hAnsi="Times New Roman" w:cs="Times New Roman"/>
          <w:sz w:val="24"/>
          <w:szCs w:val="24"/>
        </w:rPr>
        <w:t>ба против интервенци</w:t>
      </w:r>
      <w:r>
        <w:rPr>
          <w:rFonts w:ascii="Times New Roman" w:hAnsi="Times New Roman" w:cs="Times New Roman"/>
          <w:sz w:val="24"/>
          <w:szCs w:val="24"/>
        </w:rPr>
        <w:t>и сопредельных государств. Подъ</w:t>
      </w:r>
      <w:r w:rsidRPr="00171DCC">
        <w:rPr>
          <w:rFonts w:ascii="Times New Roman" w:hAnsi="Times New Roman" w:cs="Times New Roman"/>
          <w:sz w:val="24"/>
          <w:szCs w:val="24"/>
        </w:rPr>
        <w:t xml:space="preserve">ём национально-освободительного движения. Народные ополчения.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Прокопий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Ляпунов. Кузьма Мини</w:t>
      </w:r>
      <w:r>
        <w:rPr>
          <w:rFonts w:ascii="Times New Roman" w:hAnsi="Times New Roman" w:cs="Times New Roman"/>
          <w:sz w:val="24"/>
          <w:szCs w:val="24"/>
        </w:rPr>
        <w:t>н и Дми</w:t>
      </w:r>
      <w:r w:rsidRPr="00171DCC">
        <w:rPr>
          <w:rFonts w:ascii="Times New Roman" w:hAnsi="Times New Roman" w:cs="Times New Roman"/>
          <w:sz w:val="24"/>
          <w:szCs w:val="24"/>
        </w:rPr>
        <w:t>трий Пожарский. Земский</w:t>
      </w:r>
      <w:r>
        <w:rPr>
          <w:rFonts w:ascii="Times New Roman" w:hAnsi="Times New Roman" w:cs="Times New Roman"/>
          <w:sz w:val="24"/>
          <w:szCs w:val="24"/>
        </w:rPr>
        <w:t xml:space="preserve"> собор 1613 г. и его роль в раз</w:t>
      </w:r>
      <w:r w:rsidRPr="00171DCC">
        <w:rPr>
          <w:rFonts w:ascii="Times New Roman" w:hAnsi="Times New Roman" w:cs="Times New Roman"/>
          <w:sz w:val="24"/>
          <w:szCs w:val="24"/>
        </w:rPr>
        <w:t>витии сословно-представительской системы. Избрание на царство Михаила Фёдоровича Ро</w:t>
      </w:r>
      <w:r>
        <w:rPr>
          <w:rFonts w:ascii="Times New Roman" w:hAnsi="Times New Roman" w:cs="Times New Roman"/>
          <w:sz w:val="24"/>
          <w:szCs w:val="24"/>
        </w:rPr>
        <w:t xml:space="preserve">манова. Итоги Смутного времени. </w:t>
      </w:r>
      <w:r w:rsidRPr="00171DCC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</w:t>
      </w:r>
      <w:r>
        <w:rPr>
          <w:rFonts w:ascii="Times New Roman" w:hAnsi="Times New Roman" w:cs="Times New Roman"/>
          <w:sz w:val="24"/>
          <w:szCs w:val="24"/>
        </w:rPr>
        <w:t xml:space="preserve"> практики. Отмена местничества.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Новые явления в эко</w:t>
      </w:r>
      <w:r>
        <w:rPr>
          <w:rFonts w:ascii="Times New Roman" w:hAnsi="Times New Roman" w:cs="Times New Roman"/>
          <w:sz w:val="24"/>
          <w:szCs w:val="24"/>
        </w:rPr>
        <w:t xml:space="preserve">номической жизни в XVII в. </w:t>
      </w:r>
      <w:r w:rsidR="00132B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Ев</w:t>
      </w:r>
      <w:r w:rsidRPr="00171DCC">
        <w:rPr>
          <w:rFonts w:ascii="Times New Roman" w:hAnsi="Times New Roman" w:cs="Times New Roman"/>
          <w:sz w:val="24"/>
          <w:szCs w:val="24"/>
        </w:rPr>
        <w:t>ропе и в России.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 xml:space="preserve"> Постепенное включение России в процессы модернизации. Начало формирования всероссийского рынка и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озникновение первых мануфактур. </w:t>
      </w:r>
      <w:r w:rsidRPr="00171DCC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</w:t>
      </w:r>
      <w:r>
        <w:rPr>
          <w:rFonts w:ascii="Times New Roman" w:hAnsi="Times New Roman" w:cs="Times New Roman"/>
          <w:sz w:val="24"/>
          <w:szCs w:val="24"/>
        </w:rPr>
        <w:t>ховенство, торговые люди, посад</w:t>
      </w:r>
      <w:r w:rsidRPr="00171DCC">
        <w:rPr>
          <w:rFonts w:ascii="Times New Roman" w:hAnsi="Times New Roman" w:cs="Times New Roman"/>
          <w:sz w:val="24"/>
          <w:szCs w:val="24"/>
        </w:rPr>
        <w:t>ское население, стрельцы, служилые инозе</w:t>
      </w:r>
      <w:r>
        <w:rPr>
          <w:rFonts w:ascii="Times New Roman" w:hAnsi="Times New Roman" w:cs="Times New Roman"/>
          <w:sz w:val="24"/>
          <w:szCs w:val="24"/>
        </w:rPr>
        <w:t xml:space="preserve">мцы, казаки, крестьяне,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71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>оциальные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движен</w:t>
      </w:r>
      <w:r>
        <w:rPr>
          <w:rFonts w:ascii="Times New Roman" w:hAnsi="Times New Roman" w:cs="Times New Roman"/>
          <w:sz w:val="24"/>
          <w:szCs w:val="24"/>
        </w:rPr>
        <w:t>ия второй половины XVII в. Соля</w:t>
      </w:r>
      <w:r w:rsidRPr="00171DCC">
        <w:rPr>
          <w:rFonts w:ascii="Times New Roman" w:hAnsi="Times New Roman" w:cs="Times New Roman"/>
          <w:sz w:val="24"/>
          <w:szCs w:val="24"/>
        </w:rPr>
        <w:t>ной и Медный бунты. Псковское восстание. Восстание под пр</w:t>
      </w:r>
      <w:r>
        <w:rPr>
          <w:rFonts w:ascii="Times New Roman" w:hAnsi="Times New Roman" w:cs="Times New Roman"/>
          <w:sz w:val="24"/>
          <w:szCs w:val="24"/>
        </w:rPr>
        <w:t xml:space="preserve">едводительством Степана Разина. </w:t>
      </w:r>
      <w:r w:rsidRPr="00171DCC">
        <w:rPr>
          <w:rFonts w:ascii="Times New Roman" w:hAnsi="Times New Roman" w:cs="Times New Roman"/>
          <w:sz w:val="24"/>
          <w:szCs w:val="24"/>
        </w:rPr>
        <w:t>Вестфальская систе</w:t>
      </w:r>
      <w:r>
        <w:rPr>
          <w:rFonts w:ascii="Times New Roman" w:hAnsi="Times New Roman" w:cs="Times New Roman"/>
          <w:sz w:val="24"/>
          <w:szCs w:val="24"/>
        </w:rPr>
        <w:t>ма международных отношений. Рос</w:t>
      </w:r>
      <w:r w:rsidRPr="00171DCC">
        <w:rPr>
          <w:rFonts w:ascii="Times New Roman" w:hAnsi="Times New Roman" w:cs="Times New Roman"/>
          <w:sz w:val="24"/>
          <w:szCs w:val="24"/>
        </w:rPr>
        <w:t>сия как субъект европ</w:t>
      </w:r>
      <w:r>
        <w:rPr>
          <w:rFonts w:ascii="Times New Roman" w:hAnsi="Times New Roman" w:cs="Times New Roman"/>
          <w:sz w:val="24"/>
          <w:szCs w:val="24"/>
        </w:rPr>
        <w:t>ейской политики. Внешняя полити</w:t>
      </w:r>
      <w:r w:rsidRPr="00171DCC">
        <w:rPr>
          <w:rFonts w:ascii="Times New Roman" w:hAnsi="Times New Roman" w:cs="Times New Roman"/>
          <w:sz w:val="24"/>
          <w:szCs w:val="24"/>
        </w:rPr>
        <w:t xml:space="preserve">ка России в XVII </w:t>
      </w:r>
      <w:proofErr w:type="gramStart"/>
      <w:r w:rsidRPr="00171D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DC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моленская война. Вхождение в со</w:t>
      </w:r>
      <w:r w:rsidRPr="00171DCC">
        <w:rPr>
          <w:rFonts w:ascii="Times New Roman" w:hAnsi="Times New Roman" w:cs="Times New Roman"/>
          <w:sz w:val="24"/>
          <w:szCs w:val="24"/>
        </w:rPr>
        <w:t xml:space="preserve">став России Левобережной Украины.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</w:t>
      </w:r>
      <w:r>
        <w:rPr>
          <w:rFonts w:ascii="Times New Roman" w:hAnsi="Times New Roman" w:cs="Times New Roman"/>
          <w:sz w:val="24"/>
          <w:szCs w:val="24"/>
        </w:rPr>
        <w:t>и Ре</w:t>
      </w:r>
      <w:r w:rsidRPr="00171DCC">
        <w:rPr>
          <w:rFonts w:ascii="Times New Roman" w:hAnsi="Times New Roman" w:cs="Times New Roman"/>
          <w:sz w:val="24"/>
          <w:szCs w:val="24"/>
        </w:rPr>
        <w:t xml:space="preserve">чью </w:t>
      </w:r>
      <w:proofErr w:type="spellStart"/>
      <w:r w:rsidRPr="00171DCC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171DCC">
        <w:rPr>
          <w:rFonts w:ascii="Times New Roman" w:hAnsi="Times New Roman" w:cs="Times New Roman"/>
          <w:sz w:val="24"/>
          <w:szCs w:val="24"/>
        </w:rPr>
        <w:t>. Отношения России со странами Западной Европы и Востока. З</w:t>
      </w:r>
      <w:r>
        <w:rPr>
          <w:rFonts w:ascii="Times New Roman" w:hAnsi="Times New Roman" w:cs="Times New Roman"/>
          <w:sz w:val="24"/>
          <w:szCs w:val="24"/>
        </w:rPr>
        <w:t xml:space="preserve">авершение присоединения Сибири. </w:t>
      </w:r>
      <w:r w:rsidRPr="00171DCC">
        <w:rPr>
          <w:rFonts w:ascii="Times New Roman" w:hAnsi="Times New Roman" w:cs="Times New Roman"/>
          <w:sz w:val="24"/>
          <w:szCs w:val="24"/>
        </w:rPr>
        <w:t xml:space="preserve">Народы Поволжья </w:t>
      </w:r>
      <w:r>
        <w:rPr>
          <w:rFonts w:ascii="Times New Roman" w:hAnsi="Times New Roman" w:cs="Times New Roman"/>
          <w:sz w:val="24"/>
          <w:szCs w:val="24"/>
        </w:rPr>
        <w:t xml:space="preserve">и Сибири в XVI—XVII вв. Межэтнические отношения. </w:t>
      </w:r>
      <w:r w:rsidRPr="00171DCC">
        <w:rPr>
          <w:rFonts w:ascii="Times New Roman" w:hAnsi="Times New Roman" w:cs="Times New Roman"/>
          <w:sz w:val="24"/>
          <w:szCs w:val="24"/>
        </w:rPr>
        <w:t>Православная церковь,</w:t>
      </w:r>
      <w:r>
        <w:rPr>
          <w:rFonts w:ascii="Times New Roman" w:hAnsi="Times New Roman" w:cs="Times New Roman"/>
          <w:sz w:val="24"/>
          <w:szCs w:val="24"/>
        </w:rPr>
        <w:t xml:space="preserve"> ислам, буддизм, языческие веро</w:t>
      </w:r>
      <w:r w:rsidRPr="00171DCC">
        <w:rPr>
          <w:rFonts w:ascii="Times New Roman" w:hAnsi="Times New Roman" w:cs="Times New Roman"/>
          <w:sz w:val="24"/>
          <w:szCs w:val="24"/>
        </w:rPr>
        <w:t>вания в России в XVII в. Раскол</w:t>
      </w:r>
      <w:r>
        <w:rPr>
          <w:rFonts w:ascii="Times New Roman" w:hAnsi="Times New Roman" w:cs="Times New Roman"/>
          <w:sz w:val="24"/>
          <w:szCs w:val="24"/>
        </w:rPr>
        <w:t xml:space="preserve"> в Русской православной церкви. </w:t>
      </w:r>
    </w:p>
    <w:p w:rsidR="00F16FFD" w:rsidRPr="00D8532B" w:rsidRDefault="00171DCC" w:rsidP="000523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DCC">
        <w:rPr>
          <w:rFonts w:ascii="Times New Roman" w:hAnsi="Times New Roman" w:cs="Times New Roman"/>
          <w:sz w:val="24"/>
          <w:szCs w:val="24"/>
        </w:rPr>
        <w:t>Культура народов Ро</w:t>
      </w:r>
      <w:r>
        <w:rPr>
          <w:rFonts w:ascii="Times New Roman" w:hAnsi="Times New Roman" w:cs="Times New Roman"/>
          <w:sz w:val="24"/>
          <w:szCs w:val="24"/>
        </w:rPr>
        <w:t xml:space="preserve">ссии в XVII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</w:t>
      </w:r>
      <w:r w:rsidRPr="00171DCC">
        <w:rPr>
          <w:rFonts w:ascii="Times New Roman" w:hAnsi="Times New Roman" w:cs="Times New Roman"/>
          <w:sz w:val="24"/>
          <w:szCs w:val="24"/>
        </w:rPr>
        <w:t>вопись. Русская лите</w:t>
      </w:r>
      <w:r>
        <w:rPr>
          <w:rFonts w:ascii="Times New Roman" w:hAnsi="Times New Roman" w:cs="Times New Roman"/>
          <w:sz w:val="24"/>
          <w:szCs w:val="24"/>
        </w:rPr>
        <w:t>ратура. «Домострой». Начало кни</w:t>
      </w:r>
      <w:r w:rsidRPr="00171DCC">
        <w:rPr>
          <w:rFonts w:ascii="Times New Roman" w:hAnsi="Times New Roman" w:cs="Times New Roman"/>
          <w:sz w:val="24"/>
          <w:szCs w:val="24"/>
        </w:rPr>
        <w:t>гопечатания. Публицистика в период Смутного времени. Возникновение светского начала в культуре. Немецкая слобода. Посадская сат</w:t>
      </w:r>
      <w:r>
        <w:rPr>
          <w:rFonts w:ascii="Times New Roman" w:hAnsi="Times New Roman" w:cs="Times New Roman"/>
          <w:sz w:val="24"/>
          <w:szCs w:val="24"/>
        </w:rPr>
        <w:t xml:space="preserve">ира XVII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Поэзия. Развитие об</w:t>
      </w:r>
      <w:r w:rsidRPr="00171DCC">
        <w:rPr>
          <w:rFonts w:ascii="Times New Roman" w:hAnsi="Times New Roman" w:cs="Times New Roman"/>
          <w:sz w:val="24"/>
          <w:szCs w:val="24"/>
        </w:rPr>
        <w:t xml:space="preserve">разования и научных знаний. Газета «Вести-Куранты». Русские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географические открытия XVII в. </w:t>
      </w:r>
      <w:r w:rsidRPr="00171DCC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</w:t>
      </w:r>
      <w:r>
        <w:rPr>
          <w:rFonts w:ascii="Times New Roman" w:hAnsi="Times New Roman" w:cs="Times New Roman"/>
          <w:sz w:val="24"/>
          <w:szCs w:val="24"/>
        </w:rPr>
        <w:t xml:space="preserve">VII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9B1" w:rsidRDefault="00E101B6" w:rsidP="00132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(3</w:t>
      </w:r>
      <w:r w:rsidR="00132B30" w:rsidRPr="006C110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27CD3" w:rsidRDefault="00227CD3" w:rsidP="00132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CD3" w:rsidRDefault="00227CD3" w:rsidP="00227CD3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227CD3" w:rsidRPr="009E0F74" w:rsidRDefault="00227CD3" w:rsidP="00227CD3">
      <w:pPr>
        <w:pStyle w:val="a3"/>
        <w:spacing w:after="0" w:line="240" w:lineRule="auto"/>
        <w:ind w:left="13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74">
        <w:rPr>
          <w:rFonts w:ascii="Times New Roman" w:hAnsi="Times New Roman" w:cs="Times New Roman"/>
          <w:b/>
          <w:sz w:val="24"/>
          <w:szCs w:val="24"/>
        </w:rPr>
        <w:t>С УКАЗАНИЕМ КОЛИЧЕСТВА  ЧАСОВ, ОТВОДИМЫХ  НА ОСВОЕНИЕ КАЖДОЙ ТЕМЫ</w:t>
      </w:r>
    </w:p>
    <w:tbl>
      <w:tblPr>
        <w:tblStyle w:val="a7"/>
        <w:tblpPr w:leftFromText="180" w:rightFromText="180" w:vertAnchor="text" w:horzAnchor="margin" w:tblpX="108" w:tblpY="293"/>
        <w:tblW w:w="14010" w:type="dxa"/>
        <w:tblLook w:val="04A0"/>
      </w:tblPr>
      <w:tblGrid>
        <w:gridCol w:w="752"/>
        <w:gridCol w:w="8287"/>
        <w:gridCol w:w="2835"/>
        <w:gridCol w:w="2126"/>
        <w:gridCol w:w="10"/>
      </w:tblGrid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Pr="002246BC" w:rsidRDefault="002246BC" w:rsidP="002246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46B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2246B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246B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246B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87" w:type="dxa"/>
          </w:tcPr>
          <w:p w:rsidR="002246BC" w:rsidRPr="002246BC" w:rsidRDefault="002246BC" w:rsidP="002246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46BC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835" w:type="dxa"/>
          </w:tcPr>
          <w:p w:rsidR="002246BC" w:rsidRPr="002246BC" w:rsidRDefault="002246BC" w:rsidP="002246B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46BC">
              <w:rPr>
                <w:rFonts w:ascii="Times New Roman" w:hAnsi="Times New Roman" w:cs="Times New Roman"/>
                <w:b/>
              </w:rPr>
              <w:t>Количество  часов</w:t>
            </w:r>
          </w:p>
        </w:tc>
        <w:tc>
          <w:tcPr>
            <w:tcW w:w="2126" w:type="dxa"/>
          </w:tcPr>
          <w:p w:rsidR="002246BC" w:rsidRPr="002246BC" w:rsidRDefault="002246BC" w:rsidP="002246B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6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4671A1" w:rsidRPr="00A85510" w:rsidTr="004A1EA3">
        <w:trPr>
          <w:gridAfter w:val="1"/>
          <w:wAfter w:w="10" w:type="dxa"/>
        </w:trPr>
        <w:tc>
          <w:tcPr>
            <w:tcW w:w="14000" w:type="dxa"/>
            <w:gridSpan w:val="4"/>
          </w:tcPr>
          <w:p w:rsidR="004671A1" w:rsidRPr="008F20A5" w:rsidRDefault="004671A1" w:rsidP="00467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история. История Нового времени </w:t>
            </w:r>
            <w:r w:rsidRPr="006C110E">
              <w:rPr>
                <w:rFonts w:ascii="Times New Roman" w:hAnsi="Times New Roman"/>
                <w:b/>
                <w:sz w:val="24"/>
                <w:szCs w:val="24"/>
              </w:rPr>
              <w:t>(24 часа)</w:t>
            </w:r>
          </w:p>
          <w:p w:rsidR="004671A1" w:rsidRDefault="004671A1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Pr="00A85510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7" w:type="dxa"/>
          </w:tcPr>
          <w:p w:rsidR="002246BC" w:rsidRPr="00DF51C0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E5D99">
              <w:rPr>
                <w:rFonts w:ascii="Times New Roman" w:hAnsi="Times New Roman" w:cs="Times New Roman"/>
                <w:sz w:val="24"/>
                <w:szCs w:val="24"/>
              </w:rPr>
              <w:t>. От Средневековья к Новому времени</w:t>
            </w:r>
          </w:p>
        </w:tc>
        <w:tc>
          <w:tcPr>
            <w:tcW w:w="2835" w:type="dxa"/>
          </w:tcPr>
          <w:p w:rsidR="002246BC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8F2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AA" w:rsidRPr="00A85510" w:rsidTr="00EE5D99">
        <w:tc>
          <w:tcPr>
            <w:tcW w:w="14010" w:type="dxa"/>
            <w:gridSpan w:val="5"/>
          </w:tcPr>
          <w:p w:rsidR="008E35AA" w:rsidRPr="008E35AA" w:rsidRDefault="008E35AA" w:rsidP="008E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>. Мир в начале Нового времени.  Великие географические открытия. Возрождение. Реформация.  (15ч.)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 w:rsidR="004A1EA3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европейской науки.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«Мир вначале нового времени. ВГО. Возрождение. Реформация»</w:t>
            </w:r>
          </w:p>
        </w:tc>
        <w:tc>
          <w:tcPr>
            <w:tcW w:w="2835" w:type="dxa"/>
          </w:tcPr>
          <w:p w:rsidR="002246BC" w:rsidRDefault="002246BC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EF453E" w:rsidP="006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8E35AA" w:rsidRPr="00A85510" w:rsidTr="00EE5D99">
        <w:tc>
          <w:tcPr>
            <w:tcW w:w="14010" w:type="dxa"/>
            <w:gridSpan w:val="5"/>
          </w:tcPr>
          <w:p w:rsidR="004A1EA3" w:rsidRDefault="008E35AA" w:rsidP="006C1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>. Первые революции Нового времени.  Международные отношения (борьба за перве</w:t>
            </w:r>
            <w:r w:rsidR="004A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нство в Европе и в колониях)  </w:t>
            </w:r>
          </w:p>
          <w:p w:rsidR="008E35AA" w:rsidRPr="008E35AA" w:rsidRDefault="004A1EA3" w:rsidP="006C11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</w:t>
            </w:r>
            <w:r w:rsidR="008E35AA"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7" w:type="dxa"/>
          </w:tcPr>
          <w:p w:rsidR="002246BC" w:rsidRPr="0052627E" w:rsidRDefault="002246BC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Нидерландах. </w:t>
            </w:r>
            <w:r w:rsidR="004A1EA3"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Республики соединенных провинций.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87" w:type="dxa"/>
          </w:tcPr>
          <w:p w:rsidR="002246BC" w:rsidRPr="0052627E" w:rsidRDefault="004A1EA3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7" w:type="dxa"/>
          </w:tcPr>
          <w:p w:rsidR="002246BC" w:rsidRPr="0052627E" w:rsidRDefault="004A1EA3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7" w:type="dxa"/>
          </w:tcPr>
          <w:p w:rsidR="002246BC" w:rsidRPr="0052627E" w:rsidRDefault="004A1EA3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A3" w:rsidRPr="00A85510" w:rsidTr="004A1EA3">
        <w:trPr>
          <w:gridAfter w:val="1"/>
          <w:wAfter w:w="10" w:type="dxa"/>
        </w:trPr>
        <w:tc>
          <w:tcPr>
            <w:tcW w:w="14000" w:type="dxa"/>
            <w:gridSpan w:val="4"/>
          </w:tcPr>
          <w:p w:rsidR="004A1EA3" w:rsidRPr="004A1EA3" w:rsidRDefault="004A1EA3" w:rsidP="004A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A1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1EA3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ч.)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7" w:type="dxa"/>
          </w:tcPr>
          <w:p w:rsidR="002246BC" w:rsidRPr="0052627E" w:rsidRDefault="004A1EA3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Блистательная Порта: период расцвета и начало упадка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7" w:type="dxa"/>
          </w:tcPr>
          <w:p w:rsidR="002246BC" w:rsidRPr="0052627E" w:rsidRDefault="004A1EA3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2835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2246BC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A3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4A1EA3" w:rsidRDefault="004A1EA3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7" w:type="dxa"/>
          </w:tcPr>
          <w:p w:rsidR="004A1EA3" w:rsidRDefault="004A1EA3" w:rsidP="006C11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Индия, Китай и Япония. Начало европейской колонизации</w:t>
            </w:r>
          </w:p>
        </w:tc>
        <w:tc>
          <w:tcPr>
            <w:tcW w:w="2835" w:type="dxa"/>
          </w:tcPr>
          <w:p w:rsidR="004A1EA3" w:rsidRDefault="004A1EA3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EA3" w:rsidRDefault="004A1EA3" w:rsidP="006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AA" w:rsidRPr="00A85510" w:rsidTr="00EE5D99">
        <w:tc>
          <w:tcPr>
            <w:tcW w:w="14010" w:type="dxa"/>
            <w:gridSpan w:val="5"/>
          </w:tcPr>
          <w:p w:rsidR="008E35AA" w:rsidRPr="008E35AA" w:rsidRDefault="004A1EA3" w:rsidP="0046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</w:t>
            </w:r>
            <w:r w:rsidR="008E35AA" w:rsidRPr="008E3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246BC" w:rsidRPr="00A85510" w:rsidTr="002246BC">
        <w:trPr>
          <w:gridAfter w:val="1"/>
          <w:wAfter w:w="10" w:type="dxa"/>
        </w:trPr>
        <w:tc>
          <w:tcPr>
            <w:tcW w:w="752" w:type="dxa"/>
          </w:tcPr>
          <w:p w:rsidR="002246BC" w:rsidRPr="00A85510" w:rsidRDefault="002246BC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7" w:type="dxa"/>
          </w:tcPr>
          <w:p w:rsidR="002246BC" w:rsidRPr="0052627E" w:rsidRDefault="00442019" w:rsidP="004A1EA3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4A1EA3">
              <w:rPr>
                <w:rFonts w:ascii="Times New Roman" w:hAnsi="Times New Roman"/>
                <w:sz w:val="24"/>
                <w:szCs w:val="24"/>
              </w:rPr>
              <w:t xml:space="preserve"> за курс Истории</w:t>
            </w:r>
            <w:r w:rsidR="002246BC" w:rsidRPr="0052627E">
              <w:rPr>
                <w:rFonts w:ascii="Times New Roman" w:hAnsi="Times New Roman"/>
                <w:sz w:val="24"/>
                <w:szCs w:val="24"/>
              </w:rPr>
              <w:t xml:space="preserve"> Нового времени</w:t>
            </w:r>
          </w:p>
        </w:tc>
        <w:tc>
          <w:tcPr>
            <w:tcW w:w="2835" w:type="dxa"/>
          </w:tcPr>
          <w:p w:rsidR="002246BC" w:rsidRDefault="002246BC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46BC" w:rsidRDefault="00EF453E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671A1" w:rsidRPr="00A85510" w:rsidTr="004A1EA3">
        <w:trPr>
          <w:gridAfter w:val="1"/>
          <w:wAfter w:w="10" w:type="dxa"/>
        </w:trPr>
        <w:tc>
          <w:tcPr>
            <w:tcW w:w="14000" w:type="dxa"/>
            <w:gridSpan w:val="4"/>
          </w:tcPr>
          <w:p w:rsidR="004671A1" w:rsidRDefault="004671A1" w:rsidP="004671A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  (44 часа)</w:t>
            </w:r>
          </w:p>
          <w:p w:rsidR="004671A1" w:rsidRDefault="004671A1" w:rsidP="0046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B3" w:rsidRDefault="00461EB3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F453E" w:rsidRDefault="00EF453E" w:rsidP="0089466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4"/>
        <w:gridCol w:w="8215"/>
        <w:gridCol w:w="74"/>
        <w:gridCol w:w="2761"/>
        <w:gridCol w:w="74"/>
        <w:gridCol w:w="2053"/>
        <w:gridCol w:w="74"/>
      </w:tblGrid>
      <w:tr w:rsidR="00EF453E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4C368C" w:rsidRDefault="004671A1" w:rsidP="004C368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Pr="0052627E" w:rsidRDefault="0050680B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3E" w:rsidRDefault="0050680B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3E" w:rsidRDefault="00EF453E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80B" w:rsidRPr="00937AA3" w:rsidTr="004671A1">
        <w:trPr>
          <w:gridAfter w:val="1"/>
          <w:wAfter w:w="74" w:type="dxa"/>
        </w:trPr>
        <w:tc>
          <w:tcPr>
            <w:tcW w:w="14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0B" w:rsidRDefault="0050680B" w:rsidP="0050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5A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Глава 1. Россия в XVI в.  (</w:t>
            </w:r>
            <w:r w:rsidR="003E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8E3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4A1E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и Россия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началеэпохи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географических открытий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4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ихозяйство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начале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впервой трети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 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 Ивана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оморья, Сибири в середине XVI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«Государства Поволжья, Северного Причерноморья,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Сибири в середине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политикаРоссии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половинеXVI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восточное и южное направления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Внешняя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политикаРоссии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spellEnd"/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в.: отношения с Западной Европой, Ливонская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proofErr w:type="spellEnd"/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в.: «служилые» и «тяглые»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во второй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половинеXVI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Опричнина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государствов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 повседневная жизнь народов России в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4A1E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rPr>
          <w:gridAfter w:val="1"/>
          <w:wAfter w:w="7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4A1E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«Россия в XVI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E1143" w:rsidRPr="00937AA3" w:rsidTr="004671A1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8E35AA" w:rsidRDefault="003E1143" w:rsidP="002246BC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E35A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Глава 2. Смутное время. Россия при первых Романовых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 </w:t>
            </w:r>
            <w:r w:rsidRPr="008E35AA">
              <w:rPr>
                <w:rFonts w:ascii="Times New Roman" w:eastAsia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Азией в конце XVI —начале XVII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Смута в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РоссийскомГосударстве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: причины, начало Смуты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Смута в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РоссийскомГосударстве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: борьба с интервентами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еждународных отношений: отношения со странами Европы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Россия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отношений: отношения со странами </w:t>
            </w:r>
            <w:r w:rsidRPr="005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исламского мира и с Китаем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«Под рукой» российского государя: вхождение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Украиныв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состав России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3E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Реформа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патриархаНикона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и раскол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в. Сословный быт и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картинамира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человека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путешественникии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первопроходцы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</w:t>
            </w:r>
            <w:proofErr w:type="spellStart"/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Сословный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 веке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3E11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Кавказав</w:t>
            </w:r>
            <w:proofErr w:type="spell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 XVII 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A1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 «</w:t>
            </w:r>
            <w:proofErr w:type="spellStart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Россияв</w:t>
            </w:r>
            <w:proofErr w:type="spellEnd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XVII </w:t>
            </w:r>
            <w:proofErr w:type="gramStart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E232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Наш край в 16-17 вв.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8E35AA" w:rsidRDefault="003E1143" w:rsidP="00F5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Повторение (3</w:t>
            </w:r>
            <w:r w:rsidRPr="008E35AA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143" w:rsidRPr="00937AA3" w:rsidTr="004671A1"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4C368C" w:rsidRDefault="004671A1" w:rsidP="004C368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52627E" w:rsidRDefault="003E1143" w:rsidP="00EF4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27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«Россия в XVI </w:t>
            </w:r>
            <w:proofErr w:type="spell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в.-XVII</w:t>
            </w:r>
            <w:proofErr w:type="gramStart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2627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EF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143" w:rsidRPr="00937AA3" w:rsidTr="004671A1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Pr="00E161F7" w:rsidRDefault="003E1143" w:rsidP="00F514EB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за курс: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43" w:rsidRDefault="003E1143" w:rsidP="00F5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3" w:rsidRDefault="003E1143" w:rsidP="00F5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1A5" w:rsidRDefault="00A051A5" w:rsidP="0044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CD3" w:rsidRDefault="00227CD3" w:rsidP="0044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CD3" w:rsidRDefault="00227CD3" w:rsidP="00227CD3">
      <w:pPr>
        <w:rPr>
          <w:b/>
          <w:color w:val="000000"/>
        </w:rPr>
      </w:pPr>
    </w:p>
    <w:p w:rsidR="00227CD3" w:rsidRDefault="00227CD3" w:rsidP="00227CD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CD3" w:rsidRDefault="00227CD3" w:rsidP="00227CD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CD3" w:rsidRDefault="00227CD3" w:rsidP="00227CD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CD3" w:rsidRPr="00227CD3" w:rsidRDefault="00227CD3" w:rsidP="00227CD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C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227CD3" w:rsidRDefault="00227CD3" w:rsidP="00227C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CD3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Style w:val="a7"/>
        <w:tblpPr w:leftFromText="180" w:rightFromText="180" w:vertAnchor="text" w:horzAnchor="margin" w:tblpX="108" w:tblpY="293"/>
        <w:tblW w:w="14190" w:type="dxa"/>
        <w:tblLook w:val="04A0"/>
      </w:tblPr>
      <w:tblGrid>
        <w:gridCol w:w="801"/>
        <w:gridCol w:w="6263"/>
        <w:gridCol w:w="1616"/>
        <w:gridCol w:w="1925"/>
        <w:gridCol w:w="1974"/>
        <w:gridCol w:w="1549"/>
        <w:gridCol w:w="14"/>
        <w:gridCol w:w="48"/>
      </w:tblGrid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  <w:tc>
          <w:tcPr>
            <w:tcW w:w="1974" w:type="dxa"/>
          </w:tcPr>
          <w:p w:rsidR="00227CD3" w:rsidRPr="001B08CF" w:rsidRDefault="00227CD3" w:rsidP="00227CD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  <w:bookmarkStart w:id="0" w:name="_GoBack"/>
            <w:bookmarkEnd w:id="0"/>
            <w:r w:rsidRPr="001B0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 по плану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по факту </w:t>
            </w:r>
          </w:p>
        </w:tc>
      </w:tr>
      <w:tr w:rsidR="00227CD3" w:rsidRPr="001B08CF" w:rsidTr="001B08CF">
        <w:tc>
          <w:tcPr>
            <w:tcW w:w="14190" w:type="dxa"/>
            <w:gridSpan w:val="8"/>
          </w:tcPr>
          <w:p w:rsidR="00227CD3" w:rsidRPr="001B08CF" w:rsidRDefault="00227CD3" w:rsidP="0022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История Нового времени (24 часа)</w:t>
            </w:r>
          </w:p>
          <w:p w:rsidR="00227CD3" w:rsidRPr="001B08CF" w:rsidRDefault="00227CD3" w:rsidP="0022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Введение. От Средневековья к Новому времени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227CD3" w:rsidRPr="001B08CF" w:rsidRDefault="00287A4D" w:rsidP="00227C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7CD3"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сентября</w:t>
            </w:r>
          </w:p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c>
          <w:tcPr>
            <w:tcW w:w="14190" w:type="dxa"/>
            <w:gridSpan w:val="8"/>
          </w:tcPr>
          <w:p w:rsidR="00227CD3" w:rsidRPr="001B08CF" w:rsidRDefault="00227CD3" w:rsidP="00227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B08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. Мир в начале Нового времени.  Великие географические открытия. Возрождение. Реформация.  (15ч.)</w:t>
            </w: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1B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Рождение  новой европейской науки.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«Мир вначале нового времени. ВГО. Возрождение. Реформация»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74" w:type="dxa"/>
            <w:vAlign w:val="bottom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1549" w:type="dxa"/>
          </w:tcPr>
          <w:p w:rsidR="00227CD3" w:rsidRPr="001B08CF" w:rsidRDefault="00227CD3" w:rsidP="0022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c>
          <w:tcPr>
            <w:tcW w:w="14190" w:type="dxa"/>
            <w:gridSpan w:val="8"/>
          </w:tcPr>
          <w:p w:rsidR="00227CD3" w:rsidRPr="001B08CF" w:rsidRDefault="00227CD3" w:rsidP="00227C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B08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Первые революции Нового времени.  Международные отношения (борьба за первенство в Европе и в колониях)  </w:t>
            </w:r>
          </w:p>
          <w:p w:rsidR="00227CD3" w:rsidRPr="001B08CF" w:rsidRDefault="00227CD3" w:rsidP="00227C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</w:tc>
      </w:tr>
      <w:tr w:rsidR="00287A4D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3" w:type="dxa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 Рождение Республики соединенных провинций.</w:t>
            </w:r>
          </w:p>
        </w:tc>
        <w:tc>
          <w:tcPr>
            <w:tcW w:w="1616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549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3" w:type="dxa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616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549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3" w:type="dxa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1616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549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3" w:type="dxa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1B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616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549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c>
          <w:tcPr>
            <w:tcW w:w="14190" w:type="dxa"/>
            <w:gridSpan w:val="8"/>
          </w:tcPr>
          <w:p w:rsidR="00227CD3" w:rsidRPr="001B08CF" w:rsidRDefault="00227CD3" w:rsidP="00227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1B08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. Традиционные общества Востока. Начало европейской колонизации (3 ч.)</w:t>
            </w:r>
          </w:p>
        </w:tc>
      </w:tr>
      <w:tr w:rsidR="00287A4D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3" w:type="dxa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Блистательная Порта: период расцвета и начало упадка</w:t>
            </w:r>
          </w:p>
        </w:tc>
        <w:tc>
          <w:tcPr>
            <w:tcW w:w="1616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549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3" w:type="dxa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1616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549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63" w:type="dxa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Индия, Китай и Япония. Начало европейской колонизации</w:t>
            </w:r>
          </w:p>
        </w:tc>
        <w:tc>
          <w:tcPr>
            <w:tcW w:w="1616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549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D3" w:rsidRPr="001B08CF" w:rsidTr="001B08CF">
        <w:tc>
          <w:tcPr>
            <w:tcW w:w="14190" w:type="dxa"/>
            <w:gridSpan w:val="8"/>
          </w:tcPr>
          <w:p w:rsidR="00227CD3" w:rsidRPr="001B08CF" w:rsidRDefault="00227CD3" w:rsidP="00227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ч.)</w:t>
            </w:r>
          </w:p>
        </w:tc>
      </w:tr>
      <w:tr w:rsidR="00227CD3" w:rsidRPr="001B08CF" w:rsidTr="001B08CF">
        <w:trPr>
          <w:gridAfter w:val="2"/>
          <w:wAfter w:w="62" w:type="dxa"/>
        </w:trPr>
        <w:tc>
          <w:tcPr>
            <w:tcW w:w="801" w:type="dxa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63" w:type="dxa"/>
          </w:tcPr>
          <w:p w:rsidR="00227CD3" w:rsidRPr="001B08CF" w:rsidRDefault="00227CD3" w:rsidP="00227CD3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08CF">
              <w:rPr>
                <w:rFonts w:ascii="Times New Roman" w:hAnsi="Times New Roman"/>
                <w:sz w:val="24"/>
                <w:szCs w:val="24"/>
              </w:rPr>
              <w:t>Контрольная работа  за курс Истории Нового времени</w:t>
            </w:r>
          </w:p>
        </w:tc>
        <w:tc>
          <w:tcPr>
            <w:tcW w:w="1616" w:type="dxa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74" w:type="dxa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декабря</w:t>
            </w:r>
          </w:p>
          <w:p w:rsidR="00227CD3" w:rsidRPr="001B08CF" w:rsidRDefault="00227CD3" w:rsidP="0022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27CD3" w:rsidRPr="001B08CF" w:rsidRDefault="00227CD3" w:rsidP="00227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1B08CF">
        <w:trPr>
          <w:gridAfter w:val="1"/>
          <w:wAfter w:w="48" w:type="dxa"/>
        </w:trPr>
        <w:tc>
          <w:tcPr>
            <w:tcW w:w="14142" w:type="dxa"/>
            <w:gridSpan w:val="7"/>
          </w:tcPr>
          <w:p w:rsidR="00287A4D" w:rsidRPr="001B08CF" w:rsidRDefault="00287A4D" w:rsidP="00227CD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8CF">
              <w:rPr>
                <w:rFonts w:ascii="Times New Roman" w:hAnsi="Times New Roman"/>
                <w:b/>
                <w:sz w:val="24"/>
                <w:szCs w:val="24"/>
              </w:rPr>
              <w:t>История России  (44 часа)</w:t>
            </w:r>
          </w:p>
          <w:p w:rsidR="00287A4D" w:rsidRPr="001B08CF" w:rsidRDefault="00287A4D" w:rsidP="00227CD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7CD3" w:rsidRPr="001B08CF" w:rsidRDefault="00227CD3" w:rsidP="00227C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7CD3" w:rsidRPr="001B08CF" w:rsidRDefault="00227CD3" w:rsidP="00227C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7CD3" w:rsidRPr="001B08CF" w:rsidRDefault="00227CD3" w:rsidP="00227C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7CD3" w:rsidRPr="001B08CF" w:rsidRDefault="00227CD3" w:rsidP="00227CD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74"/>
        <w:gridCol w:w="6195"/>
        <w:gridCol w:w="1559"/>
        <w:gridCol w:w="1843"/>
        <w:gridCol w:w="1701"/>
        <w:gridCol w:w="1559"/>
      </w:tblGrid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27C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93E" w:rsidRPr="001B08CF" w:rsidRDefault="00287A4D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F3493E"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7A4D" w:rsidRPr="001B08CF" w:rsidRDefault="00F3493E" w:rsidP="00227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27C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B08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Глава 1. Россия в XVI в.  (</w:t>
            </w:r>
            <w:r w:rsidRPr="001B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ч.)</w:t>
            </w: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в начале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впервой трети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 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правления Ивана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«Государства Поволжья, Северного Причерноморья, Сибири в середине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XVI в.: восточное и южное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России во второй половине XVI в.: отношения с Западной Европой, Ливонская война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во второй половине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 Опричнина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 повседневная жизнь народов России в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«Россия в XVI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неделя </w:t>
            </w: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27CD3">
            <w:pPr>
              <w:pStyle w:val="a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B08C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Глава 2. Смутное время. Россия при первых Романовых (</w:t>
            </w:r>
            <w:r w:rsidRPr="001B08CF">
              <w:rPr>
                <w:rFonts w:ascii="Times New Roman" w:eastAsia="Times New Roman" w:hAnsi="Times New Roman"/>
                <w:b/>
                <w:sz w:val="24"/>
                <w:szCs w:val="24"/>
              </w:rPr>
              <w:t>20 ч.)</w:t>
            </w: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—начале XVII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причины, начало Смуты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  <w:r w:rsidR="00F3493E" w:rsidRPr="001B08CF">
              <w:rPr>
                <w:rFonts w:ascii="Times New Roman" w:hAnsi="Times New Roman" w:cs="Times New Roman"/>
                <w:sz w:val="24"/>
                <w:szCs w:val="24"/>
              </w:rPr>
              <w:t>. 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отношений: отношения </w:t>
            </w:r>
            <w:r w:rsidRPr="001B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странами исламского мира и с Китаем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неделя </w:t>
            </w: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Реформа патриарха Никона и раскол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в. Сословный быт и картина мира русского человека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XVII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Сословный быт в 17 веке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по теме «Россия в XVII </w:t>
            </w:r>
            <w:proofErr w:type="gramStart"/>
            <w:r w:rsidRPr="001B08C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287A4D" w:rsidRPr="001B08CF" w:rsidTr="002F379A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Наш край в 16-17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C717DD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27C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B08C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Повторение (3 ч.)</w:t>
            </w:r>
          </w:p>
        </w:tc>
      </w:tr>
      <w:tr w:rsidR="00287A4D" w:rsidRPr="001B08CF" w:rsidTr="006D00EE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0E2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2C3B" w:rsidRPr="000E2C3B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6D00EE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A4D" w:rsidRPr="001B08CF" w:rsidTr="006D00EE"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«Россия в XVI в.- XVII </w:t>
            </w:r>
            <w:proofErr w:type="gramStart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8C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A4D" w:rsidRPr="001B08CF" w:rsidRDefault="00287A4D" w:rsidP="00287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8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A4D" w:rsidRPr="001B08CF" w:rsidTr="00287A4D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27CD3">
            <w:pPr>
              <w:pStyle w:val="a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B08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за курс: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4D" w:rsidRPr="001B08CF" w:rsidRDefault="00287A4D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8CF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4D" w:rsidRPr="001B08CF" w:rsidRDefault="00287A4D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CD3" w:rsidRPr="00227CD3" w:rsidRDefault="00227CD3" w:rsidP="00227C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CD3" w:rsidRPr="00227CD3" w:rsidRDefault="00227CD3" w:rsidP="00442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CD3" w:rsidRDefault="00227CD3" w:rsidP="0044201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27CD3" w:rsidSect="008E35AA">
      <w:headerReference w:type="default" r:id="rId9"/>
      <w:footerReference w:type="default" r:id="rId10"/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D3" w:rsidRDefault="00227CD3" w:rsidP="002D3383">
      <w:pPr>
        <w:spacing w:after="0" w:line="240" w:lineRule="auto"/>
      </w:pPr>
      <w:r>
        <w:separator/>
      </w:r>
    </w:p>
  </w:endnote>
  <w:endnote w:type="continuationSeparator" w:id="1">
    <w:p w:rsidR="00227CD3" w:rsidRDefault="00227CD3" w:rsidP="002D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3204"/>
      <w:docPartObj>
        <w:docPartGallery w:val="Page Numbers (Bottom of Page)"/>
        <w:docPartUnique/>
      </w:docPartObj>
    </w:sdtPr>
    <w:sdtContent>
      <w:p w:rsidR="00227CD3" w:rsidRDefault="00B867E8">
        <w:pPr>
          <w:pStyle w:val="af"/>
          <w:jc w:val="right"/>
        </w:pPr>
        <w:r>
          <w:fldChar w:fldCharType="begin"/>
        </w:r>
        <w:r w:rsidR="00227CD3">
          <w:instrText xml:space="preserve"> PAGE   \* MERGEFORMAT </w:instrText>
        </w:r>
        <w:r>
          <w:fldChar w:fldCharType="separate"/>
        </w:r>
        <w:r w:rsidR="000E2C3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7CD3" w:rsidRDefault="00227CD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D3" w:rsidRDefault="00227CD3" w:rsidP="002D3383">
      <w:pPr>
        <w:spacing w:after="0" w:line="240" w:lineRule="auto"/>
      </w:pPr>
      <w:r>
        <w:separator/>
      </w:r>
    </w:p>
  </w:footnote>
  <w:footnote w:type="continuationSeparator" w:id="1">
    <w:p w:rsidR="00227CD3" w:rsidRDefault="00227CD3" w:rsidP="002D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206042"/>
      <w:docPartObj>
        <w:docPartGallery w:val="Page Numbers (Top of Page)"/>
        <w:docPartUnique/>
      </w:docPartObj>
    </w:sdtPr>
    <w:sdtContent>
      <w:p w:rsidR="00227CD3" w:rsidRDefault="00B867E8">
        <w:pPr>
          <w:pStyle w:val="ad"/>
        </w:pPr>
        <w:r>
          <w:fldChar w:fldCharType="begin"/>
        </w:r>
        <w:r w:rsidR="00227CD3">
          <w:instrText>PAGE   \* MERGEFORMAT</w:instrText>
        </w:r>
        <w:r>
          <w:fldChar w:fldCharType="separate"/>
        </w:r>
        <w:r w:rsidR="000E2C3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7CD3" w:rsidRDefault="00227C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0FC"/>
    <w:multiLevelType w:val="hybridMultilevel"/>
    <w:tmpl w:val="82FC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1BD"/>
    <w:multiLevelType w:val="hybridMultilevel"/>
    <w:tmpl w:val="6188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AC7"/>
    <w:multiLevelType w:val="hybridMultilevel"/>
    <w:tmpl w:val="95D8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63D"/>
    <w:multiLevelType w:val="hybridMultilevel"/>
    <w:tmpl w:val="3626D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D3B2A"/>
    <w:multiLevelType w:val="hybridMultilevel"/>
    <w:tmpl w:val="D54C6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5695"/>
    <w:multiLevelType w:val="hybridMultilevel"/>
    <w:tmpl w:val="C48C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1E75"/>
    <w:multiLevelType w:val="hybridMultilevel"/>
    <w:tmpl w:val="2FD0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361"/>
    <w:multiLevelType w:val="hybridMultilevel"/>
    <w:tmpl w:val="5224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F7B09"/>
    <w:multiLevelType w:val="hybridMultilevel"/>
    <w:tmpl w:val="D23C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303D4"/>
    <w:multiLevelType w:val="hybridMultilevel"/>
    <w:tmpl w:val="2852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1ADC"/>
    <w:multiLevelType w:val="multilevel"/>
    <w:tmpl w:val="20AE18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9462F"/>
    <w:multiLevelType w:val="hybridMultilevel"/>
    <w:tmpl w:val="8F4CC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677A4"/>
    <w:multiLevelType w:val="hybridMultilevel"/>
    <w:tmpl w:val="087C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A36AD"/>
    <w:multiLevelType w:val="hybridMultilevel"/>
    <w:tmpl w:val="A656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17BB5"/>
    <w:multiLevelType w:val="hybridMultilevel"/>
    <w:tmpl w:val="454CC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55A43"/>
    <w:multiLevelType w:val="hybridMultilevel"/>
    <w:tmpl w:val="C32A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00D90"/>
    <w:multiLevelType w:val="hybridMultilevel"/>
    <w:tmpl w:val="0610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0417D"/>
    <w:multiLevelType w:val="hybridMultilevel"/>
    <w:tmpl w:val="ECBE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93DB2"/>
    <w:multiLevelType w:val="hybridMultilevel"/>
    <w:tmpl w:val="32F6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E3CB9"/>
    <w:multiLevelType w:val="hybridMultilevel"/>
    <w:tmpl w:val="6AAC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014CE"/>
    <w:multiLevelType w:val="hybridMultilevel"/>
    <w:tmpl w:val="FE7ECB6C"/>
    <w:lvl w:ilvl="0" w:tplc="6E2E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586FE2"/>
    <w:multiLevelType w:val="hybridMultilevel"/>
    <w:tmpl w:val="14C4E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67B9D"/>
    <w:multiLevelType w:val="hybridMultilevel"/>
    <w:tmpl w:val="2B0A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A2FEB"/>
    <w:multiLevelType w:val="hybridMultilevel"/>
    <w:tmpl w:val="0DCCB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F350D"/>
    <w:multiLevelType w:val="hybridMultilevel"/>
    <w:tmpl w:val="D070C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6B3340"/>
    <w:multiLevelType w:val="hybridMultilevel"/>
    <w:tmpl w:val="5A5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D00FA"/>
    <w:multiLevelType w:val="hybridMultilevel"/>
    <w:tmpl w:val="65C81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04635"/>
    <w:multiLevelType w:val="hybridMultilevel"/>
    <w:tmpl w:val="2FE8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80839"/>
    <w:multiLevelType w:val="hybridMultilevel"/>
    <w:tmpl w:val="3B1C2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7E5143"/>
    <w:multiLevelType w:val="hybridMultilevel"/>
    <w:tmpl w:val="862A5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14049"/>
    <w:multiLevelType w:val="hybridMultilevel"/>
    <w:tmpl w:val="033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3278B"/>
    <w:multiLevelType w:val="hybridMultilevel"/>
    <w:tmpl w:val="96F0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4E0A"/>
    <w:multiLevelType w:val="hybridMultilevel"/>
    <w:tmpl w:val="170C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526F0"/>
    <w:multiLevelType w:val="hybridMultilevel"/>
    <w:tmpl w:val="E0000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F41F35"/>
    <w:multiLevelType w:val="hybridMultilevel"/>
    <w:tmpl w:val="D716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"/>
  </w:num>
  <w:num w:numId="4">
    <w:abstractNumId w:val="24"/>
  </w:num>
  <w:num w:numId="5">
    <w:abstractNumId w:val="11"/>
  </w:num>
  <w:num w:numId="6">
    <w:abstractNumId w:val="30"/>
  </w:num>
  <w:num w:numId="7">
    <w:abstractNumId w:val="15"/>
  </w:num>
  <w:num w:numId="8">
    <w:abstractNumId w:val="12"/>
  </w:num>
  <w:num w:numId="9">
    <w:abstractNumId w:val="17"/>
  </w:num>
  <w:num w:numId="10">
    <w:abstractNumId w:val="6"/>
  </w:num>
  <w:num w:numId="11">
    <w:abstractNumId w:val="35"/>
  </w:num>
  <w:num w:numId="12">
    <w:abstractNumId w:val="28"/>
  </w:num>
  <w:num w:numId="13">
    <w:abstractNumId w:val="1"/>
  </w:num>
  <w:num w:numId="14">
    <w:abstractNumId w:val="13"/>
  </w:num>
  <w:num w:numId="15">
    <w:abstractNumId w:val="0"/>
  </w:num>
  <w:num w:numId="16">
    <w:abstractNumId w:val="18"/>
  </w:num>
  <w:num w:numId="17">
    <w:abstractNumId w:val="2"/>
  </w:num>
  <w:num w:numId="18">
    <w:abstractNumId w:val="23"/>
  </w:num>
  <w:num w:numId="19">
    <w:abstractNumId w:val="7"/>
  </w:num>
  <w:num w:numId="20">
    <w:abstractNumId w:val="32"/>
  </w:num>
  <w:num w:numId="21">
    <w:abstractNumId w:val="14"/>
  </w:num>
  <w:num w:numId="22">
    <w:abstractNumId w:val="8"/>
  </w:num>
  <w:num w:numId="23">
    <w:abstractNumId w:val="19"/>
  </w:num>
  <w:num w:numId="24">
    <w:abstractNumId w:val="33"/>
  </w:num>
  <w:num w:numId="25">
    <w:abstractNumId w:val="25"/>
  </w:num>
  <w:num w:numId="26">
    <w:abstractNumId w:val="34"/>
  </w:num>
  <w:num w:numId="27">
    <w:abstractNumId w:val="26"/>
  </w:num>
  <w:num w:numId="28">
    <w:abstractNumId w:val="10"/>
  </w:num>
  <w:num w:numId="29">
    <w:abstractNumId w:val="20"/>
  </w:num>
  <w:num w:numId="30">
    <w:abstractNumId w:val="9"/>
  </w:num>
  <w:num w:numId="31">
    <w:abstractNumId w:val="21"/>
  </w:num>
  <w:num w:numId="32">
    <w:abstractNumId w:val="16"/>
  </w:num>
  <w:num w:numId="33">
    <w:abstractNumId w:val="31"/>
  </w:num>
  <w:num w:numId="3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0B6"/>
    <w:rsid w:val="00040CA8"/>
    <w:rsid w:val="00052386"/>
    <w:rsid w:val="000B2D70"/>
    <w:rsid w:val="000C7A28"/>
    <w:rsid w:val="000E2C3B"/>
    <w:rsid w:val="000E62AB"/>
    <w:rsid w:val="000F39AE"/>
    <w:rsid w:val="000F7714"/>
    <w:rsid w:val="00106B98"/>
    <w:rsid w:val="0013294A"/>
    <w:rsid w:val="00132B30"/>
    <w:rsid w:val="00171DCC"/>
    <w:rsid w:val="00176284"/>
    <w:rsid w:val="00176990"/>
    <w:rsid w:val="00180434"/>
    <w:rsid w:val="00186C3E"/>
    <w:rsid w:val="0019098D"/>
    <w:rsid w:val="001B08CF"/>
    <w:rsid w:val="001C7B40"/>
    <w:rsid w:val="001D2134"/>
    <w:rsid w:val="001E7758"/>
    <w:rsid w:val="002246BC"/>
    <w:rsid w:val="00227CD3"/>
    <w:rsid w:val="002722B7"/>
    <w:rsid w:val="00284944"/>
    <w:rsid w:val="00287A4D"/>
    <w:rsid w:val="00291893"/>
    <w:rsid w:val="002A2E4D"/>
    <w:rsid w:val="002B15A6"/>
    <w:rsid w:val="002D0107"/>
    <w:rsid w:val="002D3383"/>
    <w:rsid w:val="002E5D93"/>
    <w:rsid w:val="003021E7"/>
    <w:rsid w:val="00302381"/>
    <w:rsid w:val="00331281"/>
    <w:rsid w:val="0034064F"/>
    <w:rsid w:val="0036695F"/>
    <w:rsid w:val="003B6D16"/>
    <w:rsid w:val="003B7538"/>
    <w:rsid w:val="003C6FAD"/>
    <w:rsid w:val="003E1143"/>
    <w:rsid w:val="003F1054"/>
    <w:rsid w:val="0040783F"/>
    <w:rsid w:val="00442019"/>
    <w:rsid w:val="00461EB3"/>
    <w:rsid w:val="004671A1"/>
    <w:rsid w:val="00484CC2"/>
    <w:rsid w:val="004935D9"/>
    <w:rsid w:val="004A1EA3"/>
    <w:rsid w:val="004C368C"/>
    <w:rsid w:val="004D0748"/>
    <w:rsid w:val="0050680B"/>
    <w:rsid w:val="00512EC0"/>
    <w:rsid w:val="00531AD2"/>
    <w:rsid w:val="0054020A"/>
    <w:rsid w:val="00542FAC"/>
    <w:rsid w:val="005933EA"/>
    <w:rsid w:val="0062281B"/>
    <w:rsid w:val="00624FEA"/>
    <w:rsid w:val="0064725D"/>
    <w:rsid w:val="00656855"/>
    <w:rsid w:val="006B550F"/>
    <w:rsid w:val="006C110E"/>
    <w:rsid w:val="006C2F2E"/>
    <w:rsid w:val="00740DB3"/>
    <w:rsid w:val="007453FC"/>
    <w:rsid w:val="00745E15"/>
    <w:rsid w:val="007A46D9"/>
    <w:rsid w:val="007C21AA"/>
    <w:rsid w:val="007D1926"/>
    <w:rsid w:val="007E25FE"/>
    <w:rsid w:val="007E47D4"/>
    <w:rsid w:val="007F076D"/>
    <w:rsid w:val="00817732"/>
    <w:rsid w:val="0085334B"/>
    <w:rsid w:val="00880943"/>
    <w:rsid w:val="00885C46"/>
    <w:rsid w:val="00894664"/>
    <w:rsid w:val="008A43DF"/>
    <w:rsid w:val="008D5760"/>
    <w:rsid w:val="008E35AA"/>
    <w:rsid w:val="008F20A5"/>
    <w:rsid w:val="00903CDA"/>
    <w:rsid w:val="00905977"/>
    <w:rsid w:val="00967E4A"/>
    <w:rsid w:val="00977B02"/>
    <w:rsid w:val="00983B6C"/>
    <w:rsid w:val="00986286"/>
    <w:rsid w:val="009951FA"/>
    <w:rsid w:val="009A7A6C"/>
    <w:rsid w:val="009C2185"/>
    <w:rsid w:val="009F3303"/>
    <w:rsid w:val="00A051A5"/>
    <w:rsid w:val="00A676B5"/>
    <w:rsid w:val="00A730D5"/>
    <w:rsid w:val="00AD4DE5"/>
    <w:rsid w:val="00B135D9"/>
    <w:rsid w:val="00B320B8"/>
    <w:rsid w:val="00B51E1E"/>
    <w:rsid w:val="00B704F9"/>
    <w:rsid w:val="00B867E8"/>
    <w:rsid w:val="00BB52C4"/>
    <w:rsid w:val="00BC4D3D"/>
    <w:rsid w:val="00BE2A4E"/>
    <w:rsid w:val="00BE4E9C"/>
    <w:rsid w:val="00C01904"/>
    <w:rsid w:val="00C02B30"/>
    <w:rsid w:val="00C07E0A"/>
    <w:rsid w:val="00C65CFB"/>
    <w:rsid w:val="00C821BB"/>
    <w:rsid w:val="00C93009"/>
    <w:rsid w:val="00CC25D1"/>
    <w:rsid w:val="00CE060C"/>
    <w:rsid w:val="00CE34F6"/>
    <w:rsid w:val="00D14A6C"/>
    <w:rsid w:val="00D24369"/>
    <w:rsid w:val="00D8532B"/>
    <w:rsid w:val="00DA518A"/>
    <w:rsid w:val="00DA5617"/>
    <w:rsid w:val="00DF51C0"/>
    <w:rsid w:val="00DF69B1"/>
    <w:rsid w:val="00E101B6"/>
    <w:rsid w:val="00E657A1"/>
    <w:rsid w:val="00E67C66"/>
    <w:rsid w:val="00E706B3"/>
    <w:rsid w:val="00E740B6"/>
    <w:rsid w:val="00EB0EF9"/>
    <w:rsid w:val="00EC1E84"/>
    <w:rsid w:val="00ED7D68"/>
    <w:rsid w:val="00EE5D99"/>
    <w:rsid w:val="00EF453E"/>
    <w:rsid w:val="00F16FFD"/>
    <w:rsid w:val="00F3493E"/>
    <w:rsid w:val="00F514EB"/>
    <w:rsid w:val="00F87D1F"/>
    <w:rsid w:val="00F9552F"/>
    <w:rsid w:val="00FC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664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894664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uiPriority w:val="1"/>
    <w:qFormat/>
    <w:rsid w:val="0089466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86">
    <w:name w:val="c86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16FFD"/>
  </w:style>
  <w:style w:type="character" w:customStyle="1" w:styleId="c0">
    <w:name w:val="c0"/>
    <w:basedOn w:val="a0"/>
    <w:rsid w:val="00F16FFD"/>
  </w:style>
  <w:style w:type="paragraph" w:customStyle="1" w:styleId="c9">
    <w:name w:val="c9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1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F16FFD"/>
  </w:style>
  <w:style w:type="character" w:customStyle="1" w:styleId="c18">
    <w:name w:val="c18"/>
    <w:basedOn w:val="a0"/>
    <w:rsid w:val="00F16FFD"/>
  </w:style>
  <w:style w:type="character" w:customStyle="1" w:styleId="c31">
    <w:name w:val="c31"/>
    <w:basedOn w:val="a0"/>
    <w:rsid w:val="00F16FFD"/>
  </w:style>
  <w:style w:type="table" w:styleId="a7">
    <w:name w:val="Table Grid"/>
    <w:basedOn w:val="a1"/>
    <w:uiPriority w:val="59"/>
    <w:rsid w:val="008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qFormat/>
    <w:rsid w:val="000C7A28"/>
    <w:pPr>
      <w:widowControl w:val="0"/>
      <w:spacing w:after="0" w:line="240" w:lineRule="auto"/>
      <w:ind w:left="117" w:firstLine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0C7A28"/>
    <w:rPr>
      <w:rFonts w:ascii="Bookman Old Style" w:eastAsia="Bookman Old Style" w:hAnsi="Bookman Old Style"/>
      <w:sz w:val="21"/>
      <w:szCs w:val="21"/>
      <w:lang w:val="en-US"/>
    </w:rPr>
  </w:style>
  <w:style w:type="paragraph" w:styleId="aa">
    <w:name w:val="Body Text Indent"/>
    <w:basedOn w:val="a"/>
    <w:link w:val="ab"/>
    <w:rsid w:val="007A46D9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A4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pt">
    <w:name w:val="Основной текст (2) + 9 pt"/>
    <w:basedOn w:val="a0"/>
    <w:rsid w:val="007A46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a0"/>
    <w:rsid w:val="007A46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a0"/>
    <w:rsid w:val="007A4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A46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6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8pt">
    <w:name w:val="Основной текст (2) + Georgia;8 pt"/>
    <w:basedOn w:val="2"/>
    <w:rsid w:val="007A46D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8pt0">
    <w:name w:val="Основной текст (2) + Georgia;8 pt;Курсив"/>
    <w:basedOn w:val="2"/>
    <w:rsid w:val="007A46D9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c">
    <w:name w:val="Normal (Web)"/>
    <w:basedOn w:val="a"/>
    <w:uiPriority w:val="99"/>
    <w:semiHidden/>
    <w:unhideWhenUsed/>
    <w:rsid w:val="007A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D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3383"/>
  </w:style>
  <w:style w:type="paragraph" w:styleId="af">
    <w:name w:val="footer"/>
    <w:basedOn w:val="a"/>
    <w:link w:val="af0"/>
    <w:uiPriority w:val="99"/>
    <w:unhideWhenUsed/>
    <w:rsid w:val="002D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3383"/>
  </w:style>
  <w:style w:type="paragraph" w:styleId="af1">
    <w:name w:val="Balloon Text"/>
    <w:basedOn w:val="a"/>
    <w:link w:val="af2"/>
    <w:uiPriority w:val="99"/>
    <w:semiHidden/>
    <w:unhideWhenUsed/>
    <w:rsid w:val="008E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AC0E-EED8-47FB-8A15-71F323D4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учитель</cp:lastModifiedBy>
  <cp:revision>27</cp:revision>
  <cp:lastPrinted>2021-09-10T09:38:00Z</cp:lastPrinted>
  <dcterms:created xsi:type="dcterms:W3CDTF">2019-09-22T06:24:00Z</dcterms:created>
  <dcterms:modified xsi:type="dcterms:W3CDTF">2022-01-21T09:55:00Z</dcterms:modified>
</cp:coreProperties>
</file>