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77" w:rsidRDefault="00107477" w:rsidP="00107477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Аннотация к рабочей программе по предмету «Обучение грамоте »  и «Письмо»1 класс</w:t>
      </w:r>
    </w:p>
    <w:p w:rsidR="00107477" w:rsidRDefault="00107477" w:rsidP="00107477">
      <w:pPr>
        <w:jc w:val="both"/>
        <w:rPr>
          <w:rFonts w:ascii="Times New Roman" w:hAnsi="Times New Roman"/>
        </w:rPr>
      </w:pPr>
    </w:p>
    <w:p w:rsidR="00107477" w:rsidRDefault="00107477" w:rsidP="0010747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Нормативные документы:</w:t>
      </w:r>
    </w:p>
    <w:p w:rsidR="00107477" w:rsidRDefault="00107477" w:rsidP="00107477">
      <w:pPr>
        <w:numPr>
          <w:ilvl w:val="0"/>
          <w:numId w:val="1"/>
        </w:numPr>
        <w:autoSpaceDE/>
        <w:adjustRightInd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Закон Российской Федерации «Об образовании в Российской Федерации» от 29.12.2012 № 273(в редакции от 26.07.2019);;</w:t>
      </w:r>
    </w:p>
    <w:p w:rsidR="00107477" w:rsidRDefault="00107477" w:rsidP="00107477">
      <w:pPr>
        <w:numPr>
          <w:ilvl w:val="0"/>
          <w:numId w:val="1"/>
        </w:numPr>
        <w:autoSpaceDE/>
        <w:adjustRightInd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государственный образовательный стандарт начального общего образования (утверждён </w:t>
      </w:r>
      <w:hyperlink r:id="rId5" w:history="1">
        <w:r>
          <w:rPr>
            <w:rStyle w:val="a3"/>
            <w:rFonts w:ascii="Times New Roman" w:hAnsi="Times New Roman"/>
          </w:rPr>
          <w:t xml:space="preserve">приказом Министерства </w:t>
        </w:r>
        <w:proofErr w:type="gramStart"/>
        <w:r>
          <w:rPr>
            <w:rStyle w:val="a3"/>
            <w:rFonts w:ascii="Times New Roman" w:hAnsi="Times New Roman"/>
          </w:rPr>
          <w:t>образовани</w:t>
        </w:r>
      </w:hyperlink>
      <w:r>
        <w:rPr>
          <w:rFonts w:ascii="Times New Roman" w:hAnsi="Times New Roman"/>
        </w:rPr>
        <w:t>я</w:t>
      </w:r>
      <w:proofErr w:type="gramEnd"/>
      <w:r>
        <w:rPr>
          <w:rFonts w:ascii="Times New Roman" w:hAnsi="Times New Roman"/>
        </w:rPr>
        <w:t xml:space="preserve"> и науки РФ от 06.10.2009 г. пр. №373 (с изменениями на 31. 12. 2015);</w:t>
      </w:r>
    </w:p>
    <w:p w:rsidR="00107477" w:rsidRDefault="00107477" w:rsidP="00107477">
      <w:pPr>
        <w:numPr>
          <w:ilvl w:val="0"/>
          <w:numId w:val="1"/>
        </w:numPr>
        <w:autoSpaceDE/>
        <w:adjustRightInd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Основная образовательная программа начального общего образования Муниципального автономного общеобразовательного учреждения Зареченская средняя общеобразовательная школа </w:t>
      </w:r>
      <w:proofErr w:type="spellStart"/>
      <w:r>
        <w:rPr>
          <w:rFonts w:ascii="Times New Roman" w:hAnsi="Times New Roman"/>
        </w:rPr>
        <w:t>Вагайского</w:t>
      </w:r>
      <w:proofErr w:type="spellEnd"/>
      <w:r>
        <w:rPr>
          <w:rFonts w:ascii="Times New Roman" w:hAnsi="Times New Roman"/>
        </w:rPr>
        <w:t xml:space="preserve"> района Тюменской области;</w:t>
      </w:r>
    </w:p>
    <w:p w:rsidR="00107477" w:rsidRDefault="00107477" w:rsidP="00107477">
      <w:r>
        <w:rPr>
          <w:rFonts w:ascii="Times New Roman" w:hAnsi="Times New Roman"/>
        </w:rPr>
        <w:t xml:space="preserve">Учебный план начального общего образования Муниципального автономного общеобразовательного учреждения  Зареченской средней общеобразовательной школы </w:t>
      </w:r>
      <w:proofErr w:type="spellStart"/>
      <w:r>
        <w:rPr>
          <w:rFonts w:ascii="Times New Roman" w:hAnsi="Times New Roman"/>
        </w:rPr>
        <w:t>Вагайского</w:t>
      </w:r>
      <w:proofErr w:type="spellEnd"/>
      <w:r>
        <w:rPr>
          <w:rFonts w:ascii="Times New Roman" w:hAnsi="Times New Roman"/>
        </w:rPr>
        <w:t xml:space="preserve"> района Тюменской области</w:t>
      </w:r>
    </w:p>
    <w:p w:rsidR="005A138C" w:rsidRDefault="005A138C" w:rsidP="005A138C">
      <w:pPr>
        <w:pStyle w:val="c2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8"/>
          <w:b/>
          <w:bCs/>
          <w:color w:val="000000"/>
        </w:rPr>
        <w:t>Цели и задачи курса</w:t>
      </w:r>
    </w:p>
    <w:p w:rsidR="005A138C" w:rsidRDefault="005A138C" w:rsidP="005A138C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8"/>
          <w:color w:val="000000"/>
        </w:rPr>
        <w:t>Важнейшая роль в реализации целей и задач, стоящих перед начальной школой, принадлежит изучению родного языка. Программа по изучению русского языка в младших классах школы предусматривает три взаимосвязанных, но обладающих определенной самостоятельностью учебных курса:</w:t>
      </w:r>
    </w:p>
    <w:p w:rsidR="005A138C" w:rsidRDefault="005A138C" w:rsidP="005A138C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8"/>
          <w:color w:val="000000"/>
        </w:rPr>
        <w:t>1. Обучение грамоте, развитие речи и внеклассное чтение.</w:t>
      </w:r>
    </w:p>
    <w:p w:rsidR="005A138C" w:rsidRDefault="005A138C" w:rsidP="005A138C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8"/>
          <w:color w:val="000000"/>
        </w:rPr>
        <w:t>2. Литературное чтение (классное и внеклассное) и развитие речи.</w:t>
      </w:r>
    </w:p>
    <w:p w:rsidR="005A138C" w:rsidRDefault="005A138C" w:rsidP="005A138C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8"/>
          <w:color w:val="000000"/>
        </w:rPr>
        <w:t>3. Фонетика, лексика, грамматика, правописание и развитие речи.</w:t>
      </w:r>
    </w:p>
    <w:p w:rsidR="005A138C" w:rsidRDefault="005A138C" w:rsidP="005A138C">
      <w:pPr>
        <w:pStyle w:val="c11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8"/>
          <w:color w:val="000000"/>
        </w:rPr>
        <w:t>Программа по обучению грамоте придает всему процессу изучения курса «Русский язык»  четкую практическую направленность и реализует </w:t>
      </w:r>
      <w:r>
        <w:rPr>
          <w:rStyle w:val="c48"/>
          <w:b/>
          <w:bCs/>
          <w:color w:val="000000"/>
        </w:rPr>
        <w:t>следующие цели:</w:t>
      </w:r>
    </w:p>
    <w:p w:rsidR="005A138C" w:rsidRDefault="005A138C" w:rsidP="005A138C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8"/>
          <w:color w:val="000000"/>
        </w:rPr>
        <w:t>– формирование у учащихся начальных представлений о языке как составляющей целостной картины мира;</w:t>
      </w:r>
    </w:p>
    <w:p w:rsidR="005A138C" w:rsidRDefault="005A138C" w:rsidP="005A138C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8"/>
          <w:color w:val="000000"/>
        </w:rPr>
        <w:t xml:space="preserve">– </w:t>
      </w:r>
      <w:proofErr w:type="spellStart"/>
      <w:r>
        <w:rPr>
          <w:rStyle w:val="c28"/>
          <w:color w:val="000000"/>
        </w:rPr>
        <w:t>социокультурная</w:t>
      </w:r>
      <w:proofErr w:type="spellEnd"/>
      <w:r>
        <w:rPr>
          <w:rStyle w:val="c28"/>
          <w:color w:val="000000"/>
        </w:rPr>
        <w:t xml:space="preserve"> цель включает формирование коммуникативной компетенции учащихся – развитие устной и письменной речи, монологической и диалогической речи, первоначальные навыки грамотного, безошибочного письма как показателя общей культуры человека;</w:t>
      </w:r>
    </w:p>
    <w:p w:rsidR="005A138C" w:rsidRDefault="005A138C" w:rsidP="005A138C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8"/>
          <w:color w:val="000000"/>
        </w:rPr>
        <w:t>– развитие художественно-творческих и познавательных способностей, эмоциональной отзывчивости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5A138C" w:rsidRDefault="005A138C" w:rsidP="005A138C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8"/>
          <w:color w:val="000000"/>
        </w:rPr>
        <w:t>– 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5A138C" w:rsidRDefault="005A138C" w:rsidP="005A138C">
      <w:pPr>
        <w:pStyle w:val="c4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8"/>
          <w:color w:val="000000"/>
        </w:rPr>
        <w:t>Для достижения поставленных целей  на уроках обучения грамоте необходимо решать следующие </w:t>
      </w:r>
      <w:r>
        <w:rPr>
          <w:rStyle w:val="c48"/>
          <w:b/>
          <w:bCs/>
          <w:color w:val="000000"/>
        </w:rPr>
        <w:t>задачи:</w:t>
      </w:r>
    </w:p>
    <w:p w:rsidR="005A138C" w:rsidRDefault="005A138C" w:rsidP="005A138C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8"/>
          <w:color w:val="000000"/>
        </w:rPr>
        <w:t>– освоение общекультурных навыков чтения и понимания текста; воспитание интереса к чтению и книге;</w:t>
      </w:r>
    </w:p>
    <w:p w:rsidR="005A138C" w:rsidRDefault="005A138C" w:rsidP="005A138C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8"/>
          <w:color w:val="000000"/>
        </w:rPr>
        <w:t>–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5A138C" w:rsidRDefault="005A138C" w:rsidP="005A138C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8"/>
          <w:color w:val="000000"/>
        </w:rPr>
        <w:t>– освоение первоначальных знаний о лексике, фонетике, грамматике русского языка;</w:t>
      </w:r>
    </w:p>
    <w:p w:rsidR="005A138C" w:rsidRDefault="005A138C">
      <w:r>
        <w:rPr>
          <w:rStyle w:val="c28"/>
          <w:color w:val="000000"/>
          <w:shd w:val="clear" w:color="auto" w:fill="FFFFFF"/>
        </w:rPr>
        <w:t xml:space="preserve">Курс «Русский язык» в первом классе начинается с обучения грамоте. Его продолжительность </w:t>
      </w:r>
      <w:r w:rsidRPr="005A138C">
        <w:rPr>
          <w:rStyle w:val="c28"/>
          <w:color w:val="000000"/>
          <w:shd w:val="clear" w:color="auto" w:fill="FFFFFF"/>
        </w:rPr>
        <w:t>(</w:t>
      </w:r>
      <w:r w:rsidRPr="005A138C">
        <w:rPr>
          <w:rStyle w:val="c48"/>
          <w:bCs/>
          <w:color w:val="000000"/>
          <w:shd w:val="clear" w:color="auto" w:fill="FFFFFF"/>
        </w:rPr>
        <w:t>23 учебные недели, 9 ч в неделю: 5 часов в неделю – обучение письму и 4 часа в неделю – обучение чтению</w:t>
      </w:r>
      <w:r w:rsidRPr="005A138C">
        <w:rPr>
          <w:rStyle w:val="c28"/>
          <w:color w:val="000000"/>
          <w:shd w:val="clear" w:color="auto" w:fill="FFFFFF"/>
        </w:rPr>
        <w:t>)</w:t>
      </w:r>
    </w:p>
    <w:p w:rsidR="00207B67" w:rsidRDefault="00207B67" w:rsidP="00207B67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Материально-техническое обеспечение образовательного процесса:</w:t>
      </w:r>
    </w:p>
    <w:p w:rsidR="005A138C" w:rsidRDefault="005A138C" w:rsidP="005A138C"/>
    <w:p w:rsidR="005A138C" w:rsidRPr="005A138C" w:rsidRDefault="005A138C" w:rsidP="005A138C">
      <w:pPr>
        <w:pStyle w:val="c6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8"/>
          <w:color w:val="000000"/>
        </w:rPr>
        <w:t>1</w:t>
      </w:r>
      <w:r w:rsidRPr="005A138C">
        <w:rPr>
          <w:rStyle w:val="c28"/>
          <w:color w:val="000000"/>
        </w:rPr>
        <w:t>. </w:t>
      </w:r>
      <w:r w:rsidRPr="005A138C">
        <w:rPr>
          <w:rStyle w:val="c28"/>
          <w:iCs/>
          <w:color w:val="000000"/>
        </w:rPr>
        <w:t>Азбука. </w:t>
      </w:r>
      <w:r w:rsidRPr="005A138C">
        <w:rPr>
          <w:rStyle w:val="c28"/>
          <w:color w:val="000000"/>
        </w:rPr>
        <w:t>1 класс в 2 ч. / В. Г. Горецкий, В.А. Кирюшкин – М.</w:t>
      </w:r>
      <w:proofErr w:type="gramStart"/>
      <w:r w:rsidRPr="005A138C">
        <w:rPr>
          <w:rStyle w:val="c28"/>
          <w:color w:val="000000"/>
        </w:rPr>
        <w:t xml:space="preserve"> :</w:t>
      </w:r>
      <w:proofErr w:type="gramEnd"/>
      <w:r w:rsidRPr="005A138C">
        <w:rPr>
          <w:rStyle w:val="c28"/>
          <w:color w:val="000000"/>
        </w:rPr>
        <w:t xml:space="preserve"> Просвещение, 2019.</w:t>
      </w:r>
    </w:p>
    <w:p w:rsidR="005A138C" w:rsidRDefault="005A138C" w:rsidP="005A138C">
      <w:pPr>
        <w:pStyle w:val="c6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A138C">
        <w:rPr>
          <w:rStyle w:val="c28"/>
          <w:color w:val="000000"/>
        </w:rPr>
        <w:t>2.  Прописи</w:t>
      </w:r>
      <w:proofErr w:type="gramStart"/>
      <w:r>
        <w:rPr>
          <w:rStyle w:val="c28"/>
          <w:color w:val="000000"/>
        </w:rPr>
        <w:t xml:space="preserve"> .</w:t>
      </w:r>
      <w:proofErr w:type="gramEnd"/>
      <w:r>
        <w:rPr>
          <w:rStyle w:val="c28"/>
          <w:color w:val="000000"/>
        </w:rPr>
        <w:t>в 4 ч. / В. Г. Горецкий, Н. А. Федосова. – М.</w:t>
      </w:r>
      <w:proofErr w:type="gramStart"/>
      <w:r>
        <w:rPr>
          <w:rStyle w:val="c28"/>
          <w:color w:val="000000"/>
        </w:rPr>
        <w:t xml:space="preserve"> :</w:t>
      </w:r>
      <w:proofErr w:type="gramEnd"/>
      <w:r>
        <w:rPr>
          <w:rStyle w:val="c28"/>
          <w:color w:val="000000"/>
        </w:rPr>
        <w:t xml:space="preserve"> Просвещение, 2020г.</w:t>
      </w:r>
    </w:p>
    <w:p w:rsidR="00CE7353" w:rsidRPr="005A138C" w:rsidRDefault="00CE7353" w:rsidP="005A138C"/>
    <w:sectPr w:rsidR="00CE7353" w:rsidRPr="005A138C" w:rsidSect="00CE7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7477"/>
    <w:rsid w:val="00107477"/>
    <w:rsid w:val="00207B67"/>
    <w:rsid w:val="005A138C"/>
    <w:rsid w:val="00681F20"/>
    <w:rsid w:val="00CE7353"/>
    <w:rsid w:val="00D6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77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7477"/>
    <w:rPr>
      <w:color w:val="0000FF"/>
      <w:u w:val="single"/>
    </w:rPr>
  </w:style>
  <w:style w:type="paragraph" w:customStyle="1" w:styleId="c29">
    <w:name w:val="c29"/>
    <w:basedOn w:val="a"/>
    <w:rsid w:val="005A138C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c48">
    <w:name w:val="c48"/>
    <w:basedOn w:val="a0"/>
    <w:rsid w:val="005A138C"/>
  </w:style>
  <w:style w:type="paragraph" w:customStyle="1" w:styleId="c9">
    <w:name w:val="c9"/>
    <w:basedOn w:val="a"/>
    <w:rsid w:val="005A138C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c28">
    <w:name w:val="c28"/>
    <w:basedOn w:val="a0"/>
    <w:rsid w:val="005A138C"/>
  </w:style>
  <w:style w:type="paragraph" w:customStyle="1" w:styleId="c117">
    <w:name w:val="c117"/>
    <w:basedOn w:val="a"/>
    <w:rsid w:val="005A138C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c40">
    <w:name w:val="c40"/>
    <w:basedOn w:val="a"/>
    <w:rsid w:val="005A138C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c60">
    <w:name w:val="c60"/>
    <w:basedOn w:val="a"/>
    <w:rsid w:val="005A138C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2021-06-23T07:02:00Z</dcterms:created>
  <dcterms:modified xsi:type="dcterms:W3CDTF">2021-06-25T04:55:00Z</dcterms:modified>
</cp:coreProperties>
</file>