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04" w:rsidRDefault="00D93087">
      <w:pPr>
        <w:spacing w:after="200" w:line="276" w:lineRule="auto"/>
        <w:rPr>
          <w:sz w:val="24"/>
          <w:szCs w:val="24"/>
        </w:rPr>
      </w:pPr>
      <w:bookmarkStart w:id="0" w:name="_GoBack"/>
      <w:r w:rsidRPr="00D93087">
        <w:rPr>
          <w:b/>
          <w:noProof/>
        </w:rPr>
        <w:drawing>
          <wp:inline distT="0" distB="0" distL="0" distR="0">
            <wp:extent cx="6617160" cy="9106705"/>
            <wp:effectExtent l="0" t="6668" r="6033" b="6032"/>
            <wp:docPr id="1" name="Рисунок 1" descr="C:\Users\Математика\Desktop\РП РазыеваЛЗ-2022-2023\2022-09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РП РазыеваЛЗ-2022-2023\2022-09-3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8208" cy="91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7E04">
        <w:rPr>
          <w:sz w:val="24"/>
          <w:szCs w:val="24"/>
        </w:rPr>
        <w:br w:type="page"/>
      </w:r>
    </w:p>
    <w:p w:rsidR="00EB7E04" w:rsidRPr="00E3521B" w:rsidRDefault="00EB7E04" w:rsidP="00EB7E04">
      <w:pPr>
        <w:jc w:val="center"/>
        <w:rPr>
          <w:sz w:val="24"/>
          <w:szCs w:val="24"/>
        </w:rPr>
      </w:pPr>
    </w:p>
    <w:p w:rsidR="00F517D5" w:rsidRPr="00382138" w:rsidRDefault="00F517D5" w:rsidP="00BE3A6C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17D5" w:rsidRDefault="00F517D5" w:rsidP="00F517D5">
      <w:pPr>
        <w:pStyle w:val="af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17D5" w:rsidRPr="004B5435" w:rsidRDefault="00F517D5" w:rsidP="00F517D5">
      <w:pPr>
        <w:pStyle w:val="af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5435">
        <w:rPr>
          <w:rFonts w:ascii="Times New Roman" w:hAnsi="Times New Roman"/>
          <w:bCs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F517D5" w:rsidRPr="004B5435" w:rsidRDefault="00F517D5" w:rsidP="00F517D5">
      <w:pPr>
        <w:pStyle w:val="af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5435">
        <w:rPr>
          <w:rFonts w:ascii="Times New Roman" w:hAnsi="Times New Roman"/>
          <w:bCs/>
          <w:sz w:val="24"/>
          <w:szCs w:val="24"/>
        </w:rPr>
        <w:t>Перечень нормативных документов, используемых при составлении рабочей программы: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35">
        <w:rPr>
          <w:rFonts w:ascii="Times New Roman" w:hAnsi="Times New Roman"/>
          <w:sz w:val="24"/>
          <w:szCs w:val="24"/>
        </w:rPr>
        <w:t xml:space="preserve">1. Федеральный закон от 29 декабря 2012 г. № 273-ФЗ «Об образовании в Российской Федерации»;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35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 в ред. Приказов Минобрнауки России от 29.12.2014 № 1644, от 31 декабря 2015 г. № 1577);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35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Минобрнауки России от 8 июня 2015 года № 576; приказом Минобрнауки России от 28 декабря 2015 года № 1529; приказом Минобрнауки России от 26 января 2016 года № 38, приказом Минобрнауки России от 29 декабря 2016 года № 1677, приказом Минобрнауки от 08 июня 2017 года № 535, приказом Минобрнауки от 20 июня 2017 года № 581, приказом Минобрануки от 05 июля 2017 года № 629);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35">
        <w:rPr>
          <w:rFonts w:ascii="Times New Roman" w:hAnsi="Times New Roman"/>
          <w:sz w:val="24"/>
          <w:szCs w:val="24"/>
        </w:rPr>
        <w:t xml:space="preserve">4. Фундаментальное ядро содержания общего образования;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5435">
        <w:rPr>
          <w:rFonts w:ascii="Times New Roman" w:hAnsi="Times New Roman"/>
          <w:sz w:val="24"/>
          <w:szCs w:val="24"/>
        </w:rPr>
        <w:t xml:space="preserve">. Постановления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5435">
        <w:rPr>
          <w:rFonts w:ascii="Times New Roman" w:hAnsi="Times New Roman"/>
          <w:sz w:val="24"/>
          <w:szCs w:val="24"/>
        </w:rPr>
        <w:t xml:space="preserve">. Постановления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B5435">
        <w:rPr>
          <w:rFonts w:ascii="Times New Roman" w:hAnsi="Times New Roman"/>
          <w:sz w:val="24"/>
          <w:szCs w:val="24"/>
        </w:rPr>
        <w:t xml:space="preserve">. Основной образовательной программы основного общего образования МАОУ </w:t>
      </w:r>
      <w:r w:rsidR="003B6A4C">
        <w:rPr>
          <w:rFonts w:ascii="Times New Roman" w:hAnsi="Times New Roman"/>
          <w:sz w:val="24"/>
          <w:szCs w:val="24"/>
        </w:rPr>
        <w:t xml:space="preserve">Зареченская </w:t>
      </w:r>
      <w:r w:rsidRPr="004B5435">
        <w:rPr>
          <w:rFonts w:ascii="Times New Roman" w:hAnsi="Times New Roman"/>
          <w:sz w:val="24"/>
          <w:szCs w:val="24"/>
        </w:rPr>
        <w:t xml:space="preserve">СОШ;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B5435">
        <w:rPr>
          <w:rFonts w:ascii="Times New Roman" w:hAnsi="Times New Roman"/>
          <w:sz w:val="24"/>
          <w:szCs w:val="24"/>
        </w:rPr>
        <w:t xml:space="preserve">. Учебного плана МАОУ </w:t>
      </w:r>
      <w:r w:rsidR="003B6A4C">
        <w:rPr>
          <w:rFonts w:ascii="Times New Roman" w:hAnsi="Times New Roman"/>
          <w:sz w:val="24"/>
          <w:szCs w:val="24"/>
        </w:rPr>
        <w:t xml:space="preserve">Зареченская </w:t>
      </w:r>
      <w:r w:rsidRPr="004B5435">
        <w:rPr>
          <w:rFonts w:ascii="Times New Roman" w:hAnsi="Times New Roman"/>
          <w:sz w:val="24"/>
          <w:szCs w:val="24"/>
        </w:rPr>
        <w:t xml:space="preserve">СОШ;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435">
        <w:rPr>
          <w:rFonts w:ascii="Times New Roman" w:hAnsi="Times New Roman"/>
          <w:sz w:val="24"/>
          <w:szCs w:val="24"/>
        </w:rPr>
        <w:t xml:space="preserve">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 </w:t>
      </w:r>
    </w:p>
    <w:p w:rsidR="00F517D5" w:rsidRPr="004B5435" w:rsidRDefault="00F517D5" w:rsidP="00F517D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B5435">
        <w:rPr>
          <w:rFonts w:ascii="Times New Roman" w:hAnsi="Times New Roman"/>
          <w:sz w:val="24"/>
          <w:szCs w:val="24"/>
        </w:rPr>
        <w:t xml:space="preserve">. Примерной программы основного общего образования по учебным </w:t>
      </w:r>
      <w:r>
        <w:rPr>
          <w:rFonts w:ascii="Times New Roman" w:hAnsi="Times New Roman"/>
          <w:sz w:val="24"/>
          <w:szCs w:val="24"/>
        </w:rPr>
        <w:t>предметам. Информатика и ИКТ 7-9 классы</w:t>
      </w:r>
      <w:r w:rsidRPr="004B5435">
        <w:rPr>
          <w:rFonts w:ascii="Times New Roman" w:hAnsi="Times New Roman"/>
          <w:sz w:val="24"/>
          <w:szCs w:val="24"/>
        </w:rPr>
        <w:t xml:space="preserve">; </w:t>
      </w:r>
    </w:p>
    <w:p w:rsidR="00F517D5" w:rsidRDefault="00F517D5" w:rsidP="00F517D5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B54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1A6C">
        <w:rPr>
          <w:rFonts w:ascii="Times New Roman" w:hAnsi="Times New Roman" w:cs="Times New Roman"/>
          <w:sz w:val="24"/>
          <w:szCs w:val="24"/>
        </w:rPr>
        <w:t>вторской программы</w:t>
      </w:r>
      <w:r w:rsidRPr="007E1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138">
        <w:rPr>
          <w:rFonts w:ascii="Times New Roman" w:eastAsia="Calibri" w:hAnsi="Times New Roman" w:cs="Times New Roman"/>
          <w:color w:val="000000"/>
          <w:sz w:val="24"/>
          <w:szCs w:val="24"/>
        </w:rPr>
        <w:t>Л.Л. Босова, А.Ю. Босова (Информатика. Программы для общеобразовательных организаций: 5–9 классы. Учебное издание / Автор-составитель: Л.Л. Босова, А.Ю. Босова.-М.: БИНОМ. Лаборатория знаний, 2015)</w:t>
      </w:r>
    </w:p>
    <w:p w:rsidR="006E08DD" w:rsidRDefault="007C64D9" w:rsidP="003B6A4C">
      <w:pPr>
        <w:pStyle w:val="a3"/>
        <w:spacing w:after="200" w:line="276" w:lineRule="auto"/>
        <w:ind w:left="0"/>
        <w:rPr>
          <w:color w:val="000000"/>
        </w:rPr>
      </w:pPr>
      <w:r>
        <w:rPr>
          <w:rFonts w:eastAsia="Calibri"/>
          <w:color w:val="000000"/>
        </w:rPr>
        <w:t xml:space="preserve">           12. </w:t>
      </w:r>
      <w:r w:rsidRPr="007F7899">
        <w:rPr>
          <w:rFonts w:eastAsia="Calibri"/>
        </w:rPr>
        <w:t xml:space="preserve">АООП ООО для обучающихся с задержкой психического развития </w:t>
      </w:r>
      <w:r w:rsidRPr="007C64D9">
        <w:rPr>
          <w:rFonts w:eastAsia="Calibri"/>
        </w:rPr>
        <w:t xml:space="preserve">(вариант 7.1) </w:t>
      </w:r>
    </w:p>
    <w:p w:rsidR="006E08DD" w:rsidRPr="00283542" w:rsidRDefault="006E08DD" w:rsidP="006E08DD">
      <w:pPr>
        <w:pStyle w:val="a5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542">
        <w:rPr>
          <w:rFonts w:ascii="Times New Roman" w:hAnsi="Times New Roman"/>
          <w:sz w:val="24"/>
          <w:szCs w:val="24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6E08DD" w:rsidRPr="00283542" w:rsidRDefault="006E08DD" w:rsidP="003B6A4C">
      <w:pPr>
        <w:pStyle w:val="a5"/>
        <w:ind w:firstLine="567"/>
        <w:jc w:val="both"/>
        <w:rPr>
          <w:rFonts w:eastAsia="Calibri"/>
          <w:sz w:val="24"/>
          <w:szCs w:val="24"/>
        </w:rPr>
      </w:pPr>
      <w:r w:rsidRPr="00283542">
        <w:rPr>
          <w:rFonts w:ascii="Times New Roman" w:hAnsi="Times New Roman"/>
          <w:color w:val="00000A"/>
          <w:sz w:val="24"/>
          <w:szCs w:val="24"/>
        </w:rPr>
        <w:lastRenderedPageBreak/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E08DD" w:rsidRPr="00283542" w:rsidRDefault="006E08DD" w:rsidP="006E08DD">
      <w:pPr>
        <w:ind w:firstLine="709"/>
        <w:jc w:val="both"/>
        <w:rPr>
          <w:rFonts w:eastAsia="Arial Unicode MS"/>
          <w:sz w:val="24"/>
          <w:szCs w:val="24"/>
        </w:rPr>
      </w:pPr>
      <w:r w:rsidRPr="00283542">
        <w:rPr>
          <w:rFonts w:eastAsia="Arial Unicode MS"/>
          <w:color w:val="00000A"/>
          <w:sz w:val="24"/>
          <w:szCs w:val="24"/>
        </w:rPr>
        <w:t xml:space="preserve">Рабочая программа для обучающихся с ЗПР </w:t>
      </w:r>
      <w:r w:rsidRPr="00963FF2">
        <w:rPr>
          <w:rFonts w:eastAsia="Arial Unicode MS"/>
          <w:color w:val="00000A"/>
          <w:sz w:val="24"/>
          <w:szCs w:val="24"/>
        </w:rPr>
        <w:t>(вариант 7.1)</w:t>
      </w:r>
      <w:r w:rsidRPr="00283542">
        <w:rPr>
          <w:rFonts w:eastAsia="Arial Unicode MS"/>
          <w:color w:val="00000A"/>
          <w:sz w:val="24"/>
          <w:szCs w:val="24"/>
        </w:rPr>
        <w:t xml:space="preserve"> адресована обучающимся, достигшим уровня психофизического развития близкого возрастной норме. Но у таких обучающихся часто отмечаются </w:t>
      </w:r>
      <w:r w:rsidRPr="00283542">
        <w:rPr>
          <w:rFonts w:eastAsia="Arial Unicode MS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признаки общей социально-эмоциональной незрелости.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сферы.</w:t>
      </w:r>
    </w:p>
    <w:p w:rsidR="006E08DD" w:rsidRPr="00283542" w:rsidRDefault="006E08DD" w:rsidP="006E0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Обязательной является организация специальных условий обучения и воспитания обучающихся с ЗПР.</w:t>
      </w:r>
    </w:p>
    <w:p w:rsidR="006E08DD" w:rsidRPr="00963FF2" w:rsidRDefault="006E08DD" w:rsidP="006E08DD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3FF2">
        <w:rPr>
          <w:rFonts w:ascii="Times New Roman" w:hAnsi="Times New Roman" w:cs="Times New Roman"/>
          <w:b/>
          <w:color w:val="auto"/>
          <w:sz w:val="22"/>
          <w:szCs w:val="22"/>
        </w:rPr>
        <w:t>К специальным педагогическим условиям реализации данной программы относятся:</w:t>
      </w:r>
    </w:p>
    <w:p w:rsidR="006E08DD" w:rsidRPr="00283542" w:rsidRDefault="006E08DD" w:rsidP="006E08DD">
      <w:pPr>
        <w:pStyle w:val="a3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283542">
        <w:rPr>
          <w:rFonts w:eastAsia="Times New Roman"/>
          <w:lang w:eastAsia="ru-RU"/>
        </w:rPr>
        <w:t>учет особенностей психофизического состояния обучающегося;</w:t>
      </w:r>
    </w:p>
    <w:p w:rsidR="006E08DD" w:rsidRPr="00283542" w:rsidRDefault="006E08DD" w:rsidP="006E08DD">
      <w:pPr>
        <w:pStyle w:val="a3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283542">
        <w:rPr>
          <w:rFonts w:eastAsia="Times New Roman"/>
          <w:lang w:eastAsia="ru-RU"/>
        </w:rPr>
        <w:t>обучение в процессе деятельности всех видов - игровой, трудовой, предметно-практической, учебной, путем изменения способов подачи информации, особой методики предъявления учебных заданий;</w:t>
      </w:r>
    </w:p>
    <w:p w:rsidR="006E08DD" w:rsidRDefault="006E08DD" w:rsidP="006E08DD">
      <w:pPr>
        <w:pStyle w:val="a3"/>
        <w:numPr>
          <w:ilvl w:val="0"/>
          <w:numId w:val="17"/>
        </w:numPr>
        <w:jc w:val="both"/>
        <w:rPr>
          <w:rFonts w:eastAsia="Calibri"/>
        </w:rPr>
      </w:pPr>
      <w:r w:rsidRPr="00283542">
        <w:rPr>
          <w:rFonts w:eastAsia="Times New Roman"/>
          <w:lang w:eastAsia="ru-RU"/>
        </w:rPr>
        <w:t>у</w:t>
      </w:r>
      <w:r w:rsidRPr="00283542">
        <w:rPr>
          <w:rFonts w:eastAsia="Calibri"/>
        </w:rPr>
        <w:t>величение времени на выполнение заданий;</w:t>
      </w:r>
    </w:p>
    <w:p w:rsidR="006E08DD" w:rsidRPr="004B56F5" w:rsidRDefault="006E08DD" w:rsidP="006E08DD">
      <w:pPr>
        <w:pStyle w:val="a3"/>
        <w:numPr>
          <w:ilvl w:val="0"/>
          <w:numId w:val="17"/>
        </w:numPr>
        <w:jc w:val="both"/>
        <w:rPr>
          <w:rFonts w:eastAsia="Calibri"/>
        </w:rPr>
      </w:pPr>
      <w:r w:rsidRPr="004B56F5">
        <w:rPr>
          <w:rFonts w:eastAsia="Calibri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6E08DD" w:rsidRPr="00283542" w:rsidRDefault="006E08DD" w:rsidP="006E08DD">
      <w:pPr>
        <w:pStyle w:val="a3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283542">
        <w:rPr>
          <w:rFonts w:eastAsia="Calibri"/>
        </w:rPr>
        <w:t>исключение негативных реакций со стороны педагога, недопустимость ситуаций, приводящих к эмоциональному травмированию ребенка.</w:t>
      </w:r>
    </w:p>
    <w:p w:rsidR="006E08DD" w:rsidRPr="00283542" w:rsidRDefault="006E08DD" w:rsidP="006E08DD">
      <w:pPr>
        <w:pStyle w:val="ac"/>
        <w:spacing w:before="0" w:beforeAutospacing="0" w:after="0" w:afterAutospacing="0"/>
        <w:ind w:firstLine="708"/>
        <w:jc w:val="both"/>
      </w:pPr>
    </w:p>
    <w:p w:rsidR="006E08DD" w:rsidRDefault="006E08DD" w:rsidP="006E08DD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 xml:space="preserve">Данная программа предполагает </w:t>
      </w:r>
      <w:r w:rsidRPr="00963FF2">
        <w:rPr>
          <w:rFonts w:ascii="Times New Roman" w:hAnsi="Times New Roman" w:cs="Times New Roman"/>
          <w:b/>
          <w:color w:val="auto"/>
          <w:sz w:val="24"/>
          <w:szCs w:val="24"/>
        </w:rPr>
        <w:t>дифференцированную помощь</w:t>
      </w:r>
      <w:r w:rsidRPr="00963FF2">
        <w:rPr>
          <w:rFonts w:ascii="Times New Roman" w:hAnsi="Times New Roman" w:cs="Times New Roman"/>
          <w:color w:val="auto"/>
          <w:sz w:val="24"/>
          <w:szCs w:val="24"/>
        </w:rPr>
        <w:t xml:space="preserve"> для обучающихся с ОВЗ:</w:t>
      </w:r>
    </w:p>
    <w:p w:rsidR="006E08DD" w:rsidRDefault="006E08DD" w:rsidP="006E08DD">
      <w:pPr>
        <w:pStyle w:val="ac"/>
        <w:spacing w:before="0" w:beforeAutospacing="0" w:after="0" w:afterAutospacing="0"/>
        <w:ind w:left="142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08DD" w:rsidRPr="004B56F5" w:rsidRDefault="006E08DD" w:rsidP="006E08DD">
      <w:pPr>
        <w:pStyle w:val="ac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6F5">
        <w:rPr>
          <w:rFonts w:ascii="Times New Roman" w:eastAsia="Calibri" w:hAnsi="Times New Roman" w:cs="Times New Roman"/>
          <w:color w:val="auto"/>
          <w:sz w:val="24"/>
          <w:szCs w:val="24"/>
        </w:rPr>
        <w:t>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переконструирование содержания учебного материала с ориентацией на зону ближайшего развития ученика;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опора на жизненный опыт ребёнка;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использование наглядных, дидактических материалов;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выполнение задания по образцу;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итог выступления учащихся обсуждают по алгоритму-сличения, сильный ученик самостоятельно отвечает на итоговые вопросы, слабым  даётся опорная схема-алгоритм;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реконструкция урока с ориентиром на включение разнообразных индивидуальных форм преподнесения заданий;</w:t>
      </w:r>
    </w:p>
    <w:p w:rsidR="006E08DD" w:rsidRPr="00963FF2" w:rsidRDefault="006E08DD" w:rsidP="006E08DD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FF2">
        <w:rPr>
          <w:rFonts w:ascii="Times New Roman" w:hAnsi="Times New Roman" w:cs="Times New Roman"/>
          <w:color w:val="auto"/>
          <w:sz w:val="24"/>
          <w:szCs w:val="24"/>
        </w:rPr>
        <w:t>использование при преобразовании извлеченной информации из учебника и дополнительных источников знаний: опорной  карты- сличения, опорной схемы алгоритма.</w:t>
      </w:r>
    </w:p>
    <w:p w:rsidR="006E08DD" w:rsidRPr="00963FF2" w:rsidRDefault="006E08DD" w:rsidP="006E08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DD" w:rsidRPr="00283542" w:rsidRDefault="006E08DD" w:rsidP="006E0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Изучение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программного</w:t>
      </w:r>
      <w:r w:rsidRPr="0028354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материала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должно</w:t>
      </w:r>
      <w:r w:rsidRPr="0028354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обеспечить</w:t>
      </w:r>
      <w:r w:rsidRPr="0028354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не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только</w:t>
      </w:r>
      <w:r w:rsidRPr="0028354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усвоение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определенных</w:t>
      </w:r>
      <w:r w:rsidRPr="00283542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предметных</w:t>
      </w:r>
      <w:r w:rsidRPr="002835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знаний,</w:t>
      </w:r>
      <w:r w:rsidRPr="0028354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83542">
        <w:rPr>
          <w:rFonts w:ascii="Times New Roman" w:hAnsi="Times New Roman"/>
          <w:spacing w:val="-2"/>
          <w:sz w:val="24"/>
          <w:szCs w:val="24"/>
        </w:rPr>
        <w:t>умений</w:t>
      </w:r>
      <w:r w:rsidRPr="0028354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</w:t>
      </w:r>
      <w:r w:rsidRPr="002835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навыков,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но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</w:t>
      </w:r>
      <w:r w:rsidRPr="002835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формирование</w:t>
      </w:r>
      <w:r w:rsidRPr="002835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учащихся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приемов</w:t>
      </w:r>
      <w:r w:rsidRPr="0028354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умственной</w:t>
      </w:r>
      <w:r w:rsidRPr="00283542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деятельности,</w:t>
      </w:r>
      <w:r w:rsidRPr="0028354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необходимых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для коррекции</w:t>
      </w:r>
      <w:r w:rsidRPr="002835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недостатков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развития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детей,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испытывающих</w:t>
      </w:r>
      <w:r w:rsidRPr="00283542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трудности</w:t>
      </w:r>
      <w:r w:rsidRPr="002835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 процессе обучения.</w:t>
      </w:r>
    </w:p>
    <w:p w:rsidR="006E08DD" w:rsidRPr="00283542" w:rsidRDefault="006E08DD" w:rsidP="006E0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Для</w:t>
      </w:r>
      <w:r w:rsidRPr="0028354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усиления</w:t>
      </w:r>
      <w:r w:rsidRPr="002835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коррекционно-развивающей</w:t>
      </w:r>
      <w:r w:rsidRPr="002835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направленности</w:t>
      </w:r>
      <w:r w:rsidRPr="002835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курса</w:t>
      </w:r>
      <w:r w:rsidRPr="002835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</w:t>
      </w:r>
      <w:r w:rsidRPr="0028354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программу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широко</w:t>
      </w:r>
      <w:r w:rsidRPr="00283542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включены</w:t>
      </w:r>
      <w:r w:rsidRPr="002835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самостоятельные</w:t>
      </w:r>
      <w:r w:rsidRPr="0028354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наблюдения</w:t>
      </w:r>
      <w:r w:rsidRPr="002835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</w:t>
      </w:r>
      <w:r w:rsidRPr="0028354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предметно-практическая</w:t>
      </w:r>
      <w:r w:rsidRPr="002835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деятельность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учащихся,</w:t>
      </w:r>
      <w:r w:rsidRPr="00283542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наглядно-иллюстративный</w:t>
      </w:r>
      <w:r w:rsidRPr="002835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материал,</w:t>
      </w:r>
      <w:r w:rsidRPr="002835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а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также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разнообразные</w:t>
      </w:r>
      <w:r w:rsidRPr="002835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задания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графического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для коррекции мелкой моторики пальцев рук.</w:t>
      </w:r>
    </w:p>
    <w:p w:rsidR="006E08DD" w:rsidRPr="00283542" w:rsidRDefault="006E08DD" w:rsidP="006E0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К реализации рабочей программы для обучающихся с ЗПР</w:t>
      </w:r>
      <w:r w:rsidRPr="002835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83542">
        <w:rPr>
          <w:rFonts w:ascii="Times New Roman" w:hAnsi="Times New Roman"/>
          <w:spacing w:val="-2"/>
          <w:sz w:val="24"/>
          <w:szCs w:val="24"/>
        </w:rPr>
        <w:t>могут</w:t>
      </w:r>
      <w:r w:rsidRPr="002835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быть привлечены</w:t>
      </w:r>
      <w:r w:rsidRPr="0028354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учителя-логопеды, педагоги-психологи</w:t>
      </w:r>
      <w:r w:rsidRPr="00283542">
        <w:rPr>
          <w:rFonts w:ascii="Times New Roman" w:hAnsi="Times New Roman"/>
          <w:color w:val="FF0000"/>
          <w:sz w:val="24"/>
          <w:szCs w:val="24"/>
        </w:rPr>
        <w:t>.</w:t>
      </w:r>
    </w:p>
    <w:p w:rsidR="006E08DD" w:rsidRPr="00283542" w:rsidRDefault="006E08DD" w:rsidP="006E08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Наиболее</w:t>
      </w:r>
      <w:r w:rsidRPr="002835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83542">
        <w:rPr>
          <w:rFonts w:ascii="Times New Roman" w:hAnsi="Times New Roman"/>
          <w:b/>
          <w:sz w:val="24"/>
          <w:szCs w:val="24"/>
        </w:rPr>
        <w:t>приемлемыми методами</w:t>
      </w:r>
      <w:r w:rsidRPr="0028354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</w:t>
      </w:r>
      <w:r w:rsidRPr="002835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практической работе</w:t>
      </w:r>
      <w:r w:rsidRPr="002835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учителя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с</w:t>
      </w:r>
      <w:r w:rsidRPr="002835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учащимися,</w:t>
      </w:r>
      <w:r w:rsidRPr="002835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имеющими</w:t>
      </w:r>
      <w:r w:rsidRPr="002835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ЗПР,</w:t>
      </w:r>
      <w:r w:rsidRPr="0028354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являются</w:t>
      </w:r>
      <w:r w:rsidRPr="0028354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объяснительно-иллюстративный,</w:t>
      </w:r>
      <w:r w:rsidRPr="0028354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личностно-ориентированный,</w:t>
      </w:r>
      <w:r w:rsidRPr="00283542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репродуктивный,</w:t>
      </w:r>
      <w:r w:rsidRPr="002835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частично</w:t>
      </w:r>
      <w:r w:rsidRPr="002835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поисковый,</w:t>
      </w:r>
      <w:r w:rsidRPr="002835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коммуникативный,</w:t>
      </w:r>
      <w:r w:rsidRPr="002835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информационно-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коммуникационный, игровых</w:t>
      </w:r>
      <w:r w:rsidRPr="002835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технологий; методы контроля, самоконтроля и взаимоконтроля.</w:t>
      </w:r>
    </w:p>
    <w:p w:rsidR="006E08DD" w:rsidRDefault="006E08DD" w:rsidP="006E08D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8DD" w:rsidRPr="00382138" w:rsidRDefault="006E08DD" w:rsidP="006E08D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8DD" w:rsidRPr="00DF5580" w:rsidRDefault="006E08DD" w:rsidP="006E08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5580">
        <w:rPr>
          <w:rFonts w:ascii="Times New Roman" w:hAnsi="Times New Roman" w:cs="Times New Roman"/>
          <w:b/>
          <w:sz w:val="24"/>
          <w:szCs w:val="24"/>
        </w:rPr>
        <w:t>Целевые установки: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осознание значения информатики в повседневной жизни человека;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понимание роли информационных процессов в современном мире;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представлений об информатике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представлений об информатике как о методе познания действительности, позволяющем описывать и изучать реальные процессы и явления;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овладение простейшими способами представления и анализа статистических данных;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 xml:space="preserve">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представления об основных изучаемых понятиях: информация, алгоритм, модель – и их свойствах;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 xml:space="preserve">понимание роли информационных процессов в современном мире; </w:t>
      </w:r>
    </w:p>
    <w:p w:rsidR="006E08DD" w:rsidRPr="00382138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E08DD" w:rsidRPr="007E1A6C" w:rsidRDefault="006E08DD" w:rsidP="006E08DD">
      <w:pPr>
        <w:pStyle w:val="a3"/>
        <w:numPr>
          <w:ilvl w:val="0"/>
          <w:numId w:val="1"/>
        </w:numPr>
        <w:tabs>
          <w:tab w:val="left" w:pos="459"/>
        </w:tabs>
        <w:ind w:left="0" w:firstLine="186"/>
        <w:jc w:val="both"/>
      </w:pPr>
      <w:r w:rsidRPr="00382138">
        <w:t>получение представления об основных информационных процессах в реальных ситуациях</w:t>
      </w:r>
    </w:p>
    <w:p w:rsidR="006E08DD" w:rsidRPr="00382138" w:rsidRDefault="006E08DD" w:rsidP="006E08DD">
      <w:pPr>
        <w:rPr>
          <w:sz w:val="24"/>
          <w:szCs w:val="24"/>
        </w:rPr>
      </w:pPr>
    </w:p>
    <w:p w:rsidR="006E08DD" w:rsidRDefault="006E08DD" w:rsidP="006E08DD">
      <w:pPr>
        <w:rPr>
          <w:sz w:val="24"/>
          <w:szCs w:val="24"/>
        </w:rPr>
      </w:pPr>
    </w:p>
    <w:p w:rsidR="006E08DD" w:rsidRPr="00B934D9" w:rsidRDefault="006E08DD" w:rsidP="006E08DD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15899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6E08DD" w:rsidRPr="007115DA" w:rsidRDefault="006E08DD" w:rsidP="006E08DD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6E08DD" w:rsidRPr="007115DA" w:rsidRDefault="006E08DD" w:rsidP="006E08DD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6E08DD" w:rsidRDefault="006E08DD" w:rsidP="006E08DD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E08DD" w:rsidRPr="007115DA" w:rsidRDefault="006E08DD" w:rsidP="006E08DD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преодоление затруднений учащихся в учебной деятельности;</w:t>
      </w:r>
    </w:p>
    <w:p w:rsidR="006E08DD" w:rsidRPr="007115DA" w:rsidRDefault="006E08DD" w:rsidP="006E08D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овладение навыками адаптации учащихся к социуму;</w:t>
      </w:r>
    </w:p>
    <w:p w:rsidR="006E08DD" w:rsidRPr="007115DA" w:rsidRDefault="006E08DD" w:rsidP="006E08D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развитие потенциала учащихся с ограниченными возможностями;</w:t>
      </w:r>
    </w:p>
    <w:p w:rsidR="006E08DD" w:rsidRPr="007115DA" w:rsidRDefault="006E08DD" w:rsidP="006E08D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создание системы комплексной помощи детям с ограниченными возможностями здоровья в освоении основной образовательной программы;</w:t>
      </w:r>
    </w:p>
    <w:p w:rsidR="006E08DD" w:rsidRDefault="006E08DD" w:rsidP="006E08D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индивидуализацию обучения, учитывая состояние их здоровья, индивидуально – типологические особенности.</w:t>
      </w:r>
    </w:p>
    <w:p w:rsidR="006E08DD" w:rsidRPr="00FB12B1" w:rsidRDefault="006E08DD" w:rsidP="006E08DD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 xml:space="preserve">приобретение опыта разнообразной деятельности (индивидуальной и </w:t>
      </w:r>
      <w:r w:rsidRPr="00FB12B1">
        <w:rPr>
          <w:rFonts w:ascii="Times New Roman" w:hAnsi="Times New Roman"/>
          <w:sz w:val="24"/>
          <w:szCs w:val="24"/>
        </w:rPr>
        <w:t>коллективной), опыта познания и самопознания;</w:t>
      </w:r>
    </w:p>
    <w:p w:rsidR="006E08DD" w:rsidRPr="00FB12B1" w:rsidRDefault="006E08DD" w:rsidP="006E08DD">
      <w:pPr>
        <w:pStyle w:val="a5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B12B1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6E08DD" w:rsidRPr="00FB12B1" w:rsidRDefault="006E08DD" w:rsidP="006E08DD">
      <w:pPr>
        <w:pStyle w:val="a3"/>
        <w:numPr>
          <w:ilvl w:val="0"/>
          <w:numId w:val="19"/>
        </w:numPr>
        <w:jc w:val="both"/>
      </w:pPr>
      <w:r w:rsidRPr="00FB12B1">
        <w:t xml:space="preserve"> коррекция нарушений устной и письменной речи; </w:t>
      </w:r>
    </w:p>
    <w:p w:rsidR="006E08DD" w:rsidRPr="00FB12B1" w:rsidRDefault="006E08DD" w:rsidP="006E08DD">
      <w:pPr>
        <w:pStyle w:val="a3"/>
        <w:numPr>
          <w:ilvl w:val="0"/>
          <w:numId w:val="19"/>
        </w:numPr>
        <w:jc w:val="both"/>
      </w:pPr>
      <w:r w:rsidRPr="00FB12B1"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F517D5" w:rsidRDefault="00F517D5" w:rsidP="006E08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17D5" w:rsidRDefault="0040161E" w:rsidP="0040161E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E08DD" w:rsidRPr="006E08DD" w:rsidRDefault="006E08DD" w:rsidP="006E08DD">
      <w:pPr>
        <w:ind w:firstLine="851"/>
        <w:jc w:val="both"/>
        <w:rPr>
          <w:sz w:val="24"/>
          <w:szCs w:val="24"/>
        </w:rPr>
      </w:pPr>
      <w:r w:rsidRPr="006E08DD">
        <w:rPr>
          <w:sz w:val="24"/>
          <w:szCs w:val="24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E08DD" w:rsidRPr="006E08DD" w:rsidRDefault="006E08DD" w:rsidP="006E08DD">
      <w:pPr>
        <w:ind w:firstLine="851"/>
        <w:jc w:val="both"/>
        <w:rPr>
          <w:sz w:val="24"/>
          <w:szCs w:val="24"/>
        </w:rPr>
      </w:pPr>
      <w:r w:rsidRPr="006E08DD">
        <w:rPr>
          <w:sz w:val="24"/>
          <w:szCs w:val="24"/>
        </w:rPr>
        <w:lastRenderedPageBreak/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</w:t>
      </w:r>
    </w:p>
    <w:p w:rsidR="006E08DD" w:rsidRPr="006E08DD" w:rsidRDefault="006E08DD" w:rsidP="006E08DD">
      <w:pPr>
        <w:ind w:firstLine="851"/>
        <w:jc w:val="both"/>
        <w:rPr>
          <w:sz w:val="24"/>
          <w:szCs w:val="24"/>
        </w:rPr>
      </w:pPr>
      <w:r w:rsidRPr="006E08DD">
        <w:rPr>
          <w:sz w:val="24"/>
          <w:szCs w:val="24"/>
        </w:rPr>
        <w:t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6E08DD" w:rsidRPr="006E08DD" w:rsidRDefault="006E08DD" w:rsidP="006E08DD">
      <w:pPr>
        <w:ind w:firstLine="851"/>
        <w:jc w:val="both"/>
        <w:rPr>
          <w:sz w:val="24"/>
          <w:szCs w:val="24"/>
        </w:rPr>
      </w:pPr>
      <w:r w:rsidRPr="006E08DD">
        <w:rPr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E08DD" w:rsidRPr="006E08DD" w:rsidRDefault="006E08DD" w:rsidP="006E08DD">
      <w:pPr>
        <w:ind w:firstLine="851"/>
        <w:jc w:val="both"/>
        <w:rPr>
          <w:sz w:val="24"/>
          <w:szCs w:val="24"/>
        </w:rPr>
      </w:pPr>
      <w:r w:rsidRPr="006E08DD">
        <w:rPr>
          <w:sz w:val="24"/>
          <w:szCs w:val="24"/>
        </w:rPr>
        <w:t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профильном уровне).</w:t>
      </w:r>
    </w:p>
    <w:p w:rsidR="006E08DD" w:rsidRDefault="006E08DD" w:rsidP="006E08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2F0" w:rsidRPr="00382138" w:rsidRDefault="006E08DD" w:rsidP="006E08DD">
      <w:pPr>
        <w:pStyle w:val="a5"/>
        <w:numPr>
          <w:ilvl w:val="0"/>
          <w:numId w:val="15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0A42F0" w:rsidRPr="00382138" w:rsidRDefault="000A42F0" w:rsidP="00382138">
      <w:pPr>
        <w:pStyle w:val="a3"/>
        <w:ind w:left="0" w:firstLine="709"/>
        <w:jc w:val="both"/>
      </w:pPr>
      <w:r w:rsidRPr="00382138">
        <w:t>Учебный предмет «Информатика» как часть предметной области «Математика и информатика» изучается на уровне основного общего образования в качестве обязательного предмета в 7 – 9 классах.</w:t>
      </w:r>
    </w:p>
    <w:p w:rsidR="000A42F0" w:rsidRPr="00382138" w:rsidRDefault="000A42F0" w:rsidP="00382138">
      <w:pPr>
        <w:pStyle w:val="a3"/>
        <w:ind w:left="0" w:firstLine="709"/>
        <w:jc w:val="both"/>
      </w:pPr>
      <w:r w:rsidRPr="00382138">
        <w:t xml:space="preserve">Нормативный срок реализации </w:t>
      </w:r>
      <w:r w:rsidR="00D639FE">
        <w:t xml:space="preserve"> </w:t>
      </w:r>
      <w:r w:rsidRPr="00382138">
        <w:t>на уровне основного общего образования составляет 3 года. Общее количество учебных часов на изучение учебного предмета «Информатика</w:t>
      </w:r>
      <w:r w:rsidR="00D639FE">
        <w:t xml:space="preserve">» в 7 – 9 классах составляет </w:t>
      </w:r>
      <w:r w:rsidR="00DD6374">
        <w:t>102</w:t>
      </w:r>
      <w:r w:rsidRPr="00382138">
        <w:t xml:space="preserve"> час</w:t>
      </w:r>
      <w:r w:rsidR="00DD6374">
        <w:t>а</w:t>
      </w:r>
      <w:r w:rsidRPr="00382138">
        <w:t>.</w:t>
      </w:r>
    </w:p>
    <w:p w:rsidR="000A42F0" w:rsidRPr="00382138" w:rsidRDefault="000A42F0" w:rsidP="00382138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A42F0" w:rsidRDefault="000A42F0" w:rsidP="0038213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8DD" w:rsidRDefault="006E08DD" w:rsidP="006E08DD">
      <w:pPr>
        <w:pStyle w:val="a5"/>
        <w:numPr>
          <w:ilvl w:val="0"/>
          <w:numId w:val="15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E08DD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6E08DD" w:rsidRPr="006E08DD" w:rsidRDefault="006E08DD" w:rsidP="006E08DD">
      <w:pPr>
        <w:ind w:firstLine="709"/>
        <w:jc w:val="both"/>
        <w:rPr>
          <w:rFonts w:cs="Arial"/>
          <w:bCs/>
          <w:iCs/>
          <w:spacing w:val="-5"/>
          <w:w w:val="104"/>
          <w:sz w:val="24"/>
          <w:szCs w:val="24"/>
        </w:rPr>
      </w:pPr>
      <w:r w:rsidRPr="006E08DD">
        <w:rPr>
          <w:sz w:val="24"/>
          <w:szCs w:val="24"/>
        </w:rPr>
        <w:t xml:space="preserve">Изучение информатики </w:t>
      </w:r>
      <w:r w:rsidRPr="006E08DD">
        <w:rPr>
          <w:rFonts w:cs="Arial"/>
          <w:bCs/>
          <w:iCs/>
          <w:spacing w:val="-5"/>
          <w:w w:val="104"/>
          <w:sz w:val="24"/>
          <w:szCs w:val="24"/>
        </w:rPr>
        <w:t>в  7–9 классах</w:t>
      </w:r>
      <w:r w:rsidRPr="006E08DD">
        <w:rPr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6E08DD">
        <w:rPr>
          <w:rFonts w:cs="Arial"/>
          <w:bCs/>
          <w:iCs/>
          <w:spacing w:val="-5"/>
          <w:w w:val="104"/>
          <w:sz w:val="24"/>
          <w:szCs w:val="24"/>
        </w:rPr>
        <w:t>:</w:t>
      </w:r>
    </w:p>
    <w:p w:rsidR="006E08DD" w:rsidRPr="006E08DD" w:rsidRDefault="006E08DD" w:rsidP="006E08DD">
      <w:pPr>
        <w:ind w:firstLine="709"/>
        <w:jc w:val="both"/>
        <w:rPr>
          <w:b/>
          <w:i/>
          <w:sz w:val="24"/>
          <w:szCs w:val="24"/>
        </w:rPr>
      </w:pPr>
      <w:r w:rsidRPr="006E08DD">
        <w:rPr>
          <w:b/>
          <w:i/>
          <w:sz w:val="24"/>
          <w:szCs w:val="24"/>
        </w:rPr>
        <w:t>формированию целостного мировоззрения</w:t>
      </w:r>
      <w:r w:rsidRPr="006E08DD">
        <w:rPr>
          <w:sz w:val="24"/>
          <w:szCs w:val="24"/>
        </w:rPr>
        <w:t>,  соответствующего современному</w:t>
      </w:r>
      <w:r w:rsidRPr="006E08DD">
        <w:rPr>
          <w:b/>
          <w:i/>
          <w:color w:val="000000"/>
          <w:sz w:val="24"/>
          <w:szCs w:val="24"/>
        </w:rPr>
        <w:t xml:space="preserve">  </w:t>
      </w:r>
      <w:r w:rsidRPr="006E08DD">
        <w:rPr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E08DD" w:rsidRPr="006E08DD" w:rsidRDefault="006E08DD" w:rsidP="006E08DD">
      <w:pPr>
        <w:ind w:firstLine="709"/>
        <w:jc w:val="both"/>
        <w:rPr>
          <w:sz w:val="24"/>
          <w:szCs w:val="24"/>
        </w:rPr>
      </w:pPr>
      <w:r w:rsidRPr="006E08DD">
        <w:rPr>
          <w:b/>
          <w:i/>
          <w:sz w:val="24"/>
          <w:szCs w:val="24"/>
        </w:rPr>
        <w:t>совершенствованию общеучебных и общекультурных навыков работы с информацией</w:t>
      </w:r>
      <w:r w:rsidRPr="006E08DD">
        <w:rPr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F5580" w:rsidRPr="00382138" w:rsidRDefault="006E08DD" w:rsidP="006E08DD">
      <w:pPr>
        <w:ind w:firstLine="709"/>
        <w:jc w:val="both"/>
        <w:rPr>
          <w:sz w:val="24"/>
          <w:szCs w:val="24"/>
        </w:rPr>
      </w:pPr>
      <w:r w:rsidRPr="006E08DD">
        <w:rPr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6E08DD">
        <w:rPr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A0F5A" w:rsidRPr="00382138" w:rsidRDefault="00BA0F5A" w:rsidP="003821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6507" w:rsidRPr="00382138" w:rsidRDefault="00FA6507" w:rsidP="006E08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82138">
        <w:rPr>
          <w:b/>
          <w:sz w:val="24"/>
          <w:szCs w:val="24"/>
        </w:rPr>
        <w:t>Ведущие формы, методы и технологии в обучении:</w:t>
      </w:r>
    </w:p>
    <w:p w:rsidR="00FA6507" w:rsidRPr="00382138" w:rsidRDefault="00FA6507" w:rsidP="00382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b/>
          <w:sz w:val="24"/>
          <w:szCs w:val="24"/>
        </w:rPr>
        <w:t>Формы:</w:t>
      </w:r>
      <w:r w:rsidRPr="00382138">
        <w:rPr>
          <w:sz w:val="24"/>
          <w:szCs w:val="24"/>
        </w:rPr>
        <w:t xml:space="preserve"> урок, лекция, практикум, зачёт, собеседования, коллоквиумы, тестирование, урок-отчет. Возможен комбинированный характер урока.</w:t>
      </w:r>
    </w:p>
    <w:p w:rsidR="006B3264" w:rsidRPr="00382138" w:rsidRDefault="006B3264" w:rsidP="0038213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6507" w:rsidRPr="00382138" w:rsidRDefault="00FA6507" w:rsidP="0038213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2138">
        <w:rPr>
          <w:b/>
          <w:sz w:val="24"/>
          <w:szCs w:val="24"/>
        </w:rPr>
        <w:t>Методы:</w:t>
      </w:r>
    </w:p>
    <w:p w:rsidR="00FA6507" w:rsidRPr="00382138" w:rsidRDefault="00FA6507" w:rsidP="00BE3A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sz w:val="24"/>
          <w:szCs w:val="24"/>
        </w:rPr>
        <w:t xml:space="preserve">словесные: рассказ, беседа, лекция, инструктаж; </w:t>
      </w:r>
    </w:p>
    <w:p w:rsidR="00FA6507" w:rsidRPr="00382138" w:rsidRDefault="00FA6507" w:rsidP="00BE3A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sz w:val="24"/>
          <w:szCs w:val="24"/>
        </w:rPr>
        <w:lastRenderedPageBreak/>
        <w:t xml:space="preserve">практические: упражнения, тренировка, практикум; </w:t>
      </w:r>
    </w:p>
    <w:p w:rsidR="00FA6507" w:rsidRPr="00382138" w:rsidRDefault="00FA6507" w:rsidP="00BE3A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наглядные: показ, иллюстрирование.</w:t>
      </w:r>
    </w:p>
    <w:p w:rsidR="00FA6507" w:rsidRPr="00382138" w:rsidRDefault="00FA6507" w:rsidP="00BE3A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деятельностный</w:t>
      </w:r>
    </w:p>
    <w:p w:rsidR="00FA6507" w:rsidRPr="00382138" w:rsidRDefault="00FA6507" w:rsidP="0038213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6507" w:rsidRPr="00382138" w:rsidRDefault="00FA6507" w:rsidP="00382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b/>
          <w:sz w:val="24"/>
          <w:szCs w:val="24"/>
        </w:rPr>
        <w:t>Технологии:</w:t>
      </w:r>
      <w:r w:rsidRPr="00382138">
        <w:rPr>
          <w:sz w:val="24"/>
          <w:szCs w:val="24"/>
        </w:rPr>
        <w:t xml:space="preserve"> блочно - модульное обучение, игровые технологии, проблемное обучение, исследовательский метод, технолог</w:t>
      </w:r>
      <w:r w:rsidR="006B3264" w:rsidRPr="00382138">
        <w:rPr>
          <w:sz w:val="24"/>
          <w:szCs w:val="24"/>
        </w:rPr>
        <w:t>ия групповой деятельности, ИКТ.</w:t>
      </w:r>
    </w:p>
    <w:p w:rsidR="006B3264" w:rsidRPr="00382138" w:rsidRDefault="006B3264" w:rsidP="00382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6507" w:rsidRPr="00382138" w:rsidRDefault="00FA6507" w:rsidP="00382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b/>
          <w:sz w:val="24"/>
          <w:szCs w:val="24"/>
        </w:rPr>
        <w:t>Используемые формы, способы и средства проверки и оценки результатов обучения:</w:t>
      </w:r>
      <w:r w:rsidRPr="00382138">
        <w:rPr>
          <w:sz w:val="24"/>
          <w:szCs w:val="24"/>
        </w:rPr>
        <w:t xml:space="preserve"> комбинированная контрольная работа, устный и письменный о</w:t>
      </w:r>
      <w:r w:rsidR="006B3264" w:rsidRPr="00382138">
        <w:rPr>
          <w:sz w:val="24"/>
          <w:szCs w:val="24"/>
        </w:rPr>
        <w:t>прос, тест, творческая работа (</w:t>
      </w:r>
      <w:r w:rsidRPr="00382138">
        <w:rPr>
          <w:sz w:val="24"/>
          <w:szCs w:val="24"/>
        </w:rPr>
        <w:t>реферат, доклад, проект, зачет).</w:t>
      </w:r>
    </w:p>
    <w:p w:rsidR="006B3264" w:rsidRPr="00382138" w:rsidRDefault="006B3264" w:rsidP="00382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6507" w:rsidRPr="00382138" w:rsidRDefault="00FA6507" w:rsidP="00382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2138">
        <w:rPr>
          <w:sz w:val="24"/>
          <w:szCs w:val="24"/>
        </w:rPr>
        <w:t xml:space="preserve">Обоснование выбора УМК для реализации учебной программы.  </w:t>
      </w:r>
    </w:p>
    <w:p w:rsidR="008B160A" w:rsidRPr="00760DCC" w:rsidRDefault="00FA6507" w:rsidP="00760DC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82138">
        <w:rPr>
          <w:color w:val="000000"/>
          <w:sz w:val="24"/>
          <w:szCs w:val="24"/>
        </w:rPr>
        <w:t xml:space="preserve">Программа </w:t>
      </w:r>
      <w:r w:rsidR="006B3264" w:rsidRPr="00382138">
        <w:rPr>
          <w:color w:val="000000"/>
          <w:sz w:val="24"/>
          <w:szCs w:val="24"/>
        </w:rPr>
        <w:t xml:space="preserve">Л.Л. Босовой, А.Ю. Босовой </w:t>
      </w:r>
      <w:r w:rsidRPr="00382138">
        <w:rPr>
          <w:color w:val="000000"/>
          <w:sz w:val="24"/>
          <w:szCs w:val="24"/>
        </w:rPr>
        <w:t>имеет ясную структурную цельность программы, основные цели и задачи каждой темы и по годам обучения, обеспечивающие достижение положитель</w:t>
      </w:r>
      <w:r w:rsidRPr="00382138">
        <w:rPr>
          <w:color w:val="000000"/>
          <w:sz w:val="24"/>
          <w:szCs w:val="24"/>
        </w:rPr>
        <w:softHyphen/>
        <w:t>ных результатов в обучении и реальные возможности личностного развития ребёнка.</w:t>
      </w:r>
    </w:p>
    <w:p w:rsidR="005E32EA" w:rsidRDefault="005E32EA" w:rsidP="00382138">
      <w:pPr>
        <w:jc w:val="center"/>
        <w:rPr>
          <w:b/>
          <w:sz w:val="24"/>
          <w:szCs w:val="24"/>
        </w:rPr>
      </w:pPr>
    </w:p>
    <w:p w:rsidR="000452C4" w:rsidRDefault="000452C4" w:rsidP="00382138">
      <w:pPr>
        <w:jc w:val="center"/>
        <w:rPr>
          <w:b/>
          <w:sz w:val="24"/>
          <w:szCs w:val="24"/>
        </w:rPr>
      </w:pPr>
    </w:p>
    <w:p w:rsidR="000452C4" w:rsidRDefault="000452C4" w:rsidP="006E0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Личностные, метапредметные и предметные результаты освоения учебного предмета</w:t>
      </w:r>
    </w:p>
    <w:p w:rsidR="000452C4" w:rsidRDefault="000452C4" w:rsidP="000452C4">
      <w:pPr>
        <w:jc w:val="both"/>
        <w:rPr>
          <w:sz w:val="24"/>
          <w:szCs w:val="24"/>
        </w:rPr>
      </w:pP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Метапредметные результаты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владение общепредметными понятиями «объект», «система», «модель», «алгоритм», «исполнитель» и др.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lastRenderedPageBreak/>
        <w:t>•</w:t>
      </w:r>
      <w:r w:rsidRPr="00382138">
        <w:rPr>
          <w:sz w:val="24"/>
          <w:szCs w:val="24"/>
        </w:rPr>
        <w:tab/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опыт принятия решений и управления объектами (исполнителями) с помощью составленных для них алгоритмов (программ);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0452C4" w:rsidRPr="00382138" w:rsidRDefault="000452C4" w:rsidP="000452C4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E08DD" w:rsidRPr="00382138" w:rsidRDefault="000452C4" w:rsidP="006E08DD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 xml:space="preserve"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</w:t>
      </w:r>
      <w:r w:rsidR="006E08DD" w:rsidRPr="00382138">
        <w:rPr>
          <w:sz w:val="24"/>
          <w:szCs w:val="24"/>
        </w:rPr>
        <w:t>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6E08DD" w:rsidRPr="00382138" w:rsidRDefault="006E08DD" w:rsidP="006E08DD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E08DD" w:rsidRPr="00382138" w:rsidRDefault="006E08DD" w:rsidP="006E08DD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E08DD" w:rsidRPr="00382138" w:rsidRDefault="006E08DD" w:rsidP="006E08DD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E08DD" w:rsidRPr="00382138" w:rsidRDefault="006E08DD" w:rsidP="006E08DD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E08DD" w:rsidRDefault="006E08DD" w:rsidP="006E08DD">
      <w:pPr>
        <w:ind w:firstLine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•</w:t>
      </w:r>
      <w:r w:rsidRPr="00382138">
        <w:rPr>
          <w:sz w:val="24"/>
          <w:szCs w:val="24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>
        <w:rPr>
          <w:sz w:val="24"/>
          <w:szCs w:val="24"/>
        </w:rPr>
        <w:t xml:space="preserve"> </w:t>
      </w:r>
      <w:r w:rsidRPr="00382138">
        <w:rPr>
          <w:sz w:val="24"/>
          <w:szCs w:val="24"/>
        </w:rPr>
        <w:t xml:space="preserve">При </w:t>
      </w:r>
      <w:r w:rsidRPr="00382138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382138">
        <w:rPr>
          <w:sz w:val="24"/>
          <w:szCs w:val="24"/>
        </w:rPr>
        <w:t xml:space="preserve"> </w:t>
      </w:r>
      <w:r w:rsidRPr="00382138">
        <w:rPr>
          <w:sz w:val="24"/>
          <w:szCs w:val="24"/>
        </w:rPr>
        <w:lastRenderedPageBreak/>
        <w:t>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6E08DD" w:rsidRPr="00382138" w:rsidRDefault="006E08DD" w:rsidP="006E08DD">
      <w:pPr>
        <w:tabs>
          <w:tab w:val="left" w:pos="318"/>
        </w:tabs>
        <w:jc w:val="center"/>
        <w:rPr>
          <w:sz w:val="24"/>
          <w:szCs w:val="24"/>
        </w:rPr>
      </w:pPr>
      <w:r w:rsidRPr="00382138">
        <w:rPr>
          <w:rFonts w:eastAsia="Calibri"/>
          <w:b/>
          <w:sz w:val="24"/>
          <w:szCs w:val="24"/>
        </w:rPr>
        <w:t>Предметные результаты</w:t>
      </w:r>
    </w:p>
    <w:p w:rsidR="006E08DD" w:rsidRPr="000B7894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0B7894">
        <w:rPr>
          <w:rFonts w:eastAsia="Calibri"/>
          <w:b/>
          <w:sz w:val="24"/>
          <w:szCs w:val="24"/>
        </w:rPr>
        <w:t>Математические основы информатики</w:t>
      </w:r>
    </w:p>
    <w:p w:rsidR="006E08DD" w:rsidRPr="00382138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382138">
        <w:rPr>
          <w:rFonts w:eastAsia="Calibri"/>
          <w:b/>
          <w:sz w:val="24"/>
          <w:szCs w:val="24"/>
        </w:rPr>
        <w:t>Выпускник научится: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кодировать и декодировать тексты по заданной кодовой таблице;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E08DD" w:rsidRPr="00382138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E08DD" w:rsidRPr="000B7894" w:rsidRDefault="006E08DD" w:rsidP="006E08DD">
      <w:pPr>
        <w:numPr>
          <w:ilvl w:val="0"/>
          <w:numId w:val="7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основные способы графического представления числовой информации, (графики, диаграммы)</w:t>
      </w:r>
    </w:p>
    <w:p w:rsidR="006E08DD" w:rsidRPr="000B7894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0B7894">
        <w:rPr>
          <w:rFonts w:eastAsia="Calibri"/>
          <w:b/>
          <w:sz w:val="24"/>
          <w:szCs w:val="24"/>
        </w:rPr>
        <w:t>Выпускник получит возможность:</w:t>
      </w:r>
    </w:p>
    <w:p w:rsidR="006E08DD" w:rsidRPr="000B7894" w:rsidRDefault="006E08DD" w:rsidP="006E08DD">
      <w:pPr>
        <w:numPr>
          <w:ilvl w:val="0"/>
          <w:numId w:val="8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E08DD" w:rsidRPr="000B7894" w:rsidRDefault="006E08DD" w:rsidP="006E08DD">
      <w:pPr>
        <w:numPr>
          <w:ilvl w:val="0"/>
          <w:numId w:val="8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E08DD" w:rsidRPr="000B7894" w:rsidRDefault="006E08DD" w:rsidP="006E08DD">
      <w:pPr>
        <w:numPr>
          <w:ilvl w:val="0"/>
          <w:numId w:val="8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lastRenderedPageBreak/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E08DD" w:rsidRPr="000B7894" w:rsidRDefault="006E08DD" w:rsidP="006E08DD">
      <w:pPr>
        <w:numPr>
          <w:ilvl w:val="0"/>
          <w:numId w:val="8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E08DD" w:rsidRPr="000B7894" w:rsidRDefault="006E08DD" w:rsidP="006E08DD">
      <w:pPr>
        <w:numPr>
          <w:ilvl w:val="0"/>
          <w:numId w:val="8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E08DD" w:rsidRDefault="006E08DD" w:rsidP="006E08DD">
      <w:pPr>
        <w:numPr>
          <w:ilvl w:val="0"/>
          <w:numId w:val="8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узнать о наличии кодов, которые исправляют ошибки искажения, возникающие при передаче информации</w:t>
      </w:r>
    </w:p>
    <w:p w:rsidR="006E08DD" w:rsidRPr="000B7894" w:rsidRDefault="006E08DD" w:rsidP="006E08DD">
      <w:p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</w:p>
    <w:p w:rsidR="006E08DD" w:rsidRPr="000B7894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0B7894">
        <w:rPr>
          <w:rFonts w:eastAsia="Calibri"/>
          <w:b/>
          <w:sz w:val="24"/>
          <w:szCs w:val="24"/>
        </w:rPr>
        <w:t>Алгоритмы и элементы программирования</w:t>
      </w:r>
    </w:p>
    <w:p w:rsidR="006E08DD" w:rsidRPr="00382138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382138">
        <w:rPr>
          <w:rFonts w:eastAsia="Calibri"/>
          <w:b/>
          <w:sz w:val="24"/>
          <w:szCs w:val="24"/>
        </w:rPr>
        <w:t>Выпускник научится: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составлять алгоритмы для решения учебных задач различных типов;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определять результат выполнения заданного алгоритма или его фрагмента;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82138">
        <w:rPr>
          <w:rFonts w:eastAsia="Calibri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логические значения, операции и выражения с ними;</w:t>
      </w:r>
    </w:p>
    <w:p w:rsidR="006E08DD" w:rsidRPr="00382138" w:rsidRDefault="006E08DD" w:rsidP="006E08DD">
      <w:pPr>
        <w:numPr>
          <w:ilvl w:val="0"/>
          <w:numId w:val="9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E08DD" w:rsidRPr="000B7894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0B7894">
        <w:rPr>
          <w:rFonts w:eastAsia="Calibri"/>
          <w:b/>
          <w:sz w:val="24"/>
          <w:szCs w:val="24"/>
        </w:rPr>
        <w:t>Выпускник получит возможность:</w:t>
      </w:r>
    </w:p>
    <w:p w:rsidR="006E08DD" w:rsidRPr="000B7894" w:rsidRDefault="006E08DD" w:rsidP="006E08DD">
      <w:pPr>
        <w:numPr>
          <w:ilvl w:val="0"/>
          <w:numId w:val="10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E08DD" w:rsidRPr="000B7894" w:rsidRDefault="006E08DD" w:rsidP="006E08DD">
      <w:pPr>
        <w:numPr>
          <w:ilvl w:val="0"/>
          <w:numId w:val="10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E08DD" w:rsidRPr="000B7894" w:rsidRDefault="006E08DD" w:rsidP="006E08DD">
      <w:pPr>
        <w:numPr>
          <w:ilvl w:val="0"/>
          <w:numId w:val="10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задачами обработки данных и алгоритмами их решения;</w:t>
      </w:r>
    </w:p>
    <w:p w:rsidR="006E08DD" w:rsidRPr="000B7894" w:rsidRDefault="006E08DD" w:rsidP="006E08DD">
      <w:pPr>
        <w:numPr>
          <w:ilvl w:val="0"/>
          <w:numId w:val="10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E08DD" w:rsidRPr="000B7894" w:rsidRDefault="006E08DD" w:rsidP="006E08DD">
      <w:pPr>
        <w:numPr>
          <w:ilvl w:val="0"/>
          <w:numId w:val="10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E08DD" w:rsidRPr="000B7894" w:rsidRDefault="006E08DD" w:rsidP="006E08DD">
      <w:p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</w:p>
    <w:p w:rsidR="006E08DD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</w:p>
    <w:p w:rsidR="006E08DD" w:rsidRPr="000B7894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0B7894">
        <w:rPr>
          <w:rFonts w:eastAsia="Calibri"/>
          <w:b/>
          <w:sz w:val="24"/>
          <w:szCs w:val="24"/>
        </w:rPr>
        <w:t>Использование программных систем и сервисов</w:t>
      </w:r>
    </w:p>
    <w:p w:rsidR="006E08DD" w:rsidRPr="00382138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382138">
        <w:rPr>
          <w:rFonts w:eastAsia="Calibri"/>
          <w:b/>
          <w:sz w:val="24"/>
          <w:szCs w:val="24"/>
        </w:rPr>
        <w:t>Выпускник научится: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классифицировать файлы по типу и иным параметрам;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разбираться в иерархической структуре файловой системы;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осуществлять поиск файлов средствами операционной системы;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E08DD" w:rsidRPr="00382138" w:rsidRDefault="006E08DD" w:rsidP="006E08DD">
      <w:pPr>
        <w:numPr>
          <w:ilvl w:val="0"/>
          <w:numId w:val="11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E08DD" w:rsidRPr="00382138" w:rsidRDefault="006E08DD" w:rsidP="006E08DD">
      <w:pPr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E08DD" w:rsidRPr="00382138" w:rsidRDefault="006E08DD" w:rsidP="006E08DD">
      <w:pPr>
        <w:numPr>
          <w:ilvl w:val="0"/>
          <w:numId w:val="12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E08DD" w:rsidRPr="00382138" w:rsidRDefault="006E08DD" w:rsidP="006E08DD">
      <w:pPr>
        <w:numPr>
          <w:ilvl w:val="0"/>
          <w:numId w:val="12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E08DD" w:rsidRPr="00382138" w:rsidRDefault="006E08DD" w:rsidP="006E08DD">
      <w:pPr>
        <w:numPr>
          <w:ilvl w:val="0"/>
          <w:numId w:val="12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E08DD" w:rsidRPr="00382138" w:rsidRDefault="006E08DD" w:rsidP="006E08DD">
      <w:pPr>
        <w:numPr>
          <w:ilvl w:val="0"/>
          <w:numId w:val="12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основами соблюдения норм информационной этики и права;</w:t>
      </w:r>
    </w:p>
    <w:p w:rsidR="006E08DD" w:rsidRPr="00382138" w:rsidRDefault="006E08DD" w:rsidP="006E08DD">
      <w:pPr>
        <w:numPr>
          <w:ilvl w:val="0"/>
          <w:numId w:val="12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6E08DD" w:rsidRPr="000B7894" w:rsidRDefault="006E08DD" w:rsidP="006E08DD">
      <w:pPr>
        <w:numPr>
          <w:ilvl w:val="0"/>
          <w:numId w:val="12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382138">
        <w:rPr>
          <w:rFonts w:eastAsia="Calibri"/>
          <w:sz w:val="24"/>
          <w:szCs w:val="24"/>
        </w:rPr>
        <w:t>узнает о дискретном представлении аудио-визуальных данных.</w:t>
      </w:r>
      <w:r>
        <w:rPr>
          <w:rFonts w:eastAsia="Calibri"/>
          <w:sz w:val="24"/>
          <w:szCs w:val="24"/>
        </w:rPr>
        <w:t xml:space="preserve">  </w:t>
      </w:r>
    </w:p>
    <w:p w:rsidR="006E08DD" w:rsidRPr="000B7894" w:rsidRDefault="006E08DD" w:rsidP="006E08DD">
      <w:pPr>
        <w:ind w:left="34"/>
        <w:contextualSpacing/>
        <w:jc w:val="both"/>
        <w:rPr>
          <w:rFonts w:eastAsia="Calibri"/>
          <w:b/>
          <w:sz w:val="24"/>
          <w:szCs w:val="24"/>
        </w:rPr>
      </w:pPr>
      <w:r w:rsidRPr="000B7894">
        <w:rPr>
          <w:rFonts w:eastAsia="Calibri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6E08DD" w:rsidRPr="000B7894" w:rsidRDefault="006E08DD" w:rsidP="006E08DD">
      <w:pPr>
        <w:numPr>
          <w:ilvl w:val="0"/>
          <w:numId w:val="13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E08DD" w:rsidRPr="000B7894" w:rsidRDefault="006E08DD" w:rsidP="006E08DD">
      <w:pPr>
        <w:numPr>
          <w:ilvl w:val="0"/>
          <w:numId w:val="13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E08DD" w:rsidRPr="000B7894" w:rsidRDefault="006E08DD" w:rsidP="006E08DD">
      <w:pPr>
        <w:numPr>
          <w:ilvl w:val="0"/>
          <w:numId w:val="13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E08DD" w:rsidRPr="000B7894" w:rsidRDefault="006E08DD" w:rsidP="006E08DD">
      <w:pPr>
        <w:numPr>
          <w:ilvl w:val="0"/>
          <w:numId w:val="13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0B7894">
        <w:rPr>
          <w:rFonts w:eastAsia="Calibri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B6A4C" w:rsidRDefault="006E08DD" w:rsidP="00EB7E04">
      <w:pPr>
        <w:numPr>
          <w:ilvl w:val="0"/>
          <w:numId w:val="6"/>
        </w:num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  <w:r w:rsidRPr="00BD5B71">
        <w:rPr>
          <w:rFonts w:eastAsia="Calibri"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источников);узнать о том, что в сфере информатики и ИКТ существуют международные и национальные стандарты;узнать о структуре современных компьютеров и назначении их элементов;получить представление об истории и тенденциях развития ИКТ;познакомиться с примерами использования ИКТ в современном мире;получить представления о роботизированных устройствах и их использовании на производстве и в научных исследованиях.осознано подходить к выбору ИКТ – средств для своих учебных и иных целей;узнать о физических ограничениях на значения характеристик компьютера.</w:t>
      </w:r>
    </w:p>
    <w:p w:rsidR="00BD5B71" w:rsidRDefault="00BD5B71" w:rsidP="00BD5B71">
      <w:pPr>
        <w:tabs>
          <w:tab w:val="left" w:pos="318"/>
        </w:tabs>
        <w:contextualSpacing/>
        <w:jc w:val="both"/>
        <w:rPr>
          <w:rFonts w:eastAsia="Calibri"/>
          <w:sz w:val="24"/>
          <w:szCs w:val="24"/>
        </w:rPr>
      </w:pPr>
    </w:p>
    <w:p w:rsidR="00BD5B71" w:rsidRPr="00BD5B71" w:rsidRDefault="00BD5B71" w:rsidP="00BD5B71">
      <w:pPr>
        <w:tabs>
          <w:tab w:val="left" w:pos="318"/>
        </w:tabs>
        <w:contextualSpacing/>
        <w:jc w:val="both"/>
        <w:rPr>
          <w:rFonts w:eastAsia="Calibri"/>
          <w:sz w:val="24"/>
          <w:szCs w:val="24"/>
        </w:rPr>
      </w:pPr>
    </w:p>
    <w:p w:rsidR="006E08DD" w:rsidRDefault="006E08DD" w:rsidP="006E08DD">
      <w:pPr>
        <w:rPr>
          <w:b/>
          <w:sz w:val="24"/>
          <w:szCs w:val="24"/>
        </w:rPr>
      </w:pPr>
    </w:p>
    <w:p w:rsidR="00DD6374" w:rsidRDefault="00DD6374" w:rsidP="00BD5B71">
      <w:pPr>
        <w:jc w:val="center"/>
        <w:rPr>
          <w:b/>
          <w:sz w:val="24"/>
          <w:szCs w:val="24"/>
        </w:rPr>
      </w:pPr>
    </w:p>
    <w:p w:rsidR="00DD6374" w:rsidRDefault="00DD6374" w:rsidP="00BD5B71">
      <w:pPr>
        <w:jc w:val="center"/>
        <w:rPr>
          <w:b/>
          <w:sz w:val="24"/>
          <w:szCs w:val="24"/>
        </w:rPr>
      </w:pPr>
    </w:p>
    <w:p w:rsidR="00DD6374" w:rsidRDefault="00DD6374" w:rsidP="00BD5B71">
      <w:pPr>
        <w:jc w:val="center"/>
        <w:rPr>
          <w:b/>
          <w:sz w:val="24"/>
          <w:szCs w:val="24"/>
        </w:rPr>
      </w:pPr>
    </w:p>
    <w:p w:rsidR="000452C4" w:rsidRDefault="006E08DD" w:rsidP="00BD5B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Содержание учебного предмета</w:t>
      </w:r>
    </w:p>
    <w:tbl>
      <w:tblPr>
        <w:tblpPr w:leftFromText="180" w:rightFromText="180" w:vertAnchor="page" w:horzAnchor="margin" w:tblpXSpec="center" w:tblpY="5761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0"/>
        <w:gridCol w:w="4224"/>
        <w:gridCol w:w="1464"/>
        <w:gridCol w:w="1451"/>
        <w:gridCol w:w="1297"/>
      </w:tblGrid>
      <w:tr w:rsidR="002E77CC" w:rsidRPr="00382138" w:rsidTr="002E77CC">
        <w:tc>
          <w:tcPr>
            <w:tcW w:w="780" w:type="dxa"/>
            <w:vMerge w:val="restart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4" w:type="dxa"/>
            <w:vMerge w:val="restart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64" w:type="dxa"/>
            <w:vMerge w:val="restart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48" w:type="dxa"/>
            <w:gridSpan w:val="2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в т.ч. количество часов на практические виды занятий</w:t>
            </w:r>
          </w:p>
        </w:tc>
      </w:tr>
      <w:tr w:rsidR="002E77CC" w:rsidRPr="00382138" w:rsidTr="002E77CC">
        <w:tc>
          <w:tcPr>
            <w:tcW w:w="780" w:type="dxa"/>
            <w:vMerge/>
          </w:tcPr>
          <w:p w:rsidR="002E77CC" w:rsidRPr="00382138" w:rsidRDefault="002E77CC" w:rsidP="002E7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2E77CC" w:rsidRPr="00382138" w:rsidRDefault="002E77CC" w:rsidP="002E7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77CC" w:rsidRPr="00382138" w:rsidRDefault="002E77CC" w:rsidP="002E7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на контр. работы</w:t>
            </w:r>
          </w:p>
        </w:tc>
        <w:tc>
          <w:tcPr>
            <w:tcW w:w="1297" w:type="dxa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П/з</w:t>
            </w:r>
          </w:p>
        </w:tc>
      </w:tr>
      <w:tr w:rsidR="002E77CC" w:rsidRPr="00382138" w:rsidTr="002E77CC">
        <w:tc>
          <w:tcPr>
            <w:tcW w:w="9216" w:type="dxa"/>
            <w:gridSpan w:val="5"/>
            <w:vAlign w:val="center"/>
          </w:tcPr>
          <w:p w:rsidR="002E77CC" w:rsidRPr="00382138" w:rsidRDefault="002E77CC" w:rsidP="002E77CC">
            <w:pPr>
              <w:rPr>
                <w:b/>
                <w:sz w:val="24"/>
                <w:szCs w:val="24"/>
                <w:u w:val="single"/>
              </w:rPr>
            </w:pPr>
            <w:r w:rsidRPr="00382138">
              <w:rPr>
                <w:b/>
                <w:sz w:val="24"/>
                <w:szCs w:val="24"/>
                <w:u w:val="single"/>
              </w:rPr>
              <w:t>8 класс</w:t>
            </w:r>
          </w:p>
        </w:tc>
      </w:tr>
      <w:tr w:rsidR="002E77CC" w:rsidRPr="00382138" w:rsidTr="002E77CC">
        <w:tc>
          <w:tcPr>
            <w:tcW w:w="780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E77CC" w:rsidRPr="00382138" w:rsidRDefault="002E77CC" w:rsidP="002E77CC">
            <w:pPr>
              <w:jc w:val="both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464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3</w:t>
            </w:r>
          </w:p>
        </w:tc>
      </w:tr>
      <w:tr w:rsidR="002E77CC" w:rsidRPr="00382138" w:rsidTr="002E77CC">
        <w:tc>
          <w:tcPr>
            <w:tcW w:w="780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E77CC" w:rsidRPr="00382138" w:rsidRDefault="002E77CC" w:rsidP="002E77CC">
            <w:pPr>
              <w:jc w:val="both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464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</w:t>
            </w:r>
          </w:p>
        </w:tc>
      </w:tr>
      <w:tr w:rsidR="002E77CC" w:rsidRPr="00382138" w:rsidTr="002E77CC">
        <w:tc>
          <w:tcPr>
            <w:tcW w:w="780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E77CC" w:rsidRPr="00382138" w:rsidRDefault="002E77CC" w:rsidP="002E77CC">
            <w:pPr>
              <w:jc w:val="both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464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2</w:t>
            </w:r>
          </w:p>
        </w:tc>
      </w:tr>
      <w:tr w:rsidR="002E77CC" w:rsidRPr="00382138" w:rsidTr="002E77CC">
        <w:tc>
          <w:tcPr>
            <w:tcW w:w="780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E77CC" w:rsidRPr="00382138" w:rsidRDefault="002E77CC" w:rsidP="002E77CC">
            <w:pPr>
              <w:jc w:val="both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Повторение</w:t>
            </w:r>
          </w:p>
        </w:tc>
        <w:tc>
          <w:tcPr>
            <w:tcW w:w="1464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  <w:r w:rsidRPr="00382138">
              <w:rPr>
                <w:sz w:val="24"/>
                <w:szCs w:val="24"/>
              </w:rPr>
              <w:t>0</w:t>
            </w:r>
          </w:p>
        </w:tc>
      </w:tr>
      <w:tr w:rsidR="002E77CC" w:rsidRPr="00382138" w:rsidTr="002E77CC">
        <w:trPr>
          <w:trHeight w:val="362"/>
        </w:trPr>
        <w:tc>
          <w:tcPr>
            <w:tcW w:w="780" w:type="dxa"/>
            <w:vAlign w:val="center"/>
          </w:tcPr>
          <w:p w:rsidR="002E77CC" w:rsidRPr="00382138" w:rsidRDefault="002E77CC" w:rsidP="002E7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2E77CC" w:rsidRPr="00382138" w:rsidRDefault="002E77CC" w:rsidP="002E77CC">
            <w:pPr>
              <w:jc w:val="right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64" w:type="dxa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51" w:type="dxa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2E77CC" w:rsidRPr="00382138" w:rsidRDefault="002E77CC" w:rsidP="002E77CC">
            <w:pPr>
              <w:jc w:val="center"/>
              <w:rPr>
                <w:b/>
                <w:sz w:val="24"/>
                <w:szCs w:val="24"/>
              </w:rPr>
            </w:pPr>
            <w:r w:rsidRPr="00382138">
              <w:rPr>
                <w:b/>
                <w:sz w:val="24"/>
                <w:szCs w:val="24"/>
              </w:rPr>
              <w:t>6</w:t>
            </w:r>
          </w:p>
        </w:tc>
      </w:tr>
    </w:tbl>
    <w:p w:rsidR="006E08DD" w:rsidRDefault="006E08DD" w:rsidP="006E08DD">
      <w:pPr>
        <w:jc w:val="both"/>
        <w:rPr>
          <w:sz w:val="24"/>
          <w:szCs w:val="24"/>
        </w:rPr>
      </w:pPr>
    </w:p>
    <w:p w:rsidR="006E08DD" w:rsidRDefault="006E08DD" w:rsidP="006E08DD">
      <w:pPr>
        <w:jc w:val="both"/>
        <w:rPr>
          <w:sz w:val="24"/>
          <w:szCs w:val="24"/>
        </w:rPr>
      </w:pPr>
    </w:p>
    <w:p w:rsidR="00436C25" w:rsidRDefault="00436C25" w:rsidP="006E08DD">
      <w:pPr>
        <w:tabs>
          <w:tab w:val="left" w:pos="1180"/>
        </w:tabs>
        <w:rPr>
          <w:b/>
          <w:sz w:val="24"/>
          <w:szCs w:val="24"/>
          <w:u w:val="single"/>
        </w:rPr>
      </w:pPr>
    </w:p>
    <w:p w:rsidR="00BD5B71" w:rsidRDefault="00BD5B71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BD5B71" w:rsidRDefault="00BD5B71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DD6374" w:rsidRDefault="00DD6374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BD5B71" w:rsidRDefault="00BD5B71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BD5B71" w:rsidRDefault="00BD5B71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BD5B71" w:rsidRDefault="00BD5B71" w:rsidP="00382138">
      <w:pPr>
        <w:tabs>
          <w:tab w:val="left" w:pos="1180"/>
        </w:tabs>
        <w:ind w:firstLine="851"/>
        <w:jc w:val="center"/>
        <w:rPr>
          <w:b/>
          <w:sz w:val="24"/>
          <w:szCs w:val="24"/>
          <w:u w:val="single"/>
        </w:rPr>
      </w:pPr>
    </w:p>
    <w:p w:rsidR="00CE0B69" w:rsidRPr="00382138" w:rsidRDefault="00CE0B69" w:rsidP="00382138">
      <w:pPr>
        <w:ind w:firstLine="851"/>
        <w:jc w:val="center"/>
        <w:rPr>
          <w:b/>
          <w:sz w:val="24"/>
          <w:szCs w:val="24"/>
          <w:u w:val="single"/>
        </w:rPr>
      </w:pPr>
      <w:r w:rsidRPr="00382138">
        <w:rPr>
          <w:b/>
          <w:sz w:val="24"/>
          <w:szCs w:val="24"/>
          <w:u w:val="single"/>
        </w:rPr>
        <w:t>8 класс</w:t>
      </w:r>
    </w:p>
    <w:p w:rsidR="00F630AB" w:rsidRPr="00382138" w:rsidRDefault="00F630AB" w:rsidP="00382138">
      <w:pPr>
        <w:ind w:firstLine="851"/>
        <w:jc w:val="center"/>
        <w:rPr>
          <w:b/>
          <w:sz w:val="24"/>
          <w:szCs w:val="24"/>
          <w:u w:val="single"/>
        </w:rPr>
      </w:pPr>
    </w:p>
    <w:p w:rsidR="000A42F0" w:rsidRPr="00382138" w:rsidRDefault="00F630AB" w:rsidP="00382138">
      <w:pPr>
        <w:rPr>
          <w:b/>
          <w:bCs/>
          <w:sz w:val="24"/>
          <w:szCs w:val="24"/>
        </w:rPr>
      </w:pPr>
      <w:r w:rsidRPr="00382138">
        <w:rPr>
          <w:b/>
          <w:bCs/>
          <w:sz w:val="24"/>
          <w:szCs w:val="24"/>
        </w:rPr>
        <w:t xml:space="preserve">1. </w:t>
      </w:r>
      <w:r w:rsidR="000A42F0" w:rsidRPr="00382138">
        <w:rPr>
          <w:b/>
          <w:bCs/>
          <w:sz w:val="24"/>
          <w:szCs w:val="24"/>
        </w:rPr>
        <w:t>Математические основы информатики (</w:t>
      </w:r>
      <w:r w:rsidR="00D16035" w:rsidRPr="00382138">
        <w:rPr>
          <w:b/>
          <w:bCs/>
          <w:sz w:val="24"/>
          <w:szCs w:val="24"/>
        </w:rPr>
        <w:t>1</w:t>
      </w:r>
      <w:r w:rsidR="002E03C6" w:rsidRPr="00382138">
        <w:rPr>
          <w:b/>
          <w:bCs/>
          <w:sz w:val="24"/>
          <w:szCs w:val="24"/>
        </w:rPr>
        <w:t>3</w:t>
      </w:r>
      <w:r w:rsidR="000A42F0" w:rsidRPr="00382138">
        <w:rPr>
          <w:b/>
          <w:bCs/>
          <w:sz w:val="24"/>
          <w:szCs w:val="24"/>
        </w:rPr>
        <w:t xml:space="preserve"> часов)</w:t>
      </w:r>
      <w:r w:rsidRPr="00382138">
        <w:rPr>
          <w:b/>
          <w:bCs/>
          <w:sz w:val="24"/>
          <w:szCs w:val="24"/>
        </w:rPr>
        <w:t>.</w:t>
      </w:r>
    </w:p>
    <w:p w:rsidR="00CE0B69" w:rsidRPr="00382138" w:rsidRDefault="00F630AB" w:rsidP="00382138">
      <w:pPr>
        <w:ind w:firstLine="708"/>
        <w:jc w:val="both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t>Понятия о позиционных</w:t>
      </w:r>
      <w:r w:rsidR="003E2836" w:rsidRPr="00382138">
        <w:rPr>
          <w:bCs/>
          <w:sz w:val="24"/>
          <w:szCs w:val="24"/>
        </w:rPr>
        <w:t xml:space="preserve"> </w:t>
      </w:r>
      <w:r w:rsidRPr="00382138">
        <w:rPr>
          <w:bCs/>
          <w:sz w:val="24"/>
          <w:szCs w:val="24"/>
        </w:rPr>
        <w:t xml:space="preserve">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двоичной, восьмеричной и шестнадцатеричной систем счисления в десятичную. Двоичная арифметика. </w:t>
      </w:r>
    </w:p>
    <w:p w:rsidR="00E869D5" w:rsidRPr="00382138" w:rsidRDefault="00E869D5" w:rsidP="00382138">
      <w:pPr>
        <w:ind w:firstLine="708"/>
        <w:jc w:val="both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t>Элементы комбинаторики, теории множеств и математической логики</w:t>
      </w:r>
      <w:r w:rsidR="003E2836" w:rsidRPr="00382138">
        <w:rPr>
          <w:bCs/>
          <w:sz w:val="24"/>
          <w:szCs w:val="24"/>
        </w:rPr>
        <w:t>.</w:t>
      </w:r>
    </w:p>
    <w:p w:rsidR="00E869D5" w:rsidRPr="00382138" w:rsidRDefault="00E869D5" w:rsidP="00382138">
      <w:pPr>
        <w:ind w:firstLine="708"/>
        <w:jc w:val="both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E869D5" w:rsidRPr="00382138" w:rsidRDefault="00E869D5" w:rsidP="00382138">
      <w:pPr>
        <w:ind w:firstLine="708"/>
        <w:jc w:val="both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t>Нормальные формы: дизъюнктивная и конъюнктивная нормальная форма.</w:t>
      </w:r>
    </w:p>
    <w:p w:rsidR="00B240E9" w:rsidRPr="00382138" w:rsidRDefault="00F630AB" w:rsidP="00382138">
      <w:pPr>
        <w:jc w:val="both"/>
        <w:rPr>
          <w:i/>
          <w:sz w:val="24"/>
          <w:szCs w:val="24"/>
        </w:rPr>
      </w:pPr>
      <w:r w:rsidRPr="00382138">
        <w:rPr>
          <w:bCs/>
          <w:sz w:val="24"/>
          <w:szCs w:val="24"/>
        </w:rPr>
        <w:tab/>
      </w:r>
      <w:r w:rsidR="00B240E9" w:rsidRPr="00382138">
        <w:rPr>
          <w:i/>
          <w:sz w:val="24"/>
          <w:szCs w:val="24"/>
        </w:rPr>
        <w:t>Практическая деятельность: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строить таблицы истинности для логических выражений;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вычислять истинностное значение логического выражения.</w:t>
      </w:r>
    </w:p>
    <w:p w:rsidR="00CE0B69" w:rsidRPr="00382138" w:rsidRDefault="00CE0B69" w:rsidP="00382138">
      <w:pPr>
        <w:rPr>
          <w:b/>
          <w:bCs/>
          <w:sz w:val="24"/>
          <w:szCs w:val="24"/>
        </w:rPr>
      </w:pPr>
    </w:p>
    <w:p w:rsidR="00CE0B69" w:rsidRPr="00382138" w:rsidRDefault="00F630AB" w:rsidP="00382138">
      <w:pPr>
        <w:rPr>
          <w:b/>
          <w:bCs/>
          <w:sz w:val="24"/>
          <w:szCs w:val="24"/>
        </w:rPr>
      </w:pPr>
      <w:r w:rsidRPr="00382138">
        <w:rPr>
          <w:b/>
          <w:bCs/>
          <w:sz w:val="24"/>
          <w:szCs w:val="24"/>
        </w:rPr>
        <w:t xml:space="preserve">2. </w:t>
      </w:r>
      <w:r w:rsidR="00CE0B69" w:rsidRPr="00382138">
        <w:rPr>
          <w:b/>
          <w:bCs/>
          <w:sz w:val="24"/>
          <w:szCs w:val="24"/>
        </w:rPr>
        <w:t>Основы алгоритмизации (10 часов)</w:t>
      </w:r>
      <w:r w:rsidRPr="00382138">
        <w:rPr>
          <w:b/>
          <w:bCs/>
          <w:sz w:val="24"/>
          <w:szCs w:val="24"/>
        </w:rPr>
        <w:t>.</w:t>
      </w:r>
    </w:p>
    <w:p w:rsidR="00CE0B69" w:rsidRPr="00382138" w:rsidRDefault="001C5868" w:rsidP="00382138">
      <w:pPr>
        <w:ind w:firstLine="709"/>
        <w:jc w:val="both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B240E9" w:rsidRPr="00382138" w:rsidRDefault="00B240E9" w:rsidP="00382138">
      <w:pPr>
        <w:spacing w:before="120"/>
        <w:rPr>
          <w:i/>
          <w:sz w:val="24"/>
          <w:szCs w:val="24"/>
        </w:rPr>
      </w:pPr>
      <w:r w:rsidRPr="00382138">
        <w:rPr>
          <w:i/>
          <w:sz w:val="24"/>
          <w:szCs w:val="24"/>
        </w:rPr>
        <w:t>Практическая деятельность: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исполнять готовые алгоритмы для конкретных исходных данных;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преобразовывать запись алгоритма с одной формы в другую;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4"/>
          <w:szCs w:val="24"/>
        </w:rPr>
      </w:pPr>
      <w:r w:rsidRPr="00382138">
        <w:rPr>
          <w:sz w:val="24"/>
          <w:szCs w:val="24"/>
        </w:rPr>
        <w:t>составлять линейные алгоритмы по управлению учебным исполнителем;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:rsidR="00B240E9" w:rsidRPr="00382138" w:rsidRDefault="00B240E9" w:rsidP="00BE3A6C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4"/>
          <w:szCs w:val="24"/>
        </w:rPr>
      </w:pPr>
      <w:r w:rsidRPr="00382138">
        <w:rPr>
          <w:sz w:val="24"/>
          <w:szCs w:val="24"/>
        </w:rPr>
        <w:t>составлять циклические алгоритмы по управлению учебным исполнителем;</w:t>
      </w:r>
    </w:p>
    <w:p w:rsidR="00CE0B69" w:rsidRPr="00382138" w:rsidRDefault="00B240E9" w:rsidP="00382138">
      <w:pPr>
        <w:jc w:val="both"/>
        <w:rPr>
          <w:sz w:val="24"/>
          <w:szCs w:val="24"/>
        </w:rPr>
      </w:pPr>
      <w:r w:rsidRPr="00382138">
        <w:rPr>
          <w:sz w:val="24"/>
          <w:szCs w:val="24"/>
        </w:rPr>
        <w:t>строить арифметические, строковые, логические выражения и вычислять их значения;</w:t>
      </w:r>
    </w:p>
    <w:p w:rsidR="00B240E9" w:rsidRPr="00382138" w:rsidRDefault="00B240E9" w:rsidP="00382138">
      <w:pPr>
        <w:jc w:val="both"/>
        <w:rPr>
          <w:b/>
          <w:bCs/>
          <w:sz w:val="24"/>
          <w:szCs w:val="24"/>
        </w:rPr>
      </w:pPr>
    </w:p>
    <w:p w:rsidR="00CE0B69" w:rsidRPr="00382138" w:rsidRDefault="00F630AB" w:rsidP="00382138">
      <w:pPr>
        <w:jc w:val="both"/>
        <w:rPr>
          <w:bCs/>
          <w:i/>
          <w:sz w:val="24"/>
          <w:szCs w:val="24"/>
        </w:rPr>
      </w:pPr>
      <w:r w:rsidRPr="00382138">
        <w:rPr>
          <w:b/>
          <w:bCs/>
          <w:sz w:val="24"/>
          <w:szCs w:val="24"/>
        </w:rPr>
        <w:t xml:space="preserve">3. </w:t>
      </w:r>
      <w:r w:rsidR="00CE0B69" w:rsidRPr="00382138">
        <w:rPr>
          <w:b/>
          <w:bCs/>
          <w:sz w:val="24"/>
          <w:szCs w:val="24"/>
        </w:rPr>
        <w:t>На</w:t>
      </w:r>
      <w:r w:rsidR="00C33DA4">
        <w:rPr>
          <w:b/>
          <w:bCs/>
          <w:sz w:val="24"/>
          <w:szCs w:val="24"/>
        </w:rPr>
        <w:t>чала программирования (9</w:t>
      </w:r>
      <w:r w:rsidRPr="00382138">
        <w:rPr>
          <w:b/>
          <w:bCs/>
          <w:sz w:val="24"/>
          <w:szCs w:val="24"/>
        </w:rPr>
        <w:t xml:space="preserve"> часов). </w:t>
      </w:r>
    </w:p>
    <w:p w:rsidR="00CE0B69" w:rsidRPr="00382138" w:rsidRDefault="001C5868" w:rsidP="00382138">
      <w:pPr>
        <w:jc w:val="both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lastRenderedPageBreak/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B240E9" w:rsidRPr="00382138" w:rsidRDefault="00B240E9" w:rsidP="00382138">
      <w:pPr>
        <w:spacing w:before="120"/>
        <w:rPr>
          <w:i/>
          <w:sz w:val="24"/>
          <w:szCs w:val="24"/>
        </w:rPr>
      </w:pPr>
      <w:r w:rsidRPr="00382138">
        <w:rPr>
          <w:i/>
          <w:sz w:val="24"/>
          <w:szCs w:val="24"/>
        </w:rPr>
        <w:t>Практическая деятельность:</w:t>
      </w:r>
    </w:p>
    <w:p w:rsidR="00B240E9" w:rsidRPr="00382138" w:rsidRDefault="00B240E9" w:rsidP="00BE3A6C">
      <w:pPr>
        <w:pStyle w:val="a3"/>
        <w:numPr>
          <w:ilvl w:val="0"/>
          <w:numId w:val="5"/>
        </w:numPr>
      </w:pPr>
      <w:r w:rsidRPr="00382138">
        <w:t>программировать линейные алгоритмы, предполагающие вычисление арифметических, строковых и логических выражений;</w:t>
      </w:r>
    </w:p>
    <w:p w:rsidR="00B240E9" w:rsidRPr="00382138" w:rsidRDefault="00B240E9" w:rsidP="00BE3A6C">
      <w:pPr>
        <w:pStyle w:val="a3"/>
        <w:numPr>
          <w:ilvl w:val="0"/>
          <w:numId w:val="5"/>
        </w:numPr>
      </w:pPr>
      <w:r w:rsidRPr="00382138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240E9" w:rsidRPr="00382138" w:rsidRDefault="00B240E9" w:rsidP="00BE3A6C">
      <w:pPr>
        <w:pStyle w:val="a3"/>
        <w:numPr>
          <w:ilvl w:val="0"/>
          <w:numId w:val="5"/>
        </w:numPr>
      </w:pPr>
      <w:r w:rsidRPr="00382138">
        <w:t>разрабатывать программы, содержащие оператор (операторы) цикла;</w:t>
      </w:r>
    </w:p>
    <w:p w:rsidR="002E03C6" w:rsidRPr="00382138" w:rsidRDefault="002E03C6" w:rsidP="00382138">
      <w:pPr>
        <w:rPr>
          <w:b/>
          <w:sz w:val="24"/>
          <w:szCs w:val="24"/>
        </w:rPr>
      </w:pPr>
    </w:p>
    <w:p w:rsidR="002E03C6" w:rsidRPr="00382138" w:rsidRDefault="002E03C6" w:rsidP="00382138">
      <w:pPr>
        <w:rPr>
          <w:sz w:val="24"/>
          <w:szCs w:val="24"/>
        </w:rPr>
      </w:pPr>
      <w:r w:rsidRPr="00382138">
        <w:rPr>
          <w:b/>
          <w:sz w:val="24"/>
          <w:szCs w:val="24"/>
        </w:rPr>
        <w:t>4. Повторение (2 часа).</w:t>
      </w:r>
    </w:p>
    <w:p w:rsidR="00CE0B69" w:rsidRPr="00382138" w:rsidRDefault="00CE0B69" w:rsidP="00382138">
      <w:pPr>
        <w:ind w:firstLine="851"/>
        <w:jc w:val="both"/>
        <w:rPr>
          <w:bCs/>
          <w:i/>
          <w:sz w:val="24"/>
          <w:szCs w:val="24"/>
        </w:rPr>
      </w:pPr>
    </w:p>
    <w:p w:rsidR="00DD6374" w:rsidRDefault="00DD6374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1443DC" w:rsidRDefault="001443DC" w:rsidP="00382138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7. Тематическое планирование</w:t>
      </w:r>
      <w:r w:rsidR="00D37E3E">
        <w:rPr>
          <w:rFonts w:eastAsia="Calibri"/>
          <w:b/>
          <w:sz w:val="24"/>
          <w:szCs w:val="24"/>
        </w:rPr>
        <w:t xml:space="preserve"> с определением основных видов учебной деятельности обучающегося</w:t>
      </w:r>
      <w:r>
        <w:rPr>
          <w:rFonts w:eastAsia="Calibri"/>
          <w:b/>
          <w:sz w:val="24"/>
          <w:szCs w:val="24"/>
        </w:rPr>
        <w:t xml:space="preserve"> </w:t>
      </w:r>
    </w:p>
    <w:p w:rsidR="001443DC" w:rsidRDefault="001443DC" w:rsidP="00382138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</w:p>
    <w:p w:rsidR="00BC3184" w:rsidRDefault="00D07393" w:rsidP="00382138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 класс</w:t>
      </w:r>
    </w:p>
    <w:p w:rsidR="00BC3184" w:rsidRDefault="00BC3184" w:rsidP="00382138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"/>
        <w:gridCol w:w="11401"/>
        <w:gridCol w:w="3120"/>
        <w:gridCol w:w="20"/>
      </w:tblGrid>
      <w:tr w:rsidR="00D07393" w:rsidTr="00BD5B71">
        <w:trPr>
          <w:gridAfter w:val="1"/>
          <w:wAfter w:w="20" w:type="dxa"/>
          <w:trHeight w:val="654"/>
        </w:trPr>
        <w:tc>
          <w:tcPr>
            <w:tcW w:w="756" w:type="dxa"/>
          </w:tcPr>
          <w:p w:rsidR="00D07393" w:rsidRDefault="00D07393" w:rsidP="0043160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01" w:type="dxa"/>
          </w:tcPr>
          <w:p w:rsidR="00D07393" w:rsidRDefault="00D07393" w:rsidP="0043160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20" w:type="dxa"/>
          </w:tcPr>
          <w:p w:rsidR="00D07393" w:rsidRDefault="00D07393" w:rsidP="00431602">
            <w:pPr>
              <w:jc w:val="center"/>
              <w:rPr>
                <w:b/>
              </w:rPr>
            </w:pPr>
            <w:r w:rsidRPr="00983EDC">
              <w:rPr>
                <w:b/>
                <w:sz w:val="24"/>
                <w:szCs w:val="24"/>
              </w:rPr>
              <w:t>Вид учебной деятельности</w:t>
            </w:r>
          </w:p>
        </w:tc>
      </w:tr>
      <w:tr w:rsidR="00D07393" w:rsidTr="00BD5B71">
        <w:trPr>
          <w:trHeight w:val="318"/>
        </w:trPr>
        <w:tc>
          <w:tcPr>
            <w:tcW w:w="756" w:type="dxa"/>
          </w:tcPr>
          <w:p w:rsidR="00D07393" w:rsidRDefault="00D07393" w:rsidP="00431602">
            <w:pPr>
              <w:jc w:val="center"/>
              <w:rPr>
                <w:b/>
              </w:rPr>
            </w:pPr>
          </w:p>
        </w:tc>
        <w:tc>
          <w:tcPr>
            <w:tcW w:w="14541" w:type="dxa"/>
            <w:gridSpan w:val="3"/>
            <w:vAlign w:val="center"/>
          </w:tcPr>
          <w:p w:rsidR="00D07393" w:rsidRPr="00E05C52" w:rsidRDefault="00D07393" w:rsidP="00B03B84">
            <w:pPr>
              <w:pStyle w:val="a3"/>
              <w:numPr>
                <w:ilvl w:val="1"/>
                <w:numId w:val="17"/>
              </w:numPr>
              <w:rPr>
                <w:b/>
              </w:rPr>
            </w:pPr>
            <w:r>
              <w:rPr>
                <w:b/>
              </w:rPr>
              <w:t>«Математические основы информатики» (13ч.)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3120" w:type="dxa"/>
          </w:tcPr>
          <w:p w:rsidR="00757C60" w:rsidRPr="00B03B84" w:rsidRDefault="00B03B84" w:rsidP="00431602">
            <w:pPr>
              <w:jc w:val="center"/>
              <w:rPr>
                <w:sz w:val="24"/>
                <w:szCs w:val="24"/>
              </w:rPr>
            </w:pPr>
            <w:r w:rsidRPr="00B03B84">
              <w:rPr>
                <w:sz w:val="24"/>
                <w:szCs w:val="24"/>
              </w:rPr>
              <w:t>Беседа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Общие сведение о системах счисления</w:t>
            </w:r>
          </w:p>
        </w:tc>
        <w:tc>
          <w:tcPr>
            <w:tcW w:w="3120" w:type="dxa"/>
          </w:tcPr>
          <w:p w:rsidR="00757C60" w:rsidRPr="00B03B84" w:rsidRDefault="00B03B84" w:rsidP="00431602">
            <w:pPr>
              <w:jc w:val="center"/>
              <w:rPr>
                <w:sz w:val="24"/>
                <w:szCs w:val="24"/>
              </w:rPr>
            </w:pPr>
            <w:r w:rsidRPr="00B03B84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Двоичная с/с счисления. Двоичная арифметика</w:t>
            </w:r>
          </w:p>
        </w:tc>
        <w:tc>
          <w:tcPr>
            <w:tcW w:w="3120" w:type="dxa"/>
          </w:tcPr>
          <w:p w:rsidR="00757C60" w:rsidRPr="00B03B84" w:rsidRDefault="00B03B84" w:rsidP="00431602">
            <w:pPr>
              <w:jc w:val="center"/>
              <w:rPr>
                <w:sz w:val="24"/>
                <w:szCs w:val="24"/>
              </w:rPr>
            </w:pPr>
            <w:r w:rsidRPr="00B03B84">
              <w:rPr>
                <w:sz w:val="24"/>
                <w:szCs w:val="24"/>
              </w:rPr>
              <w:t>Лабораторная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8-ричные и 16-ричные с/с счисления. Компьютерные с/с счисления</w:t>
            </w:r>
          </w:p>
        </w:tc>
        <w:tc>
          <w:tcPr>
            <w:tcW w:w="3120" w:type="dxa"/>
          </w:tcPr>
          <w:p w:rsidR="00757C60" w:rsidRPr="00B03B84" w:rsidRDefault="00B03B84" w:rsidP="00431602">
            <w:pPr>
              <w:jc w:val="center"/>
              <w:rPr>
                <w:sz w:val="24"/>
                <w:szCs w:val="24"/>
              </w:rPr>
            </w:pPr>
            <w:r w:rsidRPr="00B03B84">
              <w:rPr>
                <w:sz w:val="24"/>
                <w:szCs w:val="24"/>
              </w:rPr>
              <w:t>Лабораторная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rStyle w:val="CharAttribute1"/>
                <w:rFonts w:eastAsia="№Е"/>
                <w:szCs w:val="24"/>
              </w:rPr>
              <w:t>П/з № 1 «Перевод чисел из 10-ой  с/с счисления в 8-ую и 16-ую»</w:t>
            </w:r>
          </w:p>
        </w:tc>
        <w:tc>
          <w:tcPr>
            <w:tcW w:w="3120" w:type="dxa"/>
          </w:tcPr>
          <w:p w:rsidR="00757C60" w:rsidRPr="00B03B84" w:rsidRDefault="00B03B84" w:rsidP="00431602">
            <w:pPr>
              <w:jc w:val="center"/>
              <w:rPr>
                <w:sz w:val="24"/>
                <w:szCs w:val="24"/>
              </w:rPr>
            </w:pPr>
            <w:r w:rsidRPr="00B03B84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rPr>
                <w:sz w:val="24"/>
                <w:szCs w:val="24"/>
              </w:rPr>
            </w:pPr>
            <w:r w:rsidRPr="00757C60">
              <w:rPr>
                <w:rStyle w:val="CharAttribute1"/>
                <w:rFonts w:eastAsia="№Е"/>
                <w:szCs w:val="24"/>
              </w:rPr>
              <w:t>П/з № 2 «Перевод чисел из 8-ой  и 16-ой с/с счисления в 10-ую»</w:t>
            </w:r>
          </w:p>
        </w:tc>
        <w:tc>
          <w:tcPr>
            <w:tcW w:w="3120" w:type="dxa"/>
          </w:tcPr>
          <w:p w:rsidR="00757C60" w:rsidRPr="00B03B84" w:rsidRDefault="00B03B84" w:rsidP="00431602">
            <w:pPr>
              <w:jc w:val="center"/>
              <w:rPr>
                <w:sz w:val="24"/>
                <w:szCs w:val="24"/>
              </w:rPr>
            </w:pPr>
            <w:r w:rsidRPr="00B03B84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Представление целых и вещественных чисел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Индивидуальный практикум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rStyle w:val="CharAttribute1"/>
                <w:rFonts w:eastAsia="№Е"/>
                <w:szCs w:val="24"/>
              </w:rPr>
              <w:t xml:space="preserve">П/з № 3 « </w:t>
            </w:r>
            <w:r w:rsidRPr="00757C60">
              <w:rPr>
                <w:bCs/>
                <w:sz w:val="24"/>
                <w:szCs w:val="24"/>
              </w:rPr>
              <w:t>Построение таблиц истинности для логич. выражений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К/р № 1 «Математические основы информатики»</w:t>
            </w:r>
          </w:p>
        </w:tc>
        <w:tc>
          <w:tcPr>
            <w:tcW w:w="3120" w:type="dxa"/>
          </w:tcPr>
          <w:p w:rsidR="00757C60" w:rsidRPr="00DF353E" w:rsidRDefault="00B03B84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Контрольная работа</w:t>
            </w:r>
          </w:p>
        </w:tc>
      </w:tr>
      <w:tr w:rsidR="00D07393" w:rsidTr="00BD5B71">
        <w:trPr>
          <w:trHeight w:val="318"/>
        </w:trPr>
        <w:tc>
          <w:tcPr>
            <w:tcW w:w="756" w:type="dxa"/>
          </w:tcPr>
          <w:p w:rsidR="00D07393" w:rsidRPr="00757C60" w:rsidRDefault="00D07393" w:rsidP="00431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1" w:type="dxa"/>
            <w:gridSpan w:val="3"/>
            <w:vAlign w:val="center"/>
          </w:tcPr>
          <w:p w:rsidR="00D07393" w:rsidRPr="00757C60" w:rsidRDefault="00FC78E9" w:rsidP="00B03B84">
            <w:pPr>
              <w:pStyle w:val="a3"/>
              <w:numPr>
                <w:ilvl w:val="1"/>
                <w:numId w:val="17"/>
              </w:numPr>
              <w:rPr>
                <w:b/>
              </w:rPr>
            </w:pPr>
            <w:r>
              <w:rPr>
                <w:b/>
              </w:rPr>
              <w:t>«Основы алгоритмизации» (10ч.)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Алгоритмы и исполнители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Демонстрация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Объекты алгоритмов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Лабораторная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Алгоритмическая конструкция «ветвление». 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Полная форма ветвления.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Лабораторная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 xml:space="preserve">Алгоритмическая конструкция «повторение». 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Цикл с заданным  условием продолжения работы.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 xml:space="preserve">Цикл с заданным условием окончания работы. 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П/з № 4 «</w:t>
            </w:r>
            <w:r w:rsidRPr="00757C60">
              <w:rPr>
                <w:sz w:val="24"/>
                <w:szCs w:val="24"/>
              </w:rPr>
              <w:t xml:space="preserve">Программирование как этап решения задачи на 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компьютере»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К/р № 2 </w:t>
            </w:r>
            <w:r w:rsidRPr="00757C60">
              <w:rPr>
                <w:sz w:val="24"/>
                <w:szCs w:val="24"/>
              </w:rPr>
              <w:t>«Основы алгоритмизации»</w:t>
            </w:r>
          </w:p>
        </w:tc>
        <w:tc>
          <w:tcPr>
            <w:tcW w:w="3120" w:type="dxa"/>
          </w:tcPr>
          <w:p w:rsidR="00757C60" w:rsidRPr="00DF353E" w:rsidRDefault="00DF353E" w:rsidP="00431602">
            <w:pPr>
              <w:jc w:val="center"/>
              <w:rPr>
                <w:sz w:val="24"/>
                <w:szCs w:val="24"/>
              </w:rPr>
            </w:pPr>
            <w:r w:rsidRPr="00DF353E">
              <w:rPr>
                <w:sz w:val="24"/>
                <w:szCs w:val="24"/>
              </w:rPr>
              <w:t>Контрольная работа</w:t>
            </w:r>
          </w:p>
        </w:tc>
      </w:tr>
      <w:tr w:rsidR="00D07393" w:rsidTr="00BD5B71">
        <w:trPr>
          <w:trHeight w:val="318"/>
        </w:trPr>
        <w:tc>
          <w:tcPr>
            <w:tcW w:w="756" w:type="dxa"/>
          </w:tcPr>
          <w:p w:rsidR="00D07393" w:rsidRPr="00757C60" w:rsidRDefault="00D07393" w:rsidP="00431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1" w:type="dxa"/>
            <w:gridSpan w:val="3"/>
            <w:vAlign w:val="center"/>
          </w:tcPr>
          <w:p w:rsidR="00D07393" w:rsidRPr="00757C60" w:rsidRDefault="00D07393" w:rsidP="00FC78E9">
            <w:pPr>
              <w:pStyle w:val="a3"/>
              <w:numPr>
                <w:ilvl w:val="1"/>
                <w:numId w:val="17"/>
              </w:numPr>
              <w:rPr>
                <w:b/>
              </w:rPr>
            </w:pPr>
            <w:r w:rsidRPr="00757C60">
              <w:rPr>
                <w:b/>
              </w:rPr>
              <w:t>«Начала программирования» (9ч.)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Программирование линейных алгоритмов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Программирование разветвляющихся алгоритмов. 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Условный оператор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Лекция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rPr>
                <w:b/>
                <w:sz w:val="24"/>
                <w:szCs w:val="24"/>
              </w:rPr>
            </w:pP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Программирование циклов с заданным условием продолжения   работы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Индивидуальный практикум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Программирование циклов с заданным числом повторений</w:t>
            </w:r>
          </w:p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Индивидуальный практикум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П/з № 5 «Различные варианты программирования линейных и разветвляющихся алгоритмов»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П/з № 6 «Различные варианты программирования циклических  алгоритмов»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Практическая работа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К/р № 3 </w:t>
            </w:r>
            <w:r w:rsidRPr="00757C60">
              <w:rPr>
                <w:sz w:val="24"/>
                <w:szCs w:val="24"/>
              </w:rPr>
              <w:t>«Начала программирования на языке Паскаль»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Контрольная работа</w:t>
            </w:r>
          </w:p>
        </w:tc>
      </w:tr>
      <w:tr w:rsidR="00D07393" w:rsidTr="00BD5B71">
        <w:trPr>
          <w:trHeight w:val="318"/>
        </w:trPr>
        <w:tc>
          <w:tcPr>
            <w:tcW w:w="756" w:type="dxa"/>
          </w:tcPr>
          <w:p w:rsidR="00D07393" w:rsidRPr="00757C60" w:rsidRDefault="00D07393" w:rsidP="00431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1" w:type="dxa"/>
            <w:gridSpan w:val="3"/>
            <w:vAlign w:val="center"/>
          </w:tcPr>
          <w:p w:rsidR="00D07393" w:rsidRPr="00757C60" w:rsidRDefault="00D07393" w:rsidP="00FC78E9">
            <w:pPr>
              <w:pStyle w:val="a3"/>
              <w:numPr>
                <w:ilvl w:val="1"/>
                <w:numId w:val="17"/>
              </w:numPr>
              <w:rPr>
                <w:b/>
              </w:rPr>
            </w:pPr>
            <w:r w:rsidRPr="00757C60">
              <w:rPr>
                <w:b/>
              </w:rPr>
              <w:t>«Повторение» (2ч.)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Основные понятия курса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Индивидуальный практикум</w:t>
            </w:r>
          </w:p>
        </w:tc>
      </w:tr>
      <w:tr w:rsidR="00757C60" w:rsidTr="00BD5B71">
        <w:trPr>
          <w:gridAfter w:val="1"/>
          <w:wAfter w:w="20" w:type="dxa"/>
          <w:trHeight w:val="318"/>
        </w:trPr>
        <w:tc>
          <w:tcPr>
            <w:tcW w:w="756" w:type="dxa"/>
          </w:tcPr>
          <w:p w:rsidR="00757C60" w:rsidRPr="00757C60" w:rsidRDefault="00757C60" w:rsidP="00431602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01" w:type="dxa"/>
            <w:vAlign w:val="center"/>
          </w:tcPr>
          <w:p w:rsidR="00757C60" w:rsidRPr="00757C60" w:rsidRDefault="00757C60" w:rsidP="00431602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К/р № 4 «Итоговое тестирование».</w:t>
            </w:r>
          </w:p>
        </w:tc>
        <w:tc>
          <w:tcPr>
            <w:tcW w:w="3120" w:type="dxa"/>
          </w:tcPr>
          <w:p w:rsidR="00757C60" w:rsidRPr="00504410" w:rsidRDefault="00504410" w:rsidP="00431602">
            <w:pPr>
              <w:jc w:val="center"/>
              <w:rPr>
                <w:sz w:val="24"/>
                <w:szCs w:val="24"/>
              </w:rPr>
            </w:pPr>
            <w:r w:rsidRPr="00504410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BC3184" w:rsidRDefault="00BC3184" w:rsidP="00382138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</w:p>
    <w:p w:rsidR="001443DC" w:rsidRDefault="001443DC" w:rsidP="00382138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</w:p>
    <w:p w:rsidR="00CD0226" w:rsidRDefault="00CD0226" w:rsidP="00382138">
      <w:pPr>
        <w:rPr>
          <w:sz w:val="24"/>
          <w:szCs w:val="24"/>
        </w:rPr>
      </w:pPr>
    </w:p>
    <w:p w:rsidR="00CD0226" w:rsidRPr="00382138" w:rsidRDefault="00CD0226" w:rsidP="00382138">
      <w:pPr>
        <w:rPr>
          <w:sz w:val="24"/>
          <w:szCs w:val="24"/>
        </w:rPr>
      </w:pPr>
    </w:p>
    <w:p w:rsidR="002E77CC" w:rsidRDefault="002E77CC" w:rsidP="000B7894">
      <w:pPr>
        <w:tabs>
          <w:tab w:val="left" w:pos="-567"/>
        </w:tabs>
        <w:ind w:left="-340"/>
        <w:contextualSpacing/>
        <w:jc w:val="center"/>
        <w:rPr>
          <w:b/>
          <w:sz w:val="24"/>
          <w:szCs w:val="24"/>
          <w:u w:val="single"/>
        </w:rPr>
      </w:pPr>
    </w:p>
    <w:p w:rsidR="002E77CC" w:rsidRDefault="002E77CC" w:rsidP="000B7894">
      <w:pPr>
        <w:tabs>
          <w:tab w:val="left" w:pos="-567"/>
        </w:tabs>
        <w:ind w:left="-340"/>
        <w:contextualSpacing/>
        <w:jc w:val="center"/>
        <w:rPr>
          <w:b/>
          <w:sz w:val="24"/>
          <w:szCs w:val="24"/>
          <w:u w:val="single"/>
        </w:rPr>
      </w:pPr>
    </w:p>
    <w:p w:rsidR="002E77CC" w:rsidRDefault="002E77CC" w:rsidP="000B7894">
      <w:pPr>
        <w:tabs>
          <w:tab w:val="left" w:pos="-567"/>
        </w:tabs>
        <w:ind w:left="-340"/>
        <w:contextualSpacing/>
        <w:jc w:val="center"/>
        <w:rPr>
          <w:b/>
          <w:sz w:val="24"/>
          <w:szCs w:val="24"/>
          <w:u w:val="single"/>
        </w:rPr>
      </w:pPr>
    </w:p>
    <w:p w:rsidR="00EB48BD" w:rsidRPr="000B7894" w:rsidRDefault="00EB48BD" w:rsidP="000B7894">
      <w:pPr>
        <w:tabs>
          <w:tab w:val="left" w:pos="-567"/>
        </w:tabs>
        <w:ind w:left="-340"/>
        <w:contextualSpacing/>
        <w:jc w:val="center"/>
        <w:rPr>
          <w:b/>
          <w:sz w:val="24"/>
          <w:szCs w:val="24"/>
          <w:u w:val="single"/>
        </w:rPr>
      </w:pPr>
      <w:r w:rsidRPr="00382138">
        <w:rPr>
          <w:b/>
          <w:sz w:val="24"/>
          <w:szCs w:val="24"/>
          <w:u w:val="single"/>
        </w:rPr>
        <w:lastRenderedPageBreak/>
        <w:t>Перечень контрольных работ:</w:t>
      </w:r>
    </w:p>
    <w:p w:rsidR="00D13086" w:rsidRPr="00382138" w:rsidRDefault="00D13086" w:rsidP="00382138">
      <w:pPr>
        <w:tabs>
          <w:tab w:val="left" w:pos="-567"/>
          <w:tab w:val="left" w:pos="1377"/>
        </w:tabs>
        <w:ind w:left="-340"/>
        <w:rPr>
          <w:sz w:val="24"/>
          <w:szCs w:val="24"/>
        </w:rPr>
      </w:pPr>
    </w:p>
    <w:p w:rsidR="00EB48BD" w:rsidRPr="00382138" w:rsidRDefault="002351CB" w:rsidP="00382138">
      <w:pPr>
        <w:tabs>
          <w:tab w:val="left" w:pos="-567"/>
          <w:tab w:val="left" w:pos="1377"/>
        </w:tabs>
        <w:ind w:left="-340"/>
        <w:rPr>
          <w:b/>
          <w:sz w:val="24"/>
          <w:szCs w:val="24"/>
          <w:u w:val="single"/>
        </w:rPr>
      </w:pPr>
      <w:r w:rsidRPr="00382138">
        <w:rPr>
          <w:b/>
          <w:sz w:val="24"/>
          <w:szCs w:val="24"/>
          <w:u w:val="single"/>
        </w:rPr>
        <w:t>8 класс:</w:t>
      </w:r>
    </w:p>
    <w:p w:rsidR="007D640D" w:rsidRPr="00382138" w:rsidRDefault="007D640D" w:rsidP="00382138">
      <w:pPr>
        <w:tabs>
          <w:tab w:val="left" w:pos="-567"/>
        </w:tabs>
        <w:ind w:left="-340"/>
        <w:rPr>
          <w:sz w:val="24"/>
          <w:szCs w:val="24"/>
        </w:rPr>
      </w:pPr>
      <w:r w:rsidRPr="00382138">
        <w:rPr>
          <w:bCs/>
          <w:sz w:val="24"/>
          <w:szCs w:val="24"/>
        </w:rPr>
        <w:t>К/р № 1 «Математические основы информатики»</w:t>
      </w:r>
    </w:p>
    <w:p w:rsidR="007D640D" w:rsidRPr="00382138" w:rsidRDefault="007D640D" w:rsidP="00382138">
      <w:pPr>
        <w:tabs>
          <w:tab w:val="left" w:pos="-567"/>
        </w:tabs>
        <w:ind w:left="-340"/>
        <w:rPr>
          <w:sz w:val="24"/>
          <w:szCs w:val="24"/>
        </w:rPr>
      </w:pPr>
      <w:r w:rsidRPr="00382138">
        <w:rPr>
          <w:bCs/>
          <w:sz w:val="24"/>
          <w:szCs w:val="24"/>
        </w:rPr>
        <w:t xml:space="preserve">К/р № 2 </w:t>
      </w:r>
      <w:r w:rsidRPr="00382138">
        <w:rPr>
          <w:sz w:val="24"/>
          <w:szCs w:val="24"/>
        </w:rPr>
        <w:t>«Основы алгоритмизации»</w:t>
      </w:r>
    </w:p>
    <w:p w:rsidR="007D640D" w:rsidRPr="00382138" w:rsidRDefault="007D640D" w:rsidP="00382138">
      <w:pPr>
        <w:tabs>
          <w:tab w:val="left" w:pos="-567"/>
        </w:tabs>
        <w:ind w:left="-340"/>
        <w:rPr>
          <w:sz w:val="24"/>
          <w:szCs w:val="24"/>
        </w:rPr>
      </w:pPr>
      <w:r w:rsidRPr="00382138">
        <w:rPr>
          <w:bCs/>
          <w:sz w:val="24"/>
          <w:szCs w:val="24"/>
        </w:rPr>
        <w:t xml:space="preserve">К/р № 3 </w:t>
      </w:r>
      <w:r w:rsidRPr="00382138">
        <w:rPr>
          <w:sz w:val="24"/>
          <w:szCs w:val="24"/>
        </w:rPr>
        <w:t>«Начала программирования»</w:t>
      </w:r>
    </w:p>
    <w:p w:rsidR="007D640D" w:rsidRPr="00382138" w:rsidRDefault="007D640D" w:rsidP="00382138">
      <w:pPr>
        <w:tabs>
          <w:tab w:val="left" w:pos="-567"/>
        </w:tabs>
        <w:ind w:left="-340"/>
        <w:rPr>
          <w:sz w:val="24"/>
          <w:szCs w:val="24"/>
        </w:rPr>
      </w:pPr>
      <w:r w:rsidRPr="00382138">
        <w:rPr>
          <w:sz w:val="24"/>
          <w:szCs w:val="24"/>
        </w:rPr>
        <w:t>К/р № 4 «Итоговое тестирование».</w:t>
      </w:r>
    </w:p>
    <w:p w:rsidR="00EB48BD" w:rsidRPr="000B7894" w:rsidRDefault="00EB48BD" w:rsidP="000B7894">
      <w:pPr>
        <w:tabs>
          <w:tab w:val="left" w:pos="-567"/>
        </w:tabs>
        <w:ind w:left="-340"/>
        <w:contextualSpacing/>
        <w:jc w:val="center"/>
        <w:rPr>
          <w:rStyle w:val="CharAttribute1"/>
          <w:b/>
          <w:szCs w:val="24"/>
          <w:u w:val="single"/>
        </w:rPr>
      </w:pPr>
      <w:r w:rsidRPr="00382138">
        <w:rPr>
          <w:b/>
          <w:sz w:val="24"/>
          <w:szCs w:val="24"/>
          <w:u w:val="single"/>
        </w:rPr>
        <w:t>Перечень практических занятий:</w:t>
      </w:r>
    </w:p>
    <w:p w:rsidR="00D13086" w:rsidRPr="00382138" w:rsidRDefault="00D13086" w:rsidP="00382138">
      <w:pPr>
        <w:tabs>
          <w:tab w:val="left" w:pos="-567"/>
          <w:tab w:val="left" w:pos="1377"/>
        </w:tabs>
        <w:ind w:left="-340"/>
        <w:rPr>
          <w:sz w:val="24"/>
          <w:szCs w:val="24"/>
        </w:rPr>
      </w:pPr>
    </w:p>
    <w:p w:rsidR="00D13086" w:rsidRPr="00382138" w:rsidRDefault="002351CB" w:rsidP="00382138">
      <w:pPr>
        <w:tabs>
          <w:tab w:val="left" w:pos="-567"/>
          <w:tab w:val="left" w:pos="1377"/>
        </w:tabs>
        <w:ind w:left="-340"/>
        <w:rPr>
          <w:b/>
          <w:sz w:val="24"/>
          <w:szCs w:val="24"/>
          <w:u w:val="single"/>
        </w:rPr>
      </w:pPr>
      <w:r w:rsidRPr="00382138">
        <w:rPr>
          <w:b/>
          <w:sz w:val="24"/>
          <w:szCs w:val="24"/>
          <w:u w:val="single"/>
        </w:rPr>
        <w:t>8 класс:</w:t>
      </w:r>
    </w:p>
    <w:p w:rsidR="00050FD5" w:rsidRPr="00382138" w:rsidRDefault="00050FD5" w:rsidP="00382138">
      <w:pPr>
        <w:pStyle w:val="ParaAttribute1"/>
        <w:tabs>
          <w:tab w:val="left" w:pos="-567"/>
        </w:tabs>
        <w:wordWrap/>
        <w:ind w:left="-340"/>
        <w:rPr>
          <w:bCs/>
          <w:sz w:val="24"/>
          <w:szCs w:val="24"/>
        </w:rPr>
      </w:pPr>
      <w:r w:rsidRPr="00382138">
        <w:rPr>
          <w:rStyle w:val="CharAttribute1"/>
          <w:rFonts w:eastAsia="№Е"/>
          <w:szCs w:val="24"/>
        </w:rPr>
        <w:t>П/з № 1 «Перевод чисел из 10-ой  с/с счисления в 8-ую и 16-ую»</w:t>
      </w:r>
    </w:p>
    <w:p w:rsidR="00050FD5" w:rsidRPr="00382138" w:rsidRDefault="00050FD5" w:rsidP="00382138">
      <w:pPr>
        <w:tabs>
          <w:tab w:val="left" w:pos="-567"/>
        </w:tabs>
        <w:ind w:left="-340"/>
        <w:rPr>
          <w:sz w:val="24"/>
          <w:szCs w:val="24"/>
        </w:rPr>
      </w:pPr>
      <w:r w:rsidRPr="00382138">
        <w:rPr>
          <w:rStyle w:val="CharAttribute1"/>
          <w:rFonts w:eastAsia="№Е"/>
          <w:szCs w:val="24"/>
        </w:rPr>
        <w:t>П/з № 2 «Перевод чисел из 8-ой  и 16-ую с/с счисления в 10-ую»</w:t>
      </w:r>
    </w:p>
    <w:p w:rsidR="00050FD5" w:rsidRPr="00382138" w:rsidRDefault="00050FD5" w:rsidP="00382138">
      <w:pPr>
        <w:pStyle w:val="ParaAttribute1"/>
        <w:tabs>
          <w:tab w:val="left" w:pos="-567"/>
        </w:tabs>
        <w:wordWrap/>
        <w:ind w:left="-340"/>
        <w:rPr>
          <w:bCs/>
          <w:sz w:val="24"/>
          <w:szCs w:val="24"/>
        </w:rPr>
      </w:pPr>
      <w:r w:rsidRPr="00382138">
        <w:rPr>
          <w:rStyle w:val="CharAttribute1"/>
          <w:rFonts w:eastAsia="№Е"/>
          <w:szCs w:val="24"/>
        </w:rPr>
        <w:t xml:space="preserve">П/з № 3 « </w:t>
      </w:r>
      <w:r w:rsidRPr="00382138">
        <w:rPr>
          <w:bCs/>
          <w:sz w:val="24"/>
          <w:szCs w:val="24"/>
        </w:rPr>
        <w:t>Построение таблиц истинности для логич. выр - ий</w:t>
      </w:r>
    </w:p>
    <w:p w:rsidR="00050FD5" w:rsidRPr="00382138" w:rsidRDefault="00050FD5" w:rsidP="00382138">
      <w:pPr>
        <w:pStyle w:val="ParaAttribute1"/>
        <w:tabs>
          <w:tab w:val="left" w:pos="-567"/>
        </w:tabs>
        <w:wordWrap/>
        <w:ind w:left="-340"/>
        <w:rPr>
          <w:bCs/>
          <w:sz w:val="24"/>
          <w:szCs w:val="24"/>
        </w:rPr>
      </w:pPr>
      <w:r w:rsidRPr="00382138">
        <w:rPr>
          <w:bCs/>
          <w:sz w:val="24"/>
          <w:szCs w:val="24"/>
        </w:rPr>
        <w:t>П/з № 4 «</w:t>
      </w:r>
      <w:r w:rsidRPr="00382138">
        <w:rPr>
          <w:sz w:val="24"/>
          <w:szCs w:val="24"/>
        </w:rPr>
        <w:t>Программирование как этап решения задачи на компьютере»</w:t>
      </w:r>
    </w:p>
    <w:p w:rsidR="00050FD5" w:rsidRPr="00382138" w:rsidRDefault="00050FD5" w:rsidP="00382138">
      <w:pPr>
        <w:pStyle w:val="ParaAttribute1"/>
        <w:tabs>
          <w:tab w:val="left" w:pos="-567"/>
        </w:tabs>
        <w:wordWrap/>
        <w:ind w:left="-340"/>
        <w:rPr>
          <w:bCs/>
          <w:sz w:val="24"/>
          <w:szCs w:val="24"/>
        </w:rPr>
      </w:pPr>
      <w:r w:rsidRPr="00382138">
        <w:rPr>
          <w:sz w:val="24"/>
          <w:szCs w:val="24"/>
        </w:rPr>
        <w:t>П/з № 5 «Различные варианты программирования линейных и разветвляющихся алгоритмов»</w:t>
      </w:r>
    </w:p>
    <w:p w:rsidR="00050FD5" w:rsidRPr="00382138" w:rsidRDefault="00050FD5" w:rsidP="00382138">
      <w:pPr>
        <w:pStyle w:val="ParaAttribute1"/>
        <w:tabs>
          <w:tab w:val="left" w:pos="-567"/>
        </w:tabs>
        <w:wordWrap/>
        <w:ind w:left="-340"/>
        <w:rPr>
          <w:bCs/>
          <w:sz w:val="24"/>
          <w:szCs w:val="24"/>
        </w:rPr>
      </w:pPr>
      <w:r w:rsidRPr="00382138">
        <w:rPr>
          <w:sz w:val="24"/>
          <w:szCs w:val="24"/>
        </w:rPr>
        <w:t>П/з № 6 «Различные варианты программирования циклических  алгоритмов»</w:t>
      </w:r>
    </w:p>
    <w:p w:rsidR="00D13086" w:rsidRPr="00382138" w:rsidRDefault="00D13086" w:rsidP="00382138">
      <w:pPr>
        <w:tabs>
          <w:tab w:val="left" w:pos="-567"/>
          <w:tab w:val="left" w:pos="1377"/>
        </w:tabs>
        <w:ind w:left="-340"/>
        <w:rPr>
          <w:sz w:val="24"/>
          <w:szCs w:val="24"/>
        </w:rPr>
      </w:pPr>
    </w:p>
    <w:p w:rsidR="00050FD5" w:rsidRPr="00382138" w:rsidRDefault="00050FD5" w:rsidP="00DD6374">
      <w:pPr>
        <w:tabs>
          <w:tab w:val="left" w:pos="-567"/>
          <w:tab w:val="left" w:pos="1377"/>
        </w:tabs>
        <w:ind w:left="-340"/>
        <w:rPr>
          <w:sz w:val="24"/>
          <w:szCs w:val="24"/>
        </w:rPr>
      </w:pPr>
    </w:p>
    <w:p w:rsidR="00A66E70" w:rsidRDefault="00A66E70" w:rsidP="00760DCC">
      <w:pPr>
        <w:pStyle w:val="ParaAttribute1"/>
        <w:wordWrap/>
        <w:rPr>
          <w:rStyle w:val="CharAttribute3"/>
          <w:sz w:val="24"/>
          <w:szCs w:val="24"/>
        </w:rPr>
      </w:pPr>
    </w:p>
    <w:p w:rsidR="00A66E70" w:rsidRDefault="00A66E70" w:rsidP="00760DCC">
      <w:pPr>
        <w:pStyle w:val="ParaAttribute1"/>
        <w:wordWrap/>
        <w:rPr>
          <w:rStyle w:val="CharAttribute3"/>
          <w:sz w:val="24"/>
          <w:szCs w:val="24"/>
        </w:rPr>
      </w:pPr>
    </w:p>
    <w:p w:rsidR="00CD0226" w:rsidRPr="00401143" w:rsidRDefault="00A66E70" w:rsidP="00A66E70">
      <w:pPr>
        <w:spacing w:line="360" w:lineRule="auto"/>
        <w:ind w:left="14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CD0226" w:rsidRPr="00401143">
        <w:rPr>
          <w:b/>
          <w:bCs/>
          <w:sz w:val="24"/>
          <w:szCs w:val="24"/>
        </w:rPr>
        <w:t>Материально-техническое обеспечение</w:t>
      </w:r>
      <w:r>
        <w:rPr>
          <w:b/>
          <w:bCs/>
          <w:sz w:val="24"/>
          <w:szCs w:val="24"/>
        </w:rPr>
        <w:t xml:space="preserve"> образовательного процесса</w:t>
      </w:r>
    </w:p>
    <w:p w:rsidR="00CD0226" w:rsidRPr="00AD4A62" w:rsidRDefault="00CD0226" w:rsidP="00CD0226">
      <w:pPr>
        <w:pStyle w:val="af1"/>
        <w:suppressAutoHyphens/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401143">
        <w:rPr>
          <w:rFonts w:ascii="Times New Roman" w:hAnsi="Times New Roman"/>
          <w:sz w:val="24"/>
          <w:szCs w:val="24"/>
        </w:rPr>
        <w:t>Перечень средств ИКТ, необходимых для реализации программы: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 xml:space="preserve">Операционная система </w:t>
      </w:r>
      <w:r w:rsidRPr="00401143">
        <w:rPr>
          <w:lang w:val="en-US"/>
        </w:rPr>
        <w:t>Windows</w:t>
      </w:r>
      <w:r w:rsidRPr="00401143">
        <w:t xml:space="preserve">  </w:t>
      </w:r>
      <w:r w:rsidRPr="00401143">
        <w:rPr>
          <w:lang w:val="en-US"/>
        </w:rPr>
        <w:t>XP</w:t>
      </w:r>
      <w:r w:rsidRPr="00401143">
        <w:t>, 7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 xml:space="preserve">Пакет офисных приложений для </w:t>
      </w:r>
      <w:r w:rsidRPr="00401143">
        <w:rPr>
          <w:lang w:val="en-US"/>
        </w:rPr>
        <w:t>Windows</w:t>
      </w:r>
      <w:r w:rsidRPr="00401143">
        <w:t xml:space="preserve"> </w:t>
      </w:r>
      <w:r w:rsidRPr="00401143">
        <w:rPr>
          <w:lang w:val="en-US"/>
        </w:rPr>
        <w:t>XP</w:t>
      </w:r>
      <w:r w:rsidRPr="00401143">
        <w:t>, 7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>Антивирусная</w:t>
      </w:r>
      <w:r w:rsidRPr="00401143">
        <w:rPr>
          <w:lang w:val="en-US"/>
        </w:rPr>
        <w:t xml:space="preserve"> </w:t>
      </w:r>
      <w:r w:rsidRPr="00401143">
        <w:t>программа</w:t>
      </w:r>
      <w:r w:rsidRPr="00401143">
        <w:rPr>
          <w:lang w:val="en-US"/>
        </w:rPr>
        <w:t xml:space="preserve">  </w:t>
      </w:r>
      <w:hyperlink r:id="rId9" w:tgtFrame="_blank" w:history="1">
        <w:r w:rsidRPr="00401143">
          <w:rPr>
            <w:rStyle w:val="af3"/>
            <w:lang w:val="en-US"/>
          </w:rPr>
          <w:t>Microsoft Security Essentials</w:t>
        </w:r>
      </w:hyperlink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 xml:space="preserve">Программа-архиватор </w:t>
      </w:r>
      <w:r w:rsidRPr="00401143">
        <w:rPr>
          <w:bCs/>
        </w:rPr>
        <w:t>7-Zip 9.20</w:t>
      </w:r>
      <w:r w:rsidRPr="00401143">
        <w:t>.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 xml:space="preserve">Растровый графический редактор </w:t>
      </w:r>
      <w:r w:rsidRPr="00401143">
        <w:rPr>
          <w:lang w:val="en-US"/>
        </w:rPr>
        <w:t>GIMP 2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>Браузер</w:t>
      </w:r>
      <w:r w:rsidRPr="00401143">
        <w:rPr>
          <w:lang w:val="en-US"/>
        </w:rPr>
        <w:t xml:space="preserve"> </w:t>
      </w:r>
      <w:hyperlink r:id="rId10" w:tgtFrame="_blank" w:history="1">
        <w:r w:rsidRPr="00401143">
          <w:rPr>
            <w:rStyle w:val="af3"/>
          </w:rPr>
          <w:t>Chrome - Google</w:t>
        </w:r>
      </w:hyperlink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>Программа   КУМИР - среда программирования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lastRenderedPageBreak/>
        <w:t xml:space="preserve">Программа </w:t>
      </w:r>
      <w:r w:rsidRPr="00401143">
        <w:rPr>
          <w:lang w:val="en-US"/>
        </w:rPr>
        <w:t xml:space="preserve">PascalABCNet- </w:t>
      </w:r>
      <w:r w:rsidRPr="00401143">
        <w:t>среда программирования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 xml:space="preserve">Программа </w:t>
      </w:r>
      <w:hyperlink r:id="rId11" w:tgtFrame="_blank" w:history="1">
        <w:r w:rsidRPr="00401143">
          <w:rPr>
            <w:rStyle w:val="af3"/>
          </w:rPr>
          <w:t>GCompris</w:t>
        </w:r>
      </w:hyperlink>
      <w:r w:rsidRPr="00401143">
        <w:t xml:space="preserve"> - для физминутки 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 xml:space="preserve">Программа </w:t>
      </w:r>
      <w:r w:rsidRPr="00401143">
        <w:rPr>
          <w:lang w:val="en-US"/>
        </w:rPr>
        <w:t>Scratch</w:t>
      </w:r>
      <w:r w:rsidRPr="00401143">
        <w:t xml:space="preserve"> – среда визуального программирования 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>Компьютеры 10 шт.</w:t>
      </w:r>
    </w:p>
    <w:p w:rsidR="00CD0226" w:rsidRDefault="00CD0226" w:rsidP="00BE3A6C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t>Проектор, экран</w:t>
      </w:r>
    </w:p>
    <w:p w:rsidR="00CD0226" w:rsidRPr="0064134B" w:rsidRDefault="00CD0226" w:rsidP="0064134B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401143">
        <w:rPr>
          <w:rFonts w:eastAsia="Calibri"/>
        </w:rPr>
        <w:t xml:space="preserve">Классная доска </w:t>
      </w:r>
    </w:p>
    <w:p w:rsidR="00CD0226" w:rsidRPr="00401143" w:rsidRDefault="00CD0226" w:rsidP="00CD0226">
      <w:pPr>
        <w:spacing w:line="360" w:lineRule="auto"/>
        <w:ind w:left="1418"/>
        <w:rPr>
          <w:b/>
          <w:sz w:val="24"/>
          <w:szCs w:val="24"/>
        </w:rPr>
      </w:pPr>
      <w:r w:rsidRPr="00401143">
        <w:rPr>
          <w:b/>
          <w:sz w:val="24"/>
          <w:szCs w:val="24"/>
        </w:rPr>
        <w:t>Электронные образовательные ресурсы. Образовательные порталы</w:t>
      </w:r>
    </w:p>
    <w:p w:rsidR="00CD0226" w:rsidRPr="00401143" w:rsidRDefault="00CD0226" w:rsidP="00CD0226">
      <w:pPr>
        <w:spacing w:line="360" w:lineRule="auto"/>
        <w:ind w:left="1418"/>
        <w:jc w:val="center"/>
        <w:rPr>
          <w:b/>
          <w:sz w:val="24"/>
          <w:szCs w:val="24"/>
        </w:rPr>
      </w:pP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2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edu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</w:hyperlink>
      <w:r w:rsidR="00CD0226" w:rsidRPr="00401143">
        <w:rPr>
          <w:sz w:val="24"/>
          <w:szCs w:val="24"/>
        </w:rPr>
        <w:t xml:space="preserve"> – Образовательный портал «Российской образование»</w:t>
      </w: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3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school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edu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</w:hyperlink>
      <w:r w:rsidR="00CD0226" w:rsidRPr="00401143">
        <w:rPr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4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ict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edu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</w:hyperlink>
      <w:r w:rsidR="00CD0226" w:rsidRPr="00401143">
        <w:rPr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5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valeo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edu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  <w:r w:rsidR="00CD0226" w:rsidRPr="00401143">
          <w:rPr>
            <w:rStyle w:val="af3"/>
            <w:sz w:val="24"/>
            <w:szCs w:val="24"/>
          </w:rPr>
          <w:t>/</w:t>
        </w:r>
        <w:r w:rsidR="00CD0226" w:rsidRPr="00401143">
          <w:rPr>
            <w:rStyle w:val="af3"/>
            <w:sz w:val="24"/>
            <w:szCs w:val="24"/>
            <w:lang w:val="en-US"/>
          </w:rPr>
          <w:t>data</w:t>
        </w:r>
        <w:r w:rsidR="00CD0226" w:rsidRPr="00401143">
          <w:rPr>
            <w:rStyle w:val="af3"/>
            <w:sz w:val="24"/>
            <w:szCs w:val="24"/>
          </w:rPr>
          <w:t>/</w:t>
        </w:r>
        <w:r w:rsidR="00CD0226" w:rsidRPr="00401143">
          <w:rPr>
            <w:rStyle w:val="af3"/>
            <w:sz w:val="24"/>
            <w:szCs w:val="24"/>
            <w:lang w:val="en-US"/>
          </w:rPr>
          <w:t>index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php</w:t>
        </w:r>
      </w:hyperlink>
      <w:r w:rsidR="00CD0226" w:rsidRPr="00401143">
        <w:rPr>
          <w:sz w:val="24"/>
          <w:szCs w:val="24"/>
        </w:rPr>
        <w:t xml:space="preserve"> - Специализированный портал «Здоровье и образование»</w:t>
      </w: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6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ucheba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</w:hyperlink>
      <w:r w:rsidR="00CD0226" w:rsidRPr="00401143">
        <w:rPr>
          <w:sz w:val="24"/>
          <w:szCs w:val="24"/>
        </w:rPr>
        <w:t xml:space="preserve"> - Образовательный портал «УЧЕБА» </w:t>
      </w: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7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alledu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</w:hyperlink>
      <w:r w:rsidR="00CD0226" w:rsidRPr="00401143">
        <w:rPr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CD0226" w:rsidRPr="00401143" w:rsidRDefault="000050F8" w:rsidP="00CD0226">
      <w:pPr>
        <w:spacing w:line="360" w:lineRule="auto"/>
        <w:jc w:val="both"/>
        <w:rPr>
          <w:sz w:val="24"/>
          <w:szCs w:val="24"/>
        </w:rPr>
      </w:pPr>
      <w:hyperlink r:id="rId18" w:history="1">
        <w:r w:rsidR="00CD0226" w:rsidRPr="00401143">
          <w:rPr>
            <w:rStyle w:val="af3"/>
            <w:sz w:val="24"/>
            <w:szCs w:val="24"/>
            <w:lang w:val="en-US"/>
          </w:rPr>
          <w:t>http</w:t>
        </w:r>
        <w:r w:rsidR="00CD0226" w:rsidRPr="00401143">
          <w:rPr>
            <w:rStyle w:val="af3"/>
            <w:sz w:val="24"/>
            <w:szCs w:val="24"/>
          </w:rPr>
          <w:t>://</w:t>
        </w:r>
        <w:r w:rsidR="00CD0226" w:rsidRPr="00401143">
          <w:rPr>
            <w:rStyle w:val="af3"/>
            <w:sz w:val="24"/>
            <w:szCs w:val="24"/>
            <w:lang w:val="en-US"/>
          </w:rPr>
          <w:t>www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college</w:t>
        </w:r>
        <w:r w:rsidR="00CD0226" w:rsidRPr="00401143">
          <w:rPr>
            <w:rStyle w:val="af3"/>
            <w:sz w:val="24"/>
            <w:szCs w:val="24"/>
          </w:rPr>
          <w:t>.</w:t>
        </w:r>
        <w:r w:rsidR="00CD0226" w:rsidRPr="00401143">
          <w:rPr>
            <w:rStyle w:val="af3"/>
            <w:sz w:val="24"/>
            <w:szCs w:val="24"/>
            <w:lang w:val="en-US"/>
          </w:rPr>
          <w:t>ru</w:t>
        </w:r>
      </w:hyperlink>
      <w:r w:rsidR="00CD0226" w:rsidRPr="00401143">
        <w:rPr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CD0226" w:rsidRPr="00401143" w:rsidRDefault="00CD0226" w:rsidP="00CD0226">
      <w:pPr>
        <w:spacing w:line="360" w:lineRule="auto"/>
        <w:ind w:left="1418"/>
        <w:jc w:val="both"/>
        <w:rPr>
          <w:sz w:val="24"/>
          <w:szCs w:val="24"/>
        </w:rPr>
      </w:pPr>
    </w:p>
    <w:p w:rsidR="00CD0226" w:rsidRPr="00401143" w:rsidRDefault="00CD0226" w:rsidP="00CD0226">
      <w:pPr>
        <w:spacing w:line="360" w:lineRule="auto"/>
        <w:ind w:left="1418"/>
        <w:rPr>
          <w:b/>
          <w:sz w:val="24"/>
          <w:szCs w:val="24"/>
        </w:rPr>
      </w:pPr>
      <w:r w:rsidRPr="00401143">
        <w:rPr>
          <w:b/>
          <w:sz w:val="24"/>
          <w:szCs w:val="24"/>
        </w:rPr>
        <w:t>Ресурсы для дистанционных форм обучения</w:t>
      </w:r>
    </w:p>
    <w:p w:rsidR="00CD0226" w:rsidRPr="00401143" w:rsidRDefault="00CD0226" w:rsidP="00CD0226">
      <w:pPr>
        <w:spacing w:line="360" w:lineRule="auto"/>
        <w:ind w:left="1418"/>
        <w:jc w:val="center"/>
        <w:rPr>
          <w:b/>
          <w:sz w:val="24"/>
          <w:szCs w:val="24"/>
        </w:rPr>
      </w:pPr>
    </w:p>
    <w:p w:rsidR="00CD0226" w:rsidRPr="00401143" w:rsidRDefault="00CD0226" w:rsidP="00CD0226">
      <w:pPr>
        <w:spacing w:line="360" w:lineRule="auto"/>
        <w:jc w:val="both"/>
        <w:rPr>
          <w:sz w:val="24"/>
          <w:szCs w:val="24"/>
        </w:rPr>
      </w:pPr>
      <w:r w:rsidRPr="00401143">
        <w:rPr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401143">
          <w:rPr>
            <w:rStyle w:val="af3"/>
            <w:sz w:val="24"/>
            <w:szCs w:val="24"/>
            <w:lang w:val="en-US"/>
          </w:rPr>
          <w:t>http</w:t>
        </w:r>
        <w:r w:rsidRPr="00401143">
          <w:rPr>
            <w:rStyle w:val="af3"/>
            <w:sz w:val="24"/>
            <w:szCs w:val="24"/>
          </w:rPr>
          <w:t>://</w:t>
        </w:r>
        <w:r w:rsidRPr="00401143">
          <w:rPr>
            <w:rStyle w:val="af3"/>
            <w:sz w:val="24"/>
            <w:szCs w:val="24"/>
            <w:lang w:val="en-US"/>
          </w:rPr>
          <w:t>www</w:t>
        </w:r>
        <w:r w:rsidRPr="00401143">
          <w:rPr>
            <w:rStyle w:val="af3"/>
            <w:sz w:val="24"/>
            <w:szCs w:val="24"/>
          </w:rPr>
          <w:t>.</w:t>
        </w:r>
        <w:r w:rsidRPr="00401143">
          <w:rPr>
            <w:rStyle w:val="af3"/>
            <w:sz w:val="24"/>
            <w:szCs w:val="24"/>
            <w:lang w:val="en-US"/>
          </w:rPr>
          <w:t>fipi</w:t>
        </w:r>
        <w:r w:rsidRPr="00401143">
          <w:rPr>
            <w:rStyle w:val="af3"/>
            <w:sz w:val="24"/>
            <w:szCs w:val="24"/>
          </w:rPr>
          <w:t>.</w:t>
        </w:r>
        <w:r w:rsidRPr="00401143">
          <w:rPr>
            <w:rStyle w:val="af3"/>
            <w:sz w:val="24"/>
            <w:szCs w:val="24"/>
            <w:lang w:val="en-US"/>
          </w:rPr>
          <w:t>ru</w:t>
        </w:r>
      </w:hyperlink>
      <w:r w:rsidRPr="00401143">
        <w:rPr>
          <w:sz w:val="24"/>
          <w:szCs w:val="24"/>
        </w:rPr>
        <w:t xml:space="preserve">.                                                              </w:t>
      </w:r>
    </w:p>
    <w:p w:rsidR="00760DCC" w:rsidRDefault="00760DCC" w:rsidP="00760DCC">
      <w:pPr>
        <w:pStyle w:val="ParaAttribute1"/>
        <w:wordWrap/>
        <w:rPr>
          <w:rStyle w:val="CharAttribute3"/>
          <w:sz w:val="24"/>
          <w:szCs w:val="24"/>
        </w:rPr>
      </w:pPr>
    </w:p>
    <w:p w:rsidR="00CD0226" w:rsidRDefault="00CD0226" w:rsidP="00760DCC">
      <w:pPr>
        <w:pStyle w:val="ParaAttribute1"/>
        <w:wordWrap/>
        <w:rPr>
          <w:rStyle w:val="CharAttribute3"/>
          <w:sz w:val="24"/>
          <w:szCs w:val="24"/>
        </w:rPr>
      </w:pPr>
    </w:p>
    <w:p w:rsidR="001E139D" w:rsidRDefault="001E139D">
      <w:pPr>
        <w:spacing w:after="200" w:line="276" w:lineRule="auto"/>
        <w:rPr>
          <w:rStyle w:val="CharAttribute3"/>
          <w:sz w:val="24"/>
          <w:szCs w:val="24"/>
        </w:rPr>
      </w:pPr>
      <w:r>
        <w:rPr>
          <w:rStyle w:val="CharAttribute3"/>
          <w:sz w:val="24"/>
          <w:szCs w:val="24"/>
        </w:rPr>
        <w:br w:type="page"/>
      </w:r>
    </w:p>
    <w:p w:rsidR="001E139D" w:rsidRDefault="001E139D" w:rsidP="001E139D">
      <w:pPr>
        <w:tabs>
          <w:tab w:val="left" w:pos="318"/>
        </w:tabs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ПРИЛОЖЕНИЕ</w:t>
      </w:r>
    </w:p>
    <w:p w:rsidR="001E139D" w:rsidRDefault="001E139D" w:rsidP="001E139D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Календарно - тематическое планирование 8 класс</w:t>
      </w:r>
    </w:p>
    <w:p w:rsidR="001E139D" w:rsidRDefault="001E139D" w:rsidP="001E139D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"/>
        <w:gridCol w:w="11401"/>
        <w:gridCol w:w="1276"/>
        <w:gridCol w:w="1276"/>
      </w:tblGrid>
      <w:tr w:rsidR="001E3C8C" w:rsidTr="00EB7E04">
        <w:trPr>
          <w:trHeight w:val="654"/>
        </w:trPr>
        <w:tc>
          <w:tcPr>
            <w:tcW w:w="756" w:type="dxa"/>
          </w:tcPr>
          <w:p w:rsidR="001E3C8C" w:rsidRDefault="001E3C8C" w:rsidP="00EB7E0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01" w:type="dxa"/>
          </w:tcPr>
          <w:p w:rsidR="001E3C8C" w:rsidRDefault="001E3C8C" w:rsidP="00EB7E0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  <w:gridSpan w:val="2"/>
          </w:tcPr>
          <w:p w:rsidR="001E3C8C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1E3C8C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План/факт</w:t>
            </w: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Default="001E3C8C" w:rsidP="00EB7E04">
            <w:pPr>
              <w:jc w:val="center"/>
              <w:rPr>
                <w:b/>
              </w:rPr>
            </w:pPr>
          </w:p>
        </w:tc>
        <w:tc>
          <w:tcPr>
            <w:tcW w:w="12677" w:type="dxa"/>
            <w:gridSpan w:val="2"/>
            <w:vAlign w:val="center"/>
          </w:tcPr>
          <w:p w:rsidR="001E3C8C" w:rsidRPr="00E05C52" w:rsidRDefault="001E3C8C" w:rsidP="001E139D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«Математические основы информатики» (13ч.)</w:t>
            </w:r>
          </w:p>
        </w:tc>
        <w:tc>
          <w:tcPr>
            <w:tcW w:w="1276" w:type="dxa"/>
          </w:tcPr>
          <w:p w:rsidR="001E3C8C" w:rsidRDefault="001E3C8C" w:rsidP="001E139D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Общие сведение о системах счисления</w:t>
            </w: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Двоичная с/с счисления. Двоичная арифметика</w:t>
            </w: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8-ричные и 16-ричные с/с счисления. Компьютерные с/с счисления</w:t>
            </w: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rStyle w:val="CharAttribute1"/>
                <w:rFonts w:eastAsia="№Е"/>
                <w:szCs w:val="24"/>
              </w:rPr>
              <w:t>П/з № 1 «Перевод чисел из 10-ой  с/с счисления в 8-ую и 16-ую»</w:t>
            </w: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rPr>
                <w:sz w:val="24"/>
                <w:szCs w:val="24"/>
              </w:rPr>
            </w:pPr>
            <w:r w:rsidRPr="00757C60">
              <w:rPr>
                <w:rStyle w:val="CharAttribute1"/>
                <w:rFonts w:eastAsia="№Е"/>
                <w:szCs w:val="24"/>
              </w:rPr>
              <w:t>П/з № 2 «Перевод чисел из 8-ой  и 16-ой с/с счисления в 10-ую»</w:t>
            </w: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B03B84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Представление целых и вещественных чисел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rStyle w:val="CharAttribute1"/>
                <w:rFonts w:eastAsia="№Е"/>
                <w:szCs w:val="24"/>
              </w:rPr>
              <w:t xml:space="preserve">П/з № 3 « </w:t>
            </w:r>
            <w:r w:rsidRPr="00757C60">
              <w:rPr>
                <w:bCs/>
                <w:sz w:val="24"/>
                <w:szCs w:val="24"/>
              </w:rPr>
              <w:t>Построение таблиц истинности для логич. выражений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К/р № 1 «Математические основы информатики»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7" w:type="dxa"/>
            <w:gridSpan w:val="2"/>
            <w:vAlign w:val="center"/>
          </w:tcPr>
          <w:p w:rsidR="001E3C8C" w:rsidRPr="001E3C8C" w:rsidRDefault="001E3C8C" w:rsidP="001E3C8C">
            <w:pPr>
              <w:ind w:left="1080"/>
              <w:rPr>
                <w:b/>
              </w:rPr>
            </w:pPr>
            <w:r>
              <w:rPr>
                <w:b/>
              </w:rPr>
              <w:t xml:space="preserve">2. </w:t>
            </w:r>
            <w:r w:rsidRPr="001E3C8C">
              <w:rPr>
                <w:b/>
              </w:rPr>
              <w:t>«Основы алгоритмизации» (10ч.)</w:t>
            </w:r>
          </w:p>
        </w:tc>
        <w:tc>
          <w:tcPr>
            <w:tcW w:w="1276" w:type="dxa"/>
          </w:tcPr>
          <w:p w:rsidR="001E3C8C" w:rsidRDefault="001E3C8C" w:rsidP="001E139D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Алгоритмы и исполнители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Объекты алгоритмов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Алгоритмическая конструкция «ветвление». 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Полная форма ветвления.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 xml:space="preserve">Алгоритмическая конструкция «повторение». 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Цикл с заданным  условием продолжения работы.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 xml:space="preserve">Цикл с заданным условием окончания работы. 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П/з № 4 «</w:t>
            </w:r>
            <w:r w:rsidRPr="00757C60">
              <w:rPr>
                <w:sz w:val="24"/>
                <w:szCs w:val="24"/>
              </w:rPr>
              <w:t xml:space="preserve">Программирование как этап решения задачи на 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компьютере»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К/р № 2 </w:t>
            </w:r>
            <w:r w:rsidRPr="00757C60">
              <w:rPr>
                <w:sz w:val="24"/>
                <w:szCs w:val="24"/>
              </w:rPr>
              <w:t>«Основы алгоритмизации»</w:t>
            </w: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DF353E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7" w:type="dxa"/>
            <w:gridSpan w:val="2"/>
            <w:vAlign w:val="center"/>
          </w:tcPr>
          <w:p w:rsidR="001E3C8C" w:rsidRPr="001E3C8C" w:rsidRDefault="001E3C8C" w:rsidP="001E3C8C">
            <w:pPr>
              <w:ind w:left="1080"/>
              <w:rPr>
                <w:b/>
              </w:rPr>
            </w:pPr>
            <w:r>
              <w:rPr>
                <w:b/>
              </w:rPr>
              <w:t xml:space="preserve">3. </w:t>
            </w:r>
            <w:r w:rsidRPr="001E3C8C">
              <w:rPr>
                <w:b/>
              </w:rPr>
              <w:t>«Начала программирования» (9ч.)</w:t>
            </w:r>
          </w:p>
        </w:tc>
        <w:tc>
          <w:tcPr>
            <w:tcW w:w="1276" w:type="dxa"/>
          </w:tcPr>
          <w:p w:rsidR="001E3C8C" w:rsidRPr="00757C60" w:rsidRDefault="001E3C8C" w:rsidP="001E139D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Программирование линейных алгоритмов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Программирование разветвляющихся алгоритмов. 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Условный оператор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rPr>
                <w:b/>
                <w:sz w:val="24"/>
                <w:szCs w:val="24"/>
              </w:rPr>
            </w:pP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Программирование циклов с заданным условием продолжения   работы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Программирование циклов с заданным числом повторений</w:t>
            </w:r>
          </w:p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П/з № 5 «Различные варианты программирования линейных и разветвляющихся алгоритмов»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П/з № 6 «Различные варианты программирования циклических  алгоритмов»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 xml:space="preserve">К/р № 3 </w:t>
            </w:r>
            <w:r w:rsidRPr="00757C60">
              <w:rPr>
                <w:sz w:val="24"/>
                <w:szCs w:val="24"/>
              </w:rPr>
              <w:t>«Начала программирования на языке Паскаль»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7" w:type="dxa"/>
            <w:gridSpan w:val="2"/>
            <w:vAlign w:val="center"/>
          </w:tcPr>
          <w:p w:rsidR="001E3C8C" w:rsidRPr="001E3C8C" w:rsidRDefault="001E3C8C" w:rsidP="001E3C8C">
            <w:pPr>
              <w:ind w:left="1080"/>
              <w:rPr>
                <w:b/>
              </w:rPr>
            </w:pPr>
            <w:r>
              <w:rPr>
                <w:b/>
              </w:rPr>
              <w:t xml:space="preserve">4. </w:t>
            </w:r>
            <w:r w:rsidRPr="001E3C8C">
              <w:rPr>
                <w:b/>
              </w:rPr>
              <w:t>«Повторение» (2ч.)</w:t>
            </w:r>
          </w:p>
        </w:tc>
        <w:tc>
          <w:tcPr>
            <w:tcW w:w="1276" w:type="dxa"/>
          </w:tcPr>
          <w:p w:rsidR="001E3C8C" w:rsidRPr="00757C60" w:rsidRDefault="001E3C8C" w:rsidP="001E139D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bCs/>
                <w:sz w:val="24"/>
                <w:szCs w:val="24"/>
              </w:rPr>
            </w:pPr>
            <w:r w:rsidRPr="00757C60">
              <w:rPr>
                <w:bCs/>
                <w:sz w:val="24"/>
                <w:szCs w:val="24"/>
              </w:rPr>
              <w:t>Основные понятия курса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  <w:tr w:rsidR="001E3C8C" w:rsidTr="00EB7E04">
        <w:trPr>
          <w:trHeight w:val="318"/>
        </w:trPr>
        <w:tc>
          <w:tcPr>
            <w:tcW w:w="756" w:type="dxa"/>
          </w:tcPr>
          <w:p w:rsidR="001E3C8C" w:rsidRPr="00757C60" w:rsidRDefault="001E3C8C" w:rsidP="00EB7E04">
            <w:pPr>
              <w:jc w:val="center"/>
              <w:rPr>
                <w:b/>
                <w:sz w:val="24"/>
                <w:szCs w:val="24"/>
              </w:rPr>
            </w:pPr>
            <w:r w:rsidRPr="00757C6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01" w:type="dxa"/>
            <w:vAlign w:val="center"/>
          </w:tcPr>
          <w:p w:rsidR="001E3C8C" w:rsidRPr="00757C60" w:rsidRDefault="001E3C8C" w:rsidP="00EB7E04">
            <w:pPr>
              <w:pStyle w:val="ParaAttribute1"/>
              <w:wordWrap/>
              <w:rPr>
                <w:sz w:val="24"/>
                <w:szCs w:val="24"/>
              </w:rPr>
            </w:pPr>
            <w:r w:rsidRPr="00757C60">
              <w:rPr>
                <w:sz w:val="24"/>
                <w:szCs w:val="24"/>
              </w:rPr>
              <w:t>К/р № 4 «Итоговое тестирование».</w:t>
            </w: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8C" w:rsidRPr="00504410" w:rsidRDefault="001E3C8C" w:rsidP="00EB7E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39D" w:rsidRDefault="001E139D" w:rsidP="001E139D">
      <w:pPr>
        <w:tabs>
          <w:tab w:val="left" w:pos="318"/>
        </w:tabs>
        <w:jc w:val="center"/>
        <w:rPr>
          <w:rFonts w:eastAsia="Calibri"/>
          <w:b/>
          <w:sz w:val="24"/>
          <w:szCs w:val="24"/>
        </w:rPr>
      </w:pPr>
    </w:p>
    <w:p w:rsidR="00760DCC" w:rsidRDefault="00760DCC" w:rsidP="00760DCC">
      <w:pPr>
        <w:pStyle w:val="ParaAttribute1"/>
        <w:wordWrap/>
        <w:rPr>
          <w:rStyle w:val="CharAttribute3"/>
          <w:sz w:val="24"/>
          <w:szCs w:val="24"/>
        </w:rPr>
      </w:pPr>
    </w:p>
    <w:sectPr w:rsidR="00760DCC" w:rsidSect="00BD5B71">
      <w:footerReference w:type="default" r:id="rId20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F8" w:rsidRDefault="000050F8" w:rsidP="005A6CEB">
      <w:r>
        <w:separator/>
      </w:r>
    </w:p>
  </w:endnote>
  <w:endnote w:type="continuationSeparator" w:id="0">
    <w:p w:rsidR="000050F8" w:rsidRDefault="000050F8" w:rsidP="005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96222"/>
      <w:docPartObj>
        <w:docPartGallery w:val="Page Numbers (Bottom of Page)"/>
        <w:docPartUnique/>
      </w:docPartObj>
    </w:sdtPr>
    <w:sdtEndPr/>
    <w:sdtContent>
      <w:p w:rsidR="00EB7E04" w:rsidRDefault="00EB7E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E04" w:rsidRDefault="00EB7E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F8" w:rsidRDefault="000050F8" w:rsidP="005A6CEB">
      <w:r>
        <w:separator/>
      </w:r>
    </w:p>
  </w:footnote>
  <w:footnote w:type="continuationSeparator" w:id="0">
    <w:p w:rsidR="000050F8" w:rsidRDefault="000050F8" w:rsidP="005A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3672A"/>
    <w:multiLevelType w:val="hybridMultilevel"/>
    <w:tmpl w:val="2B585C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E16A39"/>
    <w:multiLevelType w:val="hybridMultilevel"/>
    <w:tmpl w:val="F0A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CB8"/>
    <w:multiLevelType w:val="hybridMultilevel"/>
    <w:tmpl w:val="E6EED3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3BC11C4"/>
    <w:multiLevelType w:val="hybridMultilevel"/>
    <w:tmpl w:val="70888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7925756"/>
    <w:multiLevelType w:val="hybridMultilevel"/>
    <w:tmpl w:val="868E846C"/>
    <w:lvl w:ilvl="0" w:tplc="BD5E7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D41B2"/>
    <w:multiLevelType w:val="hybridMultilevel"/>
    <w:tmpl w:val="16D8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F57"/>
    <w:multiLevelType w:val="hybridMultilevel"/>
    <w:tmpl w:val="4A22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E70100F"/>
    <w:multiLevelType w:val="hybridMultilevel"/>
    <w:tmpl w:val="E67A868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272B"/>
    <w:multiLevelType w:val="hybridMultilevel"/>
    <w:tmpl w:val="8CD662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C1D4B4D"/>
    <w:multiLevelType w:val="hybridMultilevel"/>
    <w:tmpl w:val="2B8E36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C5465DD"/>
    <w:multiLevelType w:val="hybridMultilevel"/>
    <w:tmpl w:val="18BE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3F26"/>
    <w:multiLevelType w:val="hybridMultilevel"/>
    <w:tmpl w:val="949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A2306"/>
    <w:multiLevelType w:val="hybridMultilevel"/>
    <w:tmpl w:val="7898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10F69"/>
    <w:multiLevelType w:val="hybridMultilevel"/>
    <w:tmpl w:val="BBA0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771F"/>
    <w:multiLevelType w:val="hybridMultilevel"/>
    <w:tmpl w:val="519089F8"/>
    <w:lvl w:ilvl="0" w:tplc="E746062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7824"/>
    <w:multiLevelType w:val="hybridMultilevel"/>
    <w:tmpl w:val="B12448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9FB01BC"/>
    <w:multiLevelType w:val="hybridMultilevel"/>
    <w:tmpl w:val="80EC4F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FA439B8"/>
    <w:multiLevelType w:val="hybridMultilevel"/>
    <w:tmpl w:val="20FC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E4A62"/>
    <w:multiLevelType w:val="hybridMultilevel"/>
    <w:tmpl w:val="433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2E4E"/>
    <w:multiLevelType w:val="hybridMultilevel"/>
    <w:tmpl w:val="2DF0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6599"/>
    <w:multiLevelType w:val="hybridMultilevel"/>
    <w:tmpl w:val="82D2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2"/>
  </w:num>
  <w:num w:numId="15">
    <w:abstractNumId w:val="2"/>
  </w:num>
  <w:num w:numId="16">
    <w:abstractNumId w:val="1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23"/>
  </w:num>
  <w:num w:numId="21">
    <w:abstractNumId w:val="11"/>
  </w:num>
  <w:num w:numId="22">
    <w:abstractNumId w:val="6"/>
  </w:num>
  <w:num w:numId="23">
    <w:abstractNumId w:val="5"/>
  </w:num>
  <w:num w:numId="24">
    <w:abstractNumId w:val="13"/>
  </w:num>
  <w:num w:numId="2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8"/>
    <w:rsid w:val="000050F8"/>
    <w:rsid w:val="000059B1"/>
    <w:rsid w:val="00025AB0"/>
    <w:rsid w:val="00027629"/>
    <w:rsid w:val="00027F4A"/>
    <w:rsid w:val="000452C4"/>
    <w:rsid w:val="000475ED"/>
    <w:rsid w:val="00050FD5"/>
    <w:rsid w:val="00056510"/>
    <w:rsid w:val="0009110F"/>
    <w:rsid w:val="000A42F0"/>
    <w:rsid w:val="000A4844"/>
    <w:rsid w:val="000B0E9E"/>
    <w:rsid w:val="000B7894"/>
    <w:rsid w:val="000C02E4"/>
    <w:rsid w:val="000C5265"/>
    <w:rsid w:val="000F3C01"/>
    <w:rsid w:val="000F4284"/>
    <w:rsid w:val="00111212"/>
    <w:rsid w:val="00122E36"/>
    <w:rsid w:val="00134559"/>
    <w:rsid w:val="00142A0C"/>
    <w:rsid w:val="001443DC"/>
    <w:rsid w:val="001449AF"/>
    <w:rsid w:val="00176900"/>
    <w:rsid w:val="001C5868"/>
    <w:rsid w:val="001E139D"/>
    <w:rsid w:val="001E3C8C"/>
    <w:rsid w:val="001F2E81"/>
    <w:rsid w:val="002351CB"/>
    <w:rsid w:val="002B569A"/>
    <w:rsid w:val="002C4E8C"/>
    <w:rsid w:val="002D3455"/>
    <w:rsid w:val="002D5E38"/>
    <w:rsid w:val="002D7A8D"/>
    <w:rsid w:val="002E03C6"/>
    <w:rsid w:val="002E77CC"/>
    <w:rsid w:val="002E7D32"/>
    <w:rsid w:val="002F6823"/>
    <w:rsid w:val="003139B7"/>
    <w:rsid w:val="00350D7F"/>
    <w:rsid w:val="003575B4"/>
    <w:rsid w:val="00382138"/>
    <w:rsid w:val="00394E7F"/>
    <w:rsid w:val="003B6A4C"/>
    <w:rsid w:val="003E2836"/>
    <w:rsid w:val="003E5E55"/>
    <w:rsid w:val="003F1CE2"/>
    <w:rsid w:val="00401143"/>
    <w:rsid w:val="00401240"/>
    <w:rsid w:val="0040161E"/>
    <w:rsid w:val="00425B9E"/>
    <w:rsid w:val="00431602"/>
    <w:rsid w:val="0043212D"/>
    <w:rsid w:val="00436C25"/>
    <w:rsid w:val="0044033B"/>
    <w:rsid w:val="004527E5"/>
    <w:rsid w:val="00493142"/>
    <w:rsid w:val="004B56F5"/>
    <w:rsid w:val="004E29BB"/>
    <w:rsid w:val="004F6099"/>
    <w:rsid w:val="005031B2"/>
    <w:rsid w:val="00504410"/>
    <w:rsid w:val="00505DB2"/>
    <w:rsid w:val="00526BAD"/>
    <w:rsid w:val="005326C8"/>
    <w:rsid w:val="00543EE6"/>
    <w:rsid w:val="00544A0F"/>
    <w:rsid w:val="00593300"/>
    <w:rsid w:val="005A6CEB"/>
    <w:rsid w:val="005E32EA"/>
    <w:rsid w:val="00622379"/>
    <w:rsid w:val="0064134B"/>
    <w:rsid w:val="00645AD0"/>
    <w:rsid w:val="0065280D"/>
    <w:rsid w:val="0066296E"/>
    <w:rsid w:val="006708B6"/>
    <w:rsid w:val="006A35D6"/>
    <w:rsid w:val="006B3264"/>
    <w:rsid w:val="006E08DD"/>
    <w:rsid w:val="006F455F"/>
    <w:rsid w:val="0070034B"/>
    <w:rsid w:val="00720D3D"/>
    <w:rsid w:val="00725E9F"/>
    <w:rsid w:val="00756A30"/>
    <w:rsid w:val="00757C60"/>
    <w:rsid w:val="00760DCC"/>
    <w:rsid w:val="007A2620"/>
    <w:rsid w:val="007C4EE5"/>
    <w:rsid w:val="007C64D9"/>
    <w:rsid w:val="007D640D"/>
    <w:rsid w:val="007D760E"/>
    <w:rsid w:val="007E1A6C"/>
    <w:rsid w:val="007F3332"/>
    <w:rsid w:val="007F6A36"/>
    <w:rsid w:val="00806A86"/>
    <w:rsid w:val="00876521"/>
    <w:rsid w:val="008B160A"/>
    <w:rsid w:val="008C0DB4"/>
    <w:rsid w:val="008D2037"/>
    <w:rsid w:val="008D2779"/>
    <w:rsid w:val="008E0ECD"/>
    <w:rsid w:val="008E1505"/>
    <w:rsid w:val="008F0026"/>
    <w:rsid w:val="00903067"/>
    <w:rsid w:val="00904648"/>
    <w:rsid w:val="00932DFD"/>
    <w:rsid w:val="009520D7"/>
    <w:rsid w:val="00963FF2"/>
    <w:rsid w:val="00983EDC"/>
    <w:rsid w:val="009933BB"/>
    <w:rsid w:val="009E0DC5"/>
    <w:rsid w:val="009E49E7"/>
    <w:rsid w:val="009E6233"/>
    <w:rsid w:val="00A00F78"/>
    <w:rsid w:val="00A233C1"/>
    <w:rsid w:val="00A360C7"/>
    <w:rsid w:val="00A411D5"/>
    <w:rsid w:val="00A4439F"/>
    <w:rsid w:val="00A66E70"/>
    <w:rsid w:val="00A75C75"/>
    <w:rsid w:val="00A800BB"/>
    <w:rsid w:val="00A86809"/>
    <w:rsid w:val="00A94935"/>
    <w:rsid w:val="00A97F55"/>
    <w:rsid w:val="00AA0B60"/>
    <w:rsid w:val="00AA26E8"/>
    <w:rsid w:val="00AB173A"/>
    <w:rsid w:val="00AB43A7"/>
    <w:rsid w:val="00AB5E3B"/>
    <w:rsid w:val="00AB6033"/>
    <w:rsid w:val="00AC2ECA"/>
    <w:rsid w:val="00AD4A62"/>
    <w:rsid w:val="00AE743F"/>
    <w:rsid w:val="00B03B84"/>
    <w:rsid w:val="00B240E9"/>
    <w:rsid w:val="00B26843"/>
    <w:rsid w:val="00B32C0B"/>
    <w:rsid w:val="00B8543E"/>
    <w:rsid w:val="00BA0F5A"/>
    <w:rsid w:val="00BA140A"/>
    <w:rsid w:val="00BC3184"/>
    <w:rsid w:val="00BD5B71"/>
    <w:rsid w:val="00BE3A6C"/>
    <w:rsid w:val="00BF4A45"/>
    <w:rsid w:val="00C16D74"/>
    <w:rsid w:val="00C175FD"/>
    <w:rsid w:val="00C2261A"/>
    <w:rsid w:val="00C23D05"/>
    <w:rsid w:val="00C33033"/>
    <w:rsid w:val="00C33DA4"/>
    <w:rsid w:val="00C418E0"/>
    <w:rsid w:val="00C64605"/>
    <w:rsid w:val="00C75C42"/>
    <w:rsid w:val="00C828C2"/>
    <w:rsid w:val="00CB11CF"/>
    <w:rsid w:val="00CD0226"/>
    <w:rsid w:val="00CD72D2"/>
    <w:rsid w:val="00CE07AD"/>
    <w:rsid w:val="00CE0B69"/>
    <w:rsid w:val="00CE4496"/>
    <w:rsid w:val="00D07393"/>
    <w:rsid w:val="00D13086"/>
    <w:rsid w:val="00D16035"/>
    <w:rsid w:val="00D37E3E"/>
    <w:rsid w:val="00D42E85"/>
    <w:rsid w:val="00D565CE"/>
    <w:rsid w:val="00D639FE"/>
    <w:rsid w:val="00D64067"/>
    <w:rsid w:val="00D93087"/>
    <w:rsid w:val="00D97C3E"/>
    <w:rsid w:val="00DA6EF6"/>
    <w:rsid w:val="00DD6374"/>
    <w:rsid w:val="00DF353E"/>
    <w:rsid w:val="00DF5580"/>
    <w:rsid w:val="00E06FE2"/>
    <w:rsid w:val="00E369EF"/>
    <w:rsid w:val="00E718DC"/>
    <w:rsid w:val="00E7197F"/>
    <w:rsid w:val="00E869D5"/>
    <w:rsid w:val="00E95B41"/>
    <w:rsid w:val="00EB0992"/>
    <w:rsid w:val="00EB48BD"/>
    <w:rsid w:val="00EB7E04"/>
    <w:rsid w:val="00EE70B1"/>
    <w:rsid w:val="00F128C7"/>
    <w:rsid w:val="00F17D51"/>
    <w:rsid w:val="00F30CCD"/>
    <w:rsid w:val="00F517D5"/>
    <w:rsid w:val="00F61787"/>
    <w:rsid w:val="00F630AB"/>
    <w:rsid w:val="00F8275B"/>
    <w:rsid w:val="00FA5C0C"/>
    <w:rsid w:val="00FA6507"/>
    <w:rsid w:val="00FB2780"/>
    <w:rsid w:val="00FB5AB9"/>
    <w:rsid w:val="00FC78E9"/>
    <w:rsid w:val="00FD1964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ED027-E790-4F5E-A74B-1E92E9F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F517D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F517D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00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03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rsid w:val="0040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colleg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all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eb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5&amp;cad=rja&amp;uact=8&amp;sqi=2&amp;ved=0CC0QFjAEahUKEwiv8sujipbGAhUMFywKHZcqAHs&amp;url=https%3A%2F%2Fru.wikipedia.org%2Fwiki%2FGCompris&amp;ei=6xCBVe_QNIyusAGX1YDYBw&amp;usg=AFQjCNGceWw3x5GoOemp9_zus-oErHoBxA&amp;bvm=bv.96041959,d.b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leo.edu.ru/data/index.php" TargetMode="External"/><Relationship Id="rId10" Type="http://schemas.openxmlformats.org/officeDocument/2006/relationships/hyperlink" Target="https://www.google.ru/url?sa=t&amp;rct=j&amp;q=&amp;esrc=s&amp;source=web&amp;cd=1&amp;cad=rja&amp;uact=8&amp;sqi=2&amp;ved=0CBwQFjAAahUKEwi54Yjuh5bGAhUE3SwKHfQrALQ&amp;url=https%3A%2F%2Fwww.google.ru%2Fchrome%2Fbrowser%2Fdesktop%2F&amp;ei=Yg6BVbmoLYS6swH014CgCw&amp;usg=AFQjCNFAS7xerVFCTvPK5RB8Kv4lAthlrw&amp;bvm=bv.96041959,d.bGg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ved=0CBwQFjAAahUKEwj78ImTh5bGAhVBrSwKHQBRACQ&amp;url=http%3A%2F%2Fwindows.microsoft.com%2Fru-ru%2Fwindows%2Fsecurity-essentials-download&amp;ei=ow2BVbuTOMHasgGAooGgAg&amp;usg=AFQjCNGGh_mUFfA9rSs4YE3jCi1FXlxOiw&amp;bvm=bv.96041959,d.bGg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4994-DE22-4F46-8F71-4AC2FF9E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Математика</cp:lastModifiedBy>
  <cp:revision>9</cp:revision>
  <cp:lastPrinted>2022-09-29T12:47:00Z</cp:lastPrinted>
  <dcterms:created xsi:type="dcterms:W3CDTF">2022-09-16T09:02:00Z</dcterms:created>
  <dcterms:modified xsi:type="dcterms:W3CDTF">2022-09-30T07:20:00Z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88660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