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C8" w:rsidRDefault="00746538" w:rsidP="00EB7CC8">
      <w:pPr>
        <w:pStyle w:val="Default"/>
        <w:pageBreakBefore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8791575" cy="6391275"/>
            <wp:effectExtent l="19050" t="0" r="9525" b="0"/>
            <wp:docPr id="1" name="Рисунок 1" descr="C:\Users\Учитель\Desktop\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8" w:rsidRPr="00CF0F4C" w:rsidRDefault="00EB7CC8" w:rsidP="00EB7CC8">
      <w:pPr>
        <w:pStyle w:val="Default"/>
        <w:pageBreakBefore/>
        <w:jc w:val="center"/>
        <w:rPr>
          <w:b/>
          <w:bCs/>
        </w:rPr>
      </w:pPr>
      <w:r w:rsidRPr="00CF0F4C">
        <w:rPr>
          <w:b/>
          <w:bCs/>
        </w:rPr>
        <w:lastRenderedPageBreak/>
        <w:t>1.Планируемые результаты освоения учебного предмета «Литература»</w:t>
      </w:r>
      <w:r w:rsidR="001E7FF7" w:rsidRPr="00CF0F4C">
        <w:rPr>
          <w:b/>
          <w:bCs/>
        </w:rPr>
        <w:t>,</w:t>
      </w:r>
      <w:r w:rsidRPr="00CF0F4C">
        <w:rPr>
          <w:b/>
          <w:bCs/>
        </w:rPr>
        <w:t xml:space="preserve"> 6 класс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Cs/>
          <w:iCs/>
        </w:rPr>
        <w:t xml:space="preserve">Личностные </w:t>
      </w:r>
      <w:r w:rsidRPr="00CF0F4C">
        <w:rPr>
          <w:b/>
          <w:bCs/>
        </w:rPr>
        <w:t>результаты изучения литературы как учебного предмета</w:t>
      </w:r>
      <w:r w:rsidR="00201ED6" w:rsidRPr="00CF0F4C">
        <w:rPr>
          <w:b/>
          <w:bCs/>
        </w:rPr>
        <w:t>.</w:t>
      </w:r>
      <w:r w:rsidRPr="00CF0F4C">
        <w:rPr>
          <w:b/>
          <w:bCs/>
        </w:rPr>
        <w:t xml:space="preserve"> </w:t>
      </w:r>
    </w:p>
    <w:p w:rsidR="00EB7CC8" w:rsidRPr="00CF0F4C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/>
          <w:bCs/>
          <w:i/>
          <w:iCs/>
        </w:rPr>
        <w:t>Обучающийся научится</w:t>
      </w:r>
      <w:r w:rsidRPr="00CF0F4C">
        <w:t xml:space="preserve">: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понимать литературу как одну из национально-культурных ценностей русского народа;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уважительно относиться к родной литературе, испытывать гордость за нее;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оценивать свои и чужие поступки;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проявлять внимание, удивление, желание больше узнать. </w:t>
      </w:r>
    </w:p>
    <w:p w:rsidR="00EB7CC8" w:rsidRPr="00CF0F4C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/>
          <w:bCs/>
          <w:i/>
          <w:iCs/>
        </w:rPr>
        <w:t xml:space="preserve">Обучающийся получит возможность научиться: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>- анализировать и характеризовать эмоциональные состояния и чувства окружающих, строить с</w:t>
      </w:r>
      <w:r w:rsidR="0008754C" w:rsidRPr="00CF0F4C">
        <w:t>вои взаимоотношения с их учетом.</w:t>
      </w:r>
    </w:p>
    <w:p w:rsidR="00EB7CC8" w:rsidRPr="00CF0F4C" w:rsidRDefault="00EB7CC8" w:rsidP="00EB7CC8">
      <w:pPr>
        <w:pStyle w:val="Default"/>
        <w:spacing w:line="276" w:lineRule="auto"/>
        <w:rPr>
          <w:b/>
          <w:bCs/>
        </w:rPr>
      </w:pPr>
    </w:p>
    <w:p w:rsidR="00EB7CC8" w:rsidRPr="00CF0F4C" w:rsidRDefault="00EB7CC8" w:rsidP="00EB7CC8">
      <w:pPr>
        <w:pStyle w:val="Default"/>
        <w:spacing w:line="276" w:lineRule="auto"/>
      </w:pPr>
      <w:proofErr w:type="spellStart"/>
      <w:r w:rsidRPr="00CF0F4C">
        <w:rPr>
          <w:b/>
          <w:bCs/>
        </w:rPr>
        <w:t>Метапредметные</w:t>
      </w:r>
      <w:proofErr w:type="spellEnd"/>
      <w:r w:rsidRPr="00CF0F4C">
        <w:rPr>
          <w:b/>
          <w:bCs/>
        </w:rPr>
        <w:t xml:space="preserve"> результаты изучения литературы как учебного предмета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/>
          <w:bCs/>
          <w:i/>
          <w:iCs/>
        </w:rPr>
        <w:t xml:space="preserve">Обучающийся научится: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/>
          <w:bCs/>
        </w:rPr>
        <w:t xml:space="preserve">- </w:t>
      </w:r>
      <w:r w:rsidRPr="00CF0F4C">
        <w:t>планированию пути достижения цели;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установлению целевых приоритетов;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оценивать уровень владения тем или иным учебным действием (отвечать на вопрос «что я не знаю и не умею?»);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устанавливать и вырабатывать разные точки зрения;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>- аргументировать свою точку зрения;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задавать вопросы;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осуществлять контроль;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составлять план текста.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находить в материалах учебника ответ на заданный вопрос;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анализировать изучаемые объекты с выделением существенных и несущественных признаков;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осуществлять синтез как составление целого из частей;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устанавливать причинно-следственные связи в изучаемом круге явлений;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проводить аналогии между изучаемым материалом и собственным опытом;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заниматься коллективной и индивидуальной проектной деятельностью. </w:t>
      </w:r>
    </w:p>
    <w:p w:rsidR="00EB7CC8" w:rsidRPr="00CF0F4C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/>
          <w:bCs/>
          <w:i/>
          <w:iCs/>
        </w:rPr>
        <w:t xml:space="preserve">Обучающийся получит возможность научиться: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учитывать условия выполнения учебной задачи;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>- выделять альтернативные способы достижения цели;</w:t>
      </w:r>
    </w:p>
    <w:p w:rsidR="00EB7CC8" w:rsidRPr="00CF0F4C" w:rsidRDefault="00EB7CC8" w:rsidP="00EB7CC8">
      <w:pPr>
        <w:pStyle w:val="Default"/>
        <w:spacing w:after="44" w:line="276" w:lineRule="auto"/>
      </w:pPr>
      <w:r w:rsidRPr="00CF0F4C">
        <w:t xml:space="preserve">-осуществлять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</w:t>
      </w:r>
    </w:p>
    <w:p w:rsidR="00EB7CC8" w:rsidRPr="00CF0F4C" w:rsidRDefault="00EB7CC8" w:rsidP="00EB7CC8">
      <w:pPr>
        <w:pStyle w:val="Default"/>
        <w:spacing w:after="44" w:line="276" w:lineRule="auto"/>
      </w:pPr>
      <w:r w:rsidRPr="00CF0F4C">
        <w:t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>- брать на себя инициативу в организации совместного действия (деловое лидерство);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ориентироваться на возможное разнообразие способов решения учебной задачи;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анализировать изучаемые объекты с выделением существенных и несущественных признаков;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осуществлять синтез как составление целого из частей;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проводить аналогии между изучаемым материалом и собственным опытом.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осуществлять запись (фиксацию) указанной учителем информации об изучаемом языковом факте;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обобщать (выводить общее для целого ряда единичных объектов);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-заниматься коллективной и индивидуальной проектной деятельностью. </w:t>
      </w:r>
    </w:p>
    <w:p w:rsidR="00EB7CC8" w:rsidRPr="00CF0F4C" w:rsidRDefault="00EB7CC8" w:rsidP="00EB7CC8">
      <w:pPr>
        <w:pStyle w:val="Default"/>
        <w:spacing w:line="276" w:lineRule="auto"/>
      </w:pP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/>
          <w:bCs/>
        </w:rPr>
        <w:t xml:space="preserve">Предметные результаты изучения литературы как учебного предмета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/>
          <w:bCs/>
          <w:i/>
          <w:iCs/>
        </w:rPr>
        <w:t xml:space="preserve">Обучающийся научится: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i/>
          <w:iCs/>
        </w:rPr>
        <w:t xml:space="preserve">(Устное народное творчество)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видеть черты русского национального характера в героях русских былин;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выразительно читать былины, соблюдая соответствующий интонационный рисунок устного рассказывания;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lastRenderedPageBreak/>
        <w:t xml:space="preserve">- пересказывать былины, четко выделяя сюжетные линии, не пропуская значимых композиционных элементов, используя в своей речи характерные для былин художественные приемы;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i/>
          <w:iCs/>
        </w:rPr>
        <w:t xml:space="preserve">(Древнерусская литература. Русская литература XVIII в. Русская литература XIX—XX вв. Литература народов России. Зарубежная литература).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анализировать и истолковывать произведения разной жанровой природы, аргументировано формулируя свое отношение к прочитанному;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создавать собственный текст аналитического и интерпретирующего характера в различных форматах;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сопоставлять произведение словесного искусства и его воплощение в других искусствах.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b/>
          <w:bCs/>
          <w:i/>
          <w:iCs/>
        </w:rPr>
        <w:t xml:space="preserve">Обучающийся получит возможность научиться: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i/>
          <w:iCs/>
        </w:rPr>
        <w:t xml:space="preserve">(Устное народное творчество)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рассказывать о самостоятельно прочитанной былине, обосновывая свой выбор;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сочинять былину и/или придумывать сюжетные линии;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EB7CC8" w:rsidRPr="00CF0F4C" w:rsidRDefault="00EB7CC8" w:rsidP="00EB7CC8">
      <w:pPr>
        <w:pStyle w:val="Default"/>
        <w:spacing w:line="276" w:lineRule="auto"/>
      </w:pPr>
      <w:r w:rsidRPr="00CF0F4C"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  - устанавливать связи между фольклорными произведениями разных народов на уровне тематики, проблематики, образов (по принципу сходства и различия </w:t>
      </w:r>
    </w:p>
    <w:p w:rsidR="00EB7CC8" w:rsidRPr="00CF0F4C" w:rsidRDefault="00EB7CC8" w:rsidP="00EB7CC8">
      <w:pPr>
        <w:pStyle w:val="Default"/>
        <w:spacing w:line="276" w:lineRule="auto"/>
      </w:pPr>
    </w:p>
    <w:p w:rsidR="00EB7CC8" w:rsidRPr="00CF0F4C" w:rsidRDefault="00EB7CC8" w:rsidP="00EB7CC8">
      <w:pPr>
        <w:pStyle w:val="Default"/>
        <w:spacing w:line="276" w:lineRule="auto"/>
      </w:pPr>
      <w:r w:rsidRPr="00CF0F4C">
        <w:rPr>
          <w:i/>
          <w:iCs/>
        </w:rPr>
        <w:t xml:space="preserve">(Древнерусская литература. Русская литература XVIII в. Русская литература XIX—XX вв.Литература народов России. Зарубежная литература). </w:t>
      </w:r>
    </w:p>
    <w:p w:rsidR="00EB7CC8" w:rsidRPr="00CF0F4C" w:rsidRDefault="00EB7CC8" w:rsidP="00EB7CC8">
      <w:pPr>
        <w:pStyle w:val="Default"/>
        <w:spacing w:after="47" w:line="276" w:lineRule="auto"/>
      </w:pPr>
      <w:r w:rsidRPr="00CF0F4C">
        <w:t xml:space="preserve">- выбирать путь анализа произведения, адекватный жанрово-родовой природе художественного текста; </w:t>
      </w:r>
    </w:p>
    <w:p w:rsidR="00EB7CC8" w:rsidRPr="00CF0F4C" w:rsidRDefault="00EB7CC8" w:rsidP="00EB7CC8">
      <w:pPr>
        <w:pStyle w:val="Default"/>
        <w:spacing w:after="47" w:line="276" w:lineRule="auto"/>
      </w:pPr>
      <w:r w:rsidRPr="00CF0F4C">
        <w:t xml:space="preserve">- сопоставлять «чужие» тексты интерпретирующего характера, аргументировано оценивать их; </w:t>
      </w:r>
    </w:p>
    <w:p w:rsidR="00EB7CC8" w:rsidRPr="00CF0F4C" w:rsidRDefault="00EB7CC8" w:rsidP="00EB7CC8">
      <w:pPr>
        <w:pStyle w:val="Default"/>
        <w:spacing w:after="47" w:line="276" w:lineRule="auto"/>
      </w:pPr>
      <w:r w:rsidRPr="00CF0F4C">
        <w:t xml:space="preserve">- оценивать интерпретацию художественного текста, созданную средствами других искусств; </w:t>
      </w:r>
    </w:p>
    <w:p w:rsidR="00EB7CC8" w:rsidRPr="00CF0F4C" w:rsidRDefault="00EB7CC8" w:rsidP="00EB7CC8">
      <w:pPr>
        <w:pStyle w:val="Default"/>
        <w:spacing w:line="276" w:lineRule="auto"/>
        <w:rPr>
          <w:rStyle w:val="FontStyle21"/>
          <w:b w:val="0"/>
          <w:bCs w:val="0"/>
          <w:sz w:val="24"/>
          <w:szCs w:val="24"/>
        </w:rPr>
      </w:pPr>
      <w:r w:rsidRPr="00CF0F4C">
        <w:t>- вести самостоятельную проектно-исследовательскую деятельность и оформлять ее результаты в разных форматах (работа исследовательского характера,  проект).</w:t>
      </w:r>
    </w:p>
    <w:p w:rsidR="00805FDC" w:rsidRPr="00CF0F4C" w:rsidRDefault="00805FDC">
      <w:pPr>
        <w:rPr>
          <w:rFonts w:ascii="Times New Roman" w:hAnsi="Times New Roman" w:cs="Times New Roman"/>
          <w:sz w:val="24"/>
          <w:szCs w:val="24"/>
        </w:rPr>
      </w:pPr>
    </w:p>
    <w:p w:rsidR="00EB7CC8" w:rsidRPr="00CF0F4C" w:rsidRDefault="00EB7CC8">
      <w:pPr>
        <w:rPr>
          <w:rFonts w:ascii="Times New Roman" w:hAnsi="Times New Roman" w:cs="Times New Roman"/>
          <w:sz w:val="24"/>
          <w:szCs w:val="24"/>
        </w:rPr>
      </w:pPr>
    </w:p>
    <w:p w:rsidR="00402CAB" w:rsidRPr="00CF0F4C" w:rsidRDefault="00402CAB">
      <w:pPr>
        <w:rPr>
          <w:rFonts w:ascii="Times New Roman" w:hAnsi="Times New Roman" w:cs="Times New Roman"/>
          <w:sz w:val="24"/>
          <w:szCs w:val="24"/>
        </w:rPr>
      </w:pPr>
    </w:p>
    <w:p w:rsidR="00DA1D52" w:rsidRPr="00CF0F4C" w:rsidRDefault="00FF5483" w:rsidP="00402CAB">
      <w:pPr>
        <w:pStyle w:val="a3"/>
        <w:jc w:val="center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lastRenderedPageBreak/>
        <w:t>2.</w:t>
      </w:r>
      <w:r w:rsidR="00402CAB" w:rsidRPr="00CF0F4C">
        <w:rPr>
          <w:rStyle w:val="FontStyle21"/>
          <w:sz w:val="24"/>
          <w:szCs w:val="24"/>
        </w:rPr>
        <w:t xml:space="preserve">  </w:t>
      </w:r>
      <w:r w:rsidR="00B0459C" w:rsidRPr="00CF0F4C">
        <w:rPr>
          <w:rStyle w:val="FontStyle21"/>
          <w:sz w:val="24"/>
          <w:szCs w:val="24"/>
        </w:rPr>
        <w:t xml:space="preserve">Содержание </w:t>
      </w:r>
      <w:r w:rsidR="00971606" w:rsidRPr="00CF0F4C">
        <w:rPr>
          <w:rStyle w:val="FontStyle21"/>
          <w:sz w:val="24"/>
          <w:szCs w:val="24"/>
        </w:rPr>
        <w:t xml:space="preserve"> учебного предмета «Литература» в </w:t>
      </w:r>
      <w:r w:rsidR="00EB7CC8" w:rsidRPr="00CF0F4C">
        <w:rPr>
          <w:rStyle w:val="FontStyle21"/>
          <w:sz w:val="24"/>
          <w:szCs w:val="24"/>
        </w:rPr>
        <w:t xml:space="preserve"> 6</w:t>
      </w:r>
      <w:r w:rsidR="00971606" w:rsidRPr="00CF0F4C">
        <w:rPr>
          <w:rStyle w:val="FontStyle21"/>
          <w:sz w:val="24"/>
          <w:szCs w:val="24"/>
        </w:rPr>
        <w:t xml:space="preserve"> классе</w:t>
      </w:r>
      <w:r w:rsidR="00402CAB" w:rsidRPr="00CF0F4C">
        <w:rPr>
          <w:rStyle w:val="FontStyle21"/>
          <w:sz w:val="24"/>
          <w:szCs w:val="24"/>
        </w:rPr>
        <w:t>.</w:t>
      </w:r>
    </w:p>
    <w:p w:rsidR="00EB7CC8" w:rsidRPr="00CF0F4C" w:rsidRDefault="00EB7CC8" w:rsidP="00EB7CC8">
      <w:pPr>
        <w:pStyle w:val="a3"/>
        <w:rPr>
          <w:rStyle w:val="FontStyle21"/>
          <w:sz w:val="24"/>
          <w:szCs w:val="24"/>
        </w:rPr>
      </w:pPr>
    </w:p>
    <w:p w:rsidR="00DA1D52" w:rsidRPr="00CF0F4C" w:rsidRDefault="00DA1D52" w:rsidP="00DA1D52">
      <w:pPr>
        <w:pStyle w:val="ab"/>
      </w:pPr>
      <w:r w:rsidRPr="00CF0F4C">
        <w:t xml:space="preserve">Содержание предмета «Литература»  в 6 классе соответствует требованиям ФГОС, целям и задачам образовательной программы школы, опирается на примерную программу основного общего образования с учетом рабочих программ по литературе </w:t>
      </w:r>
      <w:r w:rsidR="00B0459C" w:rsidRPr="00CF0F4C">
        <w:t xml:space="preserve"> для предметной линии учебников </w:t>
      </w:r>
      <w:r w:rsidRPr="00CF0F4C">
        <w:t>под редакцией В.Я.Коровиной</w:t>
      </w:r>
      <w:r w:rsidR="00B0459C" w:rsidRPr="00CF0F4C">
        <w:t xml:space="preserve"> (5-9 </w:t>
      </w:r>
      <w:proofErr w:type="spellStart"/>
      <w:r w:rsidR="00B0459C" w:rsidRPr="00CF0F4C">
        <w:t>кл</w:t>
      </w:r>
      <w:proofErr w:type="spellEnd"/>
      <w:r w:rsidR="00B0459C" w:rsidRPr="00CF0F4C">
        <w:t>.). На изучение литературы в 6 классе отведено 102 часа, по 3 урока в неделю.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>ВВЕДЕНИЕ – 1 ч.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Художественное произведение. Содержание и фор</w:t>
      </w:r>
      <w:r w:rsidRPr="00CF0F4C">
        <w:rPr>
          <w:rStyle w:val="FontStyle18"/>
          <w:sz w:val="24"/>
          <w:szCs w:val="24"/>
        </w:rPr>
        <w:softHyphen/>
        <w:t>ма. Автор и герой. Отношение автора к герою. Способы выражения авторской позиции.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>УСТНОЕ НАРОДНОЕ ТВОРЧЕСТВО – 4 ч.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Обрядовый фольклор. </w:t>
      </w:r>
      <w:r w:rsidRPr="00CF0F4C">
        <w:rPr>
          <w:rStyle w:val="FontStyle18"/>
          <w:sz w:val="24"/>
          <w:szCs w:val="24"/>
        </w:rPr>
        <w:t>Произведения календарного обрядового фольклора: колядки, веснянки, масленич</w:t>
      </w:r>
      <w:r w:rsidRPr="00CF0F4C">
        <w:rPr>
          <w:rStyle w:val="FontStyle18"/>
          <w:sz w:val="24"/>
          <w:szCs w:val="24"/>
        </w:rPr>
        <w:softHyphen/>
        <w:t>ные, летние и осенние обрядовые песни. Эстетическое значение календарного обрядового фольклора.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Пословицы и поговорки. Загадки. </w:t>
      </w:r>
      <w:r w:rsidRPr="00CF0F4C">
        <w:rPr>
          <w:rStyle w:val="FontStyle18"/>
          <w:sz w:val="24"/>
          <w:szCs w:val="24"/>
        </w:rPr>
        <w:t>Загадки — малые жанры устного народного творчества. Народная муд</w:t>
      </w:r>
      <w:r w:rsidRPr="00CF0F4C">
        <w:rPr>
          <w:rStyle w:val="FontStyle18"/>
          <w:sz w:val="24"/>
          <w:szCs w:val="24"/>
        </w:rPr>
        <w:softHyphen/>
        <w:t>рость. Краткость и простота, меткость и выразитель</w:t>
      </w:r>
      <w:r w:rsidRPr="00CF0F4C">
        <w:rPr>
          <w:rStyle w:val="FontStyle18"/>
          <w:sz w:val="24"/>
          <w:szCs w:val="24"/>
        </w:rPr>
        <w:softHyphen/>
        <w:t>ность. Многообразие тем. Прямой и переносный смысл пословиц и поговорок. Афористичность загадок.</w:t>
      </w:r>
    </w:p>
    <w:p w:rsidR="00EB7CC8" w:rsidRPr="00CF0F4C" w:rsidRDefault="00EB7CC8" w:rsidP="00EB7CC8">
      <w:pPr>
        <w:pStyle w:val="a3"/>
        <w:jc w:val="both"/>
        <w:rPr>
          <w:rStyle w:val="FontStyle18"/>
          <w:b/>
          <w:bCs/>
          <w:i/>
          <w:iCs/>
          <w:sz w:val="24"/>
          <w:szCs w:val="24"/>
        </w:rPr>
      </w:pPr>
      <w:r w:rsidRPr="00CF0F4C">
        <w:rPr>
          <w:rStyle w:val="FontStyle20"/>
          <w:sz w:val="24"/>
          <w:szCs w:val="24"/>
        </w:rPr>
        <w:t>Теория литературы. Обрядовый фольклор (началь</w:t>
      </w:r>
      <w:r w:rsidRPr="00CF0F4C">
        <w:rPr>
          <w:rStyle w:val="FontStyle20"/>
          <w:sz w:val="24"/>
          <w:szCs w:val="24"/>
        </w:rPr>
        <w:softHyphen/>
        <w:t>ные представления). Малые жанры фольклора: пословицы и поговорки, загадки.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ИЗ ДРЕВНЕРУССКОЙ ЛИТЕРАТУРЫ – 2 ч.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«Повесть временных лет», «Сказание о белгородском киселе». </w:t>
      </w:r>
      <w:r w:rsidRPr="00CF0F4C">
        <w:rPr>
          <w:rStyle w:val="FontStyle18"/>
          <w:sz w:val="24"/>
          <w:szCs w:val="24"/>
        </w:rPr>
        <w:t>Русская летопись. Отражение исторических со</w:t>
      </w:r>
      <w:r w:rsidRPr="00CF0F4C">
        <w:rPr>
          <w:rStyle w:val="FontStyle18"/>
          <w:sz w:val="24"/>
          <w:szCs w:val="24"/>
        </w:rPr>
        <w:softHyphen/>
        <w:t>бытий и вымысел, отражение народных идеалов (па</w:t>
      </w:r>
      <w:r w:rsidRPr="00CF0F4C">
        <w:rPr>
          <w:rStyle w:val="FontStyle18"/>
          <w:sz w:val="24"/>
          <w:szCs w:val="24"/>
        </w:rPr>
        <w:softHyphen/>
        <w:t>триотизма, ума, находчивости).</w:t>
      </w:r>
    </w:p>
    <w:p w:rsidR="00EB7CC8" w:rsidRPr="00CF0F4C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CF0F4C">
        <w:rPr>
          <w:rStyle w:val="FontStyle20"/>
          <w:sz w:val="24"/>
          <w:szCs w:val="24"/>
        </w:rPr>
        <w:t>Теория литературы. Летопись (развитие представ</w:t>
      </w:r>
      <w:r w:rsidRPr="00CF0F4C">
        <w:rPr>
          <w:rStyle w:val="FontStyle20"/>
          <w:sz w:val="24"/>
          <w:szCs w:val="24"/>
        </w:rPr>
        <w:softHyphen/>
        <w:t>лений).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Устное рецензирование выразительного чте</w:t>
      </w:r>
      <w:r w:rsidRPr="00CF0F4C">
        <w:rPr>
          <w:rStyle w:val="FontStyle18"/>
          <w:sz w:val="24"/>
          <w:szCs w:val="24"/>
        </w:rPr>
        <w:softHyphen/>
        <w:t>ния. Устные и письменные ответы на вопросы.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>ИЗ РУССКОЙ ЛИТЕРАТУРЫ XVIII ВЕКА – 1 ч.</w:t>
      </w:r>
    </w:p>
    <w:p w:rsidR="00EB7CC8" w:rsidRPr="00CF0F4C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CF0F4C">
        <w:rPr>
          <w:rStyle w:val="FontStyle20"/>
          <w:sz w:val="24"/>
          <w:szCs w:val="24"/>
        </w:rPr>
        <w:t>Русские басни.</w:t>
      </w:r>
    </w:p>
    <w:p w:rsidR="00EB7CC8" w:rsidRPr="00CF0F4C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CF0F4C">
        <w:rPr>
          <w:rStyle w:val="FontStyle20"/>
          <w:sz w:val="24"/>
          <w:szCs w:val="24"/>
        </w:rPr>
        <w:t>Иван Иванович Дмитриев.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баснописца.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«Муха». </w:t>
      </w:r>
      <w:r w:rsidRPr="00CF0F4C">
        <w:rPr>
          <w:rStyle w:val="FontStyle18"/>
          <w:sz w:val="24"/>
          <w:szCs w:val="24"/>
        </w:rPr>
        <w:t>Противопоставление труда и безделья. Присвоение чужих заслуг. Смех над ленью и хвастов</w:t>
      </w:r>
      <w:r w:rsidRPr="00CF0F4C">
        <w:rPr>
          <w:rStyle w:val="FontStyle18"/>
          <w:sz w:val="24"/>
          <w:szCs w:val="24"/>
        </w:rPr>
        <w:softHyphen/>
        <w:t>ством.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Особенности литературного языка XVIII столетия.</w:t>
      </w:r>
    </w:p>
    <w:p w:rsidR="00EB7CC8" w:rsidRPr="00CF0F4C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CF0F4C">
        <w:rPr>
          <w:rStyle w:val="FontStyle20"/>
          <w:sz w:val="24"/>
          <w:szCs w:val="24"/>
        </w:rPr>
        <w:t>Теория литературы. Мораль в басне, аллегория, ино</w:t>
      </w:r>
      <w:r w:rsidRPr="00CF0F4C">
        <w:rPr>
          <w:rStyle w:val="FontStyle20"/>
          <w:sz w:val="24"/>
          <w:szCs w:val="24"/>
        </w:rPr>
        <w:softHyphen/>
        <w:t>сказание (развитие понятий).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Выразительное чтение басни. Устное рецензи</w:t>
      </w:r>
      <w:r w:rsidRPr="00CF0F4C">
        <w:rPr>
          <w:rStyle w:val="FontStyle18"/>
          <w:sz w:val="24"/>
          <w:szCs w:val="24"/>
        </w:rPr>
        <w:softHyphen/>
        <w:t>рование выразительного чтения. Характеристика геро</w:t>
      </w:r>
      <w:r w:rsidRPr="00CF0F4C">
        <w:rPr>
          <w:rStyle w:val="FontStyle18"/>
          <w:sz w:val="24"/>
          <w:szCs w:val="24"/>
        </w:rPr>
        <w:softHyphen/>
        <w:t>ев басни. Участие в коллективном диалоге.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>ИЗ РУССКОЙ ЛИТЕРАТУРЫ XIX</w:t>
      </w:r>
      <w:r w:rsidR="000045A5" w:rsidRPr="00CF0F4C">
        <w:rPr>
          <w:rStyle w:val="FontStyle21"/>
          <w:sz w:val="24"/>
          <w:szCs w:val="24"/>
        </w:rPr>
        <w:t xml:space="preserve"> – 54 ч. (в том числе 7 к.р., 13</w:t>
      </w:r>
      <w:r w:rsidRPr="00CF0F4C">
        <w:rPr>
          <w:rStyle w:val="FontStyle21"/>
          <w:sz w:val="24"/>
          <w:szCs w:val="24"/>
        </w:rPr>
        <w:t xml:space="preserve"> р.р.)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Иван Андреевич Крылов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писателя-баснописца. Самообразование поэта.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>«Листы и корни», «Ларчик», «</w:t>
      </w:r>
      <w:proofErr w:type="spellStart"/>
      <w:r w:rsidRPr="00CF0F4C">
        <w:rPr>
          <w:rStyle w:val="FontStyle20"/>
          <w:sz w:val="24"/>
          <w:szCs w:val="24"/>
        </w:rPr>
        <w:t>Осел</w:t>
      </w:r>
      <w:proofErr w:type="spellEnd"/>
      <w:r w:rsidRPr="00CF0F4C">
        <w:rPr>
          <w:rStyle w:val="FontStyle20"/>
          <w:sz w:val="24"/>
          <w:szCs w:val="24"/>
        </w:rPr>
        <w:t xml:space="preserve"> и Соловей». </w:t>
      </w:r>
      <w:r w:rsidRPr="00CF0F4C">
        <w:rPr>
          <w:rStyle w:val="FontStyle18"/>
          <w:sz w:val="24"/>
          <w:szCs w:val="24"/>
        </w:rPr>
        <w:t>Кры</w:t>
      </w:r>
      <w:r w:rsidRPr="00CF0F4C">
        <w:rPr>
          <w:rStyle w:val="FontStyle18"/>
          <w:sz w:val="24"/>
          <w:szCs w:val="24"/>
        </w:rPr>
        <w:softHyphen/>
        <w:t>лов о равном участии власти и народа в достижении общественного блага. Басня «Ларчик» — пример крити</w:t>
      </w:r>
      <w:r w:rsidRPr="00CF0F4C">
        <w:rPr>
          <w:rStyle w:val="FontStyle18"/>
          <w:sz w:val="24"/>
          <w:szCs w:val="24"/>
        </w:rPr>
        <w:softHyphen/>
        <w:t>ки мнимого «механики мудреца» и неумелого хвастуна.</w:t>
      </w:r>
    </w:p>
    <w:p w:rsidR="00EB7CC8" w:rsidRPr="00CF0F4C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CF0F4C">
        <w:rPr>
          <w:rStyle w:val="FontStyle18"/>
          <w:sz w:val="24"/>
          <w:szCs w:val="24"/>
        </w:rPr>
        <w:t xml:space="preserve">Басня </w:t>
      </w:r>
      <w:r w:rsidRPr="00CF0F4C">
        <w:rPr>
          <w:rStyle w:val="FontStyle20"/>
          <w:sz w:val="24"/>
          <w:szCs w:val="24"/>
        </w:rPr>
        <w:t>«</w:t>
      </w:r>
      <w:proofErr w:type="spellStart"/>
      <w:r w:rsidRPr="00CF0F4C">
        <w:rPr>
          <w:rStyle w:val="FontStyle20"/>
          <w:sz w:val="24"/>
          <w:szCs w:val="24"/>
        </w:rPr>
        <w:t>Осел</w:t>
      </w:r>
      <w:proofErr w:type="spellEnd"/>
      <w:r w:rsidRPr="00CF0F4C">
        <w:rPr>
          <w:rStyle w:val="FontStyle20"/>
          <w:sz w:val="24"/>
          <w:szCs w:val="24"/>
        </w:rPr>
        <w:t xml:space="preserve"> и Соловей» — </w:t>
      </w:r>
      <w:r w:rsidRPr="00CF0F4C">
        <w:rPr>
          <w:rStyle w:val="FontStyle18"/>
          <w:sz w:val="24"/>
          <w:szCs w:val="24"/>
        </w:rPr>
        <w:t>комическое изображение не</w:t>
      </w:r>
      <w:r w:rsidRPr="00CF0F4C">
        <w:rPr>
          <w:rStyle w:val="FontStyle18"/>
          <w:sz w:val="24"/>
          <w:szCs w:val="24"/>
        </w:rPr>
        <w:softHyphen/>
        <w:t>вежественного судьи, глухого к произведениям истин</w:t>
      </w:r>
      <w:r w:rsidRPr="00CF0F4C">
        <w:rPr>
          <w:rStyle w:val="FontStyle18"/>
          <w:sz w:val="24"/>
          <w:szCs w:val="24"/>
        </w:rPr>
        <w:softHyphen/>
        <w:t xml:space="preserve">ного искусства. </w:t>
      </w:r>
      <w:r w:rsidRPr="00CF0F4C">
        <w:rPr>
          <w:rStyle w:val="FontStyle20"/>
          <w:sz w:val="24"/>
          <w:szCs w:val="24"/>
        </w:rPr>
        <w:t>Теория литературы. Басня. Аллегория. Мораль (раз</w:t>
      </w:r>
      <w:r w:rsidRPr="00CF0F4C">
        <w:rPr>
          <w:rStyle w:val="FontStyle20"/>
          <w:sz w:val="24"/>
          <w:szCs w:val="24"/>
        </w:rPr>
        <w:softHyphen/>
        <w:t>витие представлений).</w:t>
      </w:r>
    </w:p>
    <w:p w:rsidR="00EB7CC8" w:rsidRPr="00CF0F4C" w:rsidRDefault="00EB7CC8" w:rsidP="00EB7CC8">
      <w:pPr>
        <w:pStyle w:val="a3"/>
        <w:jc w:val="both"/>
        <w:rPr>
          <w:rStyle w:val="FontStyle21"/>
          <w:b w:val="0"/>
          <w:bCs w:val="0"/>
          <w:sz w:val="24"/>
          <w:szCs w:val="24"/>
        </w:rPr>
      </w:pPr>
      <w:r w:rsidRPr="00CF0F4C">
        <w:rPr>
          <w:rStyle w:val="FontStyle22"/>
          <w:sz w:val="24"/>
          <w:szCs w:val="24"/>
        </w:rPr>
        <w:lastRenderedPageBreak/>
        <w:t xml:space="preserve"> Р.Р. </w:t>
      </w:r>
      <w:r w:rsidRPr="00CF0F4C">
        <w:rPr>
          <w:rStyle w:val="FontStyle18"/>
          <w:sz w:val="24"/>
          <w:szCs w:val="24"/>
        </w:rPr>
        <w:t>Выразительное чтение басни. Устное рецензи</w:t>
      </w:r>
      <w:r w:rsidRPr="00CF0F4C">
        <w:rPr>
          <w:rStyle w:val="FontStyle18"/>
          <w:sz w:val="24"/>
          <w:szCs w:val="24"/>
        </w:rPr>
        <w:softHyphen/>
        <w:t>рование выразительного чтения. Характеристика геро</w:t>
      </w:r>
      <w:r w:rsidRPr="00CF0F4C">
        <w:rPr>
          <w:rStyle w:val="FontStyle18"/>
          <w:sz w:val="24"/>
          <w:szCs w:val="24"/>
        </w:rPr>
        <w:softHyphen/>
        <w:t>ев басни. Участие в коллективном диалоге.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Александр Сергеевич Пушкин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поэта. Ли</w:t>
      </w:r>
      <w:r w:rsidRPr="00CF0F4C">
        <w:rPr>
          <w:rStyle w:val="FontStyle18"/>
          <w:sz w:val="24"/>
          <w:szCs w:val="24"/>
        </w:rPr>
        <w:softHyphen/>
        <w:t>цейские годы.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«Узник». </w:t>
      </w:r>
      <w:r w:rsidRPr="00CF0F4C">
        <w:rPr>
          <w:rStyle w:val="FontStyle18"/>
          <w:sz w:val="24"/>
          <w:szCs w:val="24"/>
        </w:rPr>
        <w:t xml:space="preserve">Вольнолюбивые устремления поэта. </w:t>
      </w:r>
      <w:proofErr w:type="spellStart"/>
      <w:r w:rsidRPr="00CF0F4C">
        <w:rPr>
          <w:rStyle w:val="FontStyle18"/>
          <w:sz w:val="24"/>
          <w:szCs w:val="24"/>
        </w:rPr>
        <w:t>На</w:t>
      </w:r>
      <w:r w:rsidRPr="00CF0F4C">
        <w:rPr>
          <w:rStyle w:val="FontStyle18"/>
          <w:sz w:val="24"/>
          <w:szCs w:val="24"/>
        </w:rPr>
        <w:softHyphen/>
        <w:t>родно-поэтический</w:t>
      </w:r>
      <w:proofErr w:type="spellEnd"/>
      <w:r w:rsidRPr="00CF0F4C">
        <w:rPr>
          <w:rStyle w:val="FontStyle18"/>
          <w:sz w:val="24"/>
          <w:szCs w:val="24"/>
        </w:rPr>
        <w:t xml:space="preserve"> колорит стихотворения.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«Зимнее утро». </w:t>
      </w:r>
      <w:r w:rsidRPr="00CF0F4C">
        <w:rPr>
          <w:rStyle w:val="FontStyle18"/>
          <w:sz w:val="24"/>
          <w:szCs w:val="24"/>
        </w:rPr>
        <w:t>Мотивы единства красоты чело</w:t>
      </w:r>
      <w:r w:rsidRPr="00CF0F4C">
        <w:rPr>
          <w:rStyle w:val="FontStyle18"/>
          <w:sz w:val="24"/>
          <w:szCs w:val="24"/>
        </w:rPr>
        <w:softHyphen/>
        <w:t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«НИ. Пущину». </w:t>
      </w:r>
      <w:r w:rsidRPr="00CF0F4C">
        <w:rPr>
          <w:rStyle w:val="FontStyle18"/>
          <w:sz w:val="24"/>
          <w:szCs w:val="24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«Повести покойного Ивана Петровича Белкина». </w:t>
      </w:r>
      <w:r w:rsidRPr="00CF0F4C">
        <w:rPr>
          <w:rStyle w:val="FontStyle18"/>
          <w:sz w:val="24"/>
          <w:szCs w:val="24"/>
        </w:rPr>
        <w:t>Книга (цикл) повестей. Повествование от лица вы</w:t>
      </w:r>
      <w:r w:rsidRPr="00CF0F4C">
        <w:rPr>
          <w:rStyle w:val="FontStyle18"/>
          <w:sz w:val="24"/>
          <w:szCs w:val="24"/>
        </w:rPr>
        <w:softHyphen/>
        <w:t>мышленного автора как художественный прием.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«Барышня-крестьянка». </w:t>
      </w:r>
      <w:r w:rsidRPr="00CF0F4C">
        <w:rPr>
          <w:rStyle w:val="FontStyle18"/>
          <w:sz w:val="24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</w:t>
      </w:r>
      <w:r w:rsidRPr="00CF0F4C">
        <w:rPr>
          <w:rStyle w:val="FontStyle18"/>
          <w:sz w:val="24"/>
          <w:szCs w:val="24"/>
        </w:rPr>
        <w:softHyphen/>
        <w:t>классного чтения).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«Выстрел»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«Дубровский». </w:t>
      </w:r>
      <w:r w:rsidRPr="00CF0F4C">
        <w:rPr>
          <w:rStyle w:val="FontStyle18"/>
          <w:sz w:val="24"/>
          <w:szCs w:val="24"/>
        </w:rPr>
        <w:t xml:space="preserve">Изображение русского барства. </w:t>
      </w:r>
      <w:proofErr w:type="spellStart"/>
      <w:r w:rsidRPr="00CF0F4C">
        <w:rPr>
          <w:rStyle w:val="FontStyle18"/>
          <w:sz w:val="24"/>
          <w:szCs w:val="24"/>
        </w:rPr>
        <w:t>Дуб</w:t>
      </w:r>
      <w:r w:rsidRPr="00CF0F4C">
        <w:rPr>
          <w:rStyle w:val="FontStyle18"/>
          <w:sz w:val="24"/>
          <w:szCs w:val="24"/>
        </w:rPr>
        <w:softHyphen/>
        <w:t>ровский-старший</w:t>
      </w:r>
      <w:proofErr w:type="spellEnd"/>
      <w:r w:rsidRPr="00CF0F4C">
        <w:rPr>
          <w:rStyle w:val="FontStyle18"/>
          <w:sz w:val="24"/>
          <w:szCs w:val="24"/>
        </w:rPr>
        <w:t xml:space="preserve"> и </w:t>
      </w:r>
      <w:proofErr w:type="spellStart"/>
      <w:r w:rsidRPr="00CF0F4C">
        <w:rPr>
          <w:rStyle w:val="FontStyle18"/>
          <w:sz w:val="24"/>
          <w:szCs w:val="24"/>
        </w:rPr>
        <w:t>Троекуров</w:t>
      </w:r>
      <w:proofErr w:type="spellEnd"/>
      <w:r w:rsidRPr="00CF0F4C">
        <w:rPr>
          <w:rStyle w:val="FontStyle18"/>
          <w:sz w:val="24"/>
          <w:szCs w:val="24"/>
        </w:rPr>
        <w:t>. Протест Владимира Дубровского против беззакония и несправедливости. Бунт крестьян.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Осуждение произвола и деспотизма, защита чести, независимости личности. Романтическая история люб</w:t>
      </w:r>
      <w:r w:rsidRPr="00CF0F4C">
        <w:rPr>
          <w:rStyle w:val="FontStyle18"/>
          <w:sz w:val="24"/>
          <w:szCs w:val="24"/>
        </w:rPr>
        <w:softHyphen/>
        <w:t>ви Владимира и Маши. Авторское отношение к героям. Проект.</w:t>
      </w:r>
    </w:p>
    <w:p w:rsidR="00EB7CC8" w:rsidRPr="00CF0F4C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CF0F4C">
        <w:rPr>
          <w:rStyle w:val="FontStyle2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Выразительное чтение стихотворений. Уст</w:t>
      </w:r>
      <w:r w:rsidRPr="00CF0F4C">
        <w:rPr>
          <w:rStyle w:val="FontStyle18"/>
          <w:sz w:val="24"/>
          <w:szCs w:val="24"/>
        </w:rPr>
        <w:softHyphen/>
        <w:t>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Михаил Юрьевич Лермонтов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поэта. Уче</w:t>
      </w:r>
      <w:r w:rsidRPr="00CF0F4C">
        <w:rPr>
          <w:rStyle w:val="FontStyle18"/>
          <w:sz w:val="24"/>
          <w:szCs w:val="24"/>
        </w:rPr>
        <w:softHyphen/>
        <w:t>нические годы.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«Тучи». </w:t>
      </w:r>
      <w:r w:rsidRPr="00CF0F4C">
        <w:rPr>
          <w:rStyle w:val="FontStyle18"/>
          <w:sz w:val="24"/>
          <w:szCs w:val="24"/>
        </w:rPr>
        <w:t>Чувство одиночества и тоски, любовь поэ</w:t>
      </w:r>
      <w:r w:rsidRPr="00CF0F4C">
        <w:rPr>
          <w:rStyle w:val="FontStyle18"/>
          <w:sz w:val="24"/>
          <w:szCs w:val="24"/>
        </w:rPr>
        <w:softHyphen/>
        <w:t>та-изгнанника к оставляемой им Родине. Прием срав</w:t>
      </w:r>
      <w:r w:rsidRPr="00CF0F4C">
        <w:rPr>
          <w:rStyle w:val="FontStyle18"/>
          <w:sz w:val="24"/>
          <w:szCs w:val="24"/>
        </w:rPr>
        <w:softHyphen/>
        <w:t>нения как основа построения стихотворения. Особен</w:t>
      </w:r>
      <w:r w:rsidRPr="00CF0F4C">
        <w:rPr>
          <w:rStyle w:val="FontStyle18"/>
          <w:sz w:val="24"/>
          <w:szCs w:val="24"/>
        </w:rPr>
        <w:softHyphen/>
        <w:t>ности интонации.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>«Парус»,«Листок», «На севере диком...», «Утес», «Три паль</w:t>
      </w:r>
      <w:r w:rsidRPr="00CF0F4C">
        <w:rPr>
          <w:rStyle w:val="FontStyle20"/>
          <w:sz w:val="24"/>
          <w:szCs w:val="24"/>
        </w:rPr>
        <w:softHyphen/>
        <w:t xml:space="preserve">мы». </w:t>
      </w:r>
      <w:r w:rsidRPr="00CF0F4C">
        <w:rPr>
          <w:rStyle w:val="FontStyle18"/>
          <w:sz w:val="24"/>
          <w:szCs w:val="24"/>
        </w:rPr>
        <w:t>Тема красоты, гармония человека с миром. Осо</w:t>
      </w:r>
      <w:r w:rsidRPr="00CF0F4C">
        <w:rPr>
          <w:rStyle w:val="FontStyle18"/>
          <w:sz w:val="24"/>
          <w:szCs w:val="24"/>
        </w:rPr>
        <w:softHyphen/>
        <w:t>бенности выражения темы одиночества в лирике Лер</w:t>
      </w:r>
      <w:r w:rsidRPr="00CF0F4C">
        <w:rPr>
          <w:rStyle w:val="FontStyle18"/>
          <w:sz w:val="24"/>
          <w:szCs w:val="24"/>
        </w:rPr>
        <w:softHyphen/>
        <w:t>монтова.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Выразительное чтение стихотворений. Уст</w:t>
      </w:r>
      <w:r w:rsidRPr="00CF0F4C">
        <w:rPr>
          <w:rStyle w:val="FontStyle18"/>
          <w:sz w:val="24"/>
          <w:szCs w:val="24"/>
        </w:rPr>
        <w:softHyphen/>
        <w:t>ное рецензирование выразительного чтения. Участие в коллективном диалоге. Устный и письменный анализ стихотворения.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ВЧ «Русалка».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Иван Сергеевич Тургенев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«Бежим луг». </w:t>
      </w:r>
      <w:r w:rsidRPr="00CF0F4C">
        <w:rPr>
          <w:rStyle w:val="FontStyle18"/>
          <w:sz w:val="24"/>
          <w:szCs w:val="24"/>
        </w:rPr>
        <w:t>Сочувственное отношение к кресть</w:t>
      </w:r>
      <w:r w:rsidRPr="00CF0F4C">
        <w:rPr>
          <w:rStyle w:val="FontStyle18"/>
          <w:sz w:val="24"/>
          <w:szCs w:val="24"/>
        </w:rPr>
        <w:softHyphen/>
        <w:t>янским детям. Портреты и рассказы мальчиков, их ду</w:t>
      </w:r>
      <w:r w:rsidRPr="00CF0F4C">
        <w:rPr>
          <w:rStyle w:val="FontStyle18"/>
          <w:sz w:val="24"/>
          <w:szCs w:val="24"/>
        </w:rPr>
        <w:softHyphen/>
        <w:t>ховный мир. Пытливость, любознательность, впечат</w:t>
      </w:r>
      <w:r w:rsidRPr="00CF0F4C">
        <w:rPr>
          <w:rStyle w:val="FontStyle18"/>
          <w:sz w:val="24"/>
          <w:szCs w:val="24"/>
        </w:rPr>
        <w:softHyphen/>
        <w:t>лительность. Роль картин природы в рассказе. Проект.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lastRenderedPageBreak/>
        <w:t>Теория литературы. Пейзаж, портретная характе</w:t>
      </w:r>
      <w:r w:rsidRPr="00CF0F4C">
        <w:rPr>
          <w:rStyle w:val="FontStyle22"/>
          <w:sz w:val="24"/>
          <w:szCs w:val="24"/>
        </w:rPr>
        <w:softHyphen/>
        <w:t>ристика персонажей (развитие представлений).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 Р. </w:t>
      </w:r>
      <w:r w:rsidRPr="00CF0F4C">
        <w:rPr>
          <w:rStyle w:val="FontStyle18"/>
          <w:sz w:val="24"/>
          <w:szCs w:val="24"/>
        </w:rPr>
        <w:t>Выразительное чтение фрагментов. Устное ре</w:t>
      </w:r>
      <w:r w:rsidRPr="00CF0F4C">
        <w:rPr>
          <w:rStyle w:val="FontStyle18"/>
          <w:sz w:val="24"/>
          <w:szCs w:val="24"/>
        </w:rPr>
        <w:softHyphen/>
        <w:t>цензирование выразительного чтения. Участие в кол</w:t>
      </w:r>
      <w:r w:rsidRPr="00CF0F4C">
        <w:rPr>
          <w:rStyle w:val="FontStyle18"/>
          <w:sz w:val="24"/>
          <w:szCs w:val="24"/>
        </w:rPr>
        <w:softHyphen/>
        <w:t>лективном диалоге. Устная и письменная характери</w:t>
      </w:r>
      <w:r w:rsidRPr="00CF0F4C">
        <w:rPr>
          <w:rStyle w:val="FontStyle18"/>
          <w:sz w:val="24"/>
          <w:szCs w:val="24"/>
        </w:rPr>
        <w:softHyphen/>
        <w:t>стика героя или групповой характеристики героев.</w:t>
      </w:r>
    </w:p>
    <w:p w:rsidR="004E1C86" w:rsidRPr="00CF0F4C" w:rsidRDefault="004E1C86" w:rsidP="00EB7CC8">
      <w:pPr>
        <w:pStyle w:val="a3"/>
        <w:jc w:val="both"/>
        <w:rPr>
          <w:rStyle w:val="FontStyle21"/>
          <w:sz w:val="24"/>
          <w:szCs w:val="24"/>
        </w:rPr>
      </w:pP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Федор Иванович Тютчев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«Листья», «Неохотно и несмело...». </w:t>
      </w:r>
      <w:r w:rsidRPr="00CF0F4C">
        <w:rPr>
          <w:rStyle w:val="FontStyle18"/>
          <w:sz w:val="24"/>
          <w:szCs w:val="24"/>
        </w:rPr>
        <w:t>Передача слож</w:t>
      </w:r>
      <w:r w:rsidRPr="00CF0F4C">
        <w:rPr>
          <w:rStyle w:val="FontStyle18"/>
          <w:sz w:val="24"/>
          <w:szCs w:val="24"/>
        </w:rPr>
        <w:softHyphen/>
        <w:t>ных, переходных состояний природы, запечатлеваю</w:t>
      </w:r>
      <w:r w:rsidRPr="00CF0F4C">
        <w:rPr>
          <w:rStyle w:val="FontStyle18"/>
          <w:sz w:val="24"/>
          <w:szCs w:val="24"/>
        </w:rPr>
        <w:softHyphen/>
        <w:t>щих противоречивые чувства в душе поэта. Сочетание космического масштаба и конкретных деталей в изо</w:t>
      </w:r>
      <w:r w:rsidRPr="00CF0F4C">
        <w:rPr>
          <w:rStyle w:val="FontStyle18"/>
          <w:sz w:val="24"/>
          <w:szCs w:val="24"/>
        </w:rPr>
        <w:softHyphen/>
        <w:t>бражении природы. «Листья» — символ краткой, но яр</w:t>
      </w:r>
      <w:r w:rsidRPr="00CF0F4C">
        <w:rPr>
          <w:rStyle w:val="FontStyle18"/>
          <w:sz w:val="24"/>
          <w:szCs w:val="24"/>
        </w:rPr>
        <w:softHyphen/>
        <w:t>кой жизни.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«С поляны коршун поднялся...». </w:t>
      </w:r>
      <w:r w:rsidRPr="00CF0F4C">
        <w:rPr>
          <w:rStyle w:val="FontStyle18"/>
          <w:sz w:val="24"/>
          <w:szCs w:val="24"/>
        </w:rPr>
        <w:t>Противопоставление судеб человека и коршуна: свободный полет коршуна и земная обреченность человека.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Устный и письменный анализ текста.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Афанасий Афанасьевич Фет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>«Ель рукавом мне тропинку завесила...», «Еще май</w:t>
      </w:r>
      <w:r w:rsidRPr="00CF0F4C">
        <w:rPr>
          <w:rStyle w:val="FontStyle20"/>
          <w:sz w:val="24"/>
          <w:szCs w:val="24"/>
        </w:rPr>
        <w:softHyphen/>
        <w:t xml:space="preserve">ская ночь», «Учись у них — у дуба, у березы...». </w:t>
      </w:r>
      <w:r w:rsidRPr="00CF0F4C">
        <w:rPr>
          <w:rStyle w:val="FontStyle18"/>
          <w:sz w:val="24"/>
          <w:szCs w:val="24"/>
        </w:rPr>
        <w:t>Жизне</w:t>
      </w:r>
      <w:r w:rsidRPr="00CF0F4C">
        <w:rPr>
          <w:rStyle w:val="FontStyle18"/>
          <w:sz w:val="24"/>
          <w:szCs w:val="24"/>
        </w:rPr>
        <w:softHyphen/>
        <w:t xml:space="preserve">утверждающее начало в лирике </w:t>
      </w:r>
      <w:r w:rsidRPr="00CF0F4C">
        <w:rPr>
          <w:rStyle w:val="FontStyle21"/>
          <w:sz w:val="24"/>
          <w:szCs w:val="24"/>
        </w:rPr>
        <w:t xml:space="preserve">А.А. </w:t>
      </w:r>
      <w:r w:rsidRPr="00CF0F4C">
        <w:rPr>
          <w:rStyle w:val="FontStyle18"/>
          <w:sz w:val="24"/>
          <w:szCs w:val="24"/>
        </w:rPr>
        <w:t xml:space="preserve">Фета. Природа как воплощение прекрасного. </w:t>
      </w:r>
      <w:proofErr w:type="spellStart"/>
      <w:r w:rsidRPr="00CF0F4C">
        <w:rPr>
          <w:rStyle w:val="FontStyle18"/>
          <w:sz w:val="24"/>
          <w:szCs w:val="24"/>
        </w:rPr>
        <w:t>Эстетизация</w:t>
      </w:r>
      <w:proofErr w:type="spellEnd"/>
      <w:r w:rsidRPr="00CF0F4C">
        <w:rPr>
          <w:rStyle w:val="FontStyle18"/>
          <w:sz w:val="24"/>
          <w:szCs w:val="24"/>
        </w:rPr>
        <w:t xml:space="preserve"> конкретной детали. Чувственный характер лирики и ее утончен</w:t>
      </w:r>
      <w:r w:rsidRPr="00CF0F4C">
        <w:rPr>
          <w:rStyle w:val="FontStyle18"/>
          <w:sz w:val="24"/>
          <w:szCs w:val="24"/>
        </w:rPr>
        <w:softHyphen/>
        <w:t>ный психологизм. Мимолетное и неуловимое как чер</w:t>
      </w:r>
      <w:r w:rsidRPr="00CF0F4C">
        <w:rPr>
          <w:rStyle w:val="FontStyle18"/>
          <w:sz w:val="24"/>
          <w:szCs w:val="24"/>
        </w:rPr>
        <w:softHyphen/>
        <w:t>ты изображения природы. Природа как естественный мир истинной красоты, служащий прообразом для ис</w:t>
      </w:r>
      <w:r w:rsidRPr="00CF0F4C">
        <w:rPr>
          <w:rStyle w:val="FontStyle18"/>
          <w:sz w:val="24"/>
          <w:szCs w:val="24"/>
        </w:rPr>
        <w:softHyphen/>
        <w:t xml:space="preserve">кусства. Гармоничность и музыкальность поэтической речи </w:t>
      </w:r>
      <w:r w:rsidRPr="00CF0F4C">
        <w:rPr>
          <w:rStyle w:val="FontStyle21"/>
          <w:sz w:val="24"/>
          <w:szCs w:val="24"/>
        </w:rPr>
        <w:t xml:space="preserve">А.А. </w:t>
      </w:r>
      <w:r w:rsidRPr="00CF0F4C">
        <w:rPr>
          <w:rStyle w:val="FontStyle18"/>
          <w:sz w:val="24"/>
          <w:szCs w:val="24"/>
        </w:rPr>
        <w:t>Фета. Краски и звуки в пейзажной лирике.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Устный и письменный анализ текста.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Николай Алексеевич Некрасов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«Железная дорога». </w:t>
      </w:r>
      <w:r w:rsidRPr="00CF0F4C">
        <w:rPr>
          <w:rStyle w:val="FontStyle18"/>
          <w:sz w:val="24"/>
          <w:szCs w:val="24"/>
        </w:rPr>
        <w:t>Картины подневольного труда. Народ — созидатель духовных и материальных ценно</w:t>
      </w:r>
      <w:r w:rsidRPr="00CF0F4C">
        <w:rPr>
          <w:rStyle w:val="FontStyle18"/>
          <w:sz w:val="24"/>
          <w:szCs w:val="24"/>
        </w:rPr>
        <w:softHyphen/>
        <w:t>стей. Мечта поэта о «прекрасной поре» в жизни народа.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Своеобразие композиции стихотворения. Роль пейза</w:t>
      </w:r>
      <w:r w:rsidRPr="00CF0F4C">
        <w:rPr>
          <w:rStyle w:val="FontStyle18"/>
          <w:sz w:val="24"/>
          <w:szCs w:val="24"/>
        </w:rPr>
        <w:softHyphen/>
        <w:t>жа. Значение эпиграфа. Сочетание реальных и фанта</w:t>
      </w:r>
      <w:r w:rsidRPr="00CF0F4C">
        <w:rPr>
          <w:rStyle w:val="FontStyle18"/>
          <w:sz w:val="24"/>
          <w:szCs w:val="24"/>
        </w:rPr>
        <w:softHyphen/>
        <w:t>стических картин. Диалог-спор. Значение риториче</w:t>
      </w:r>
      <w:r w:rsidRPr="00CF0F4C">
        <w:rPr>
          <w:rStyle w:val="FontStyle18"/>
          <w:sz w:val="24"/>
          <w:szCs w:val="24"/>
        </w:rPr>
        <w:softHyphen/>
        <w:t>ских вопросов в стихотворении.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«Дедушка»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Стихотворные размеры (закреп</w:t>
      </w:r>
      <w:r w:rsidRPr="00CF0F4C">
        <w:rPr>
          <w:rStyle w:val="FontStyle22"/>
          <w:sz w:val="24"/>
          <w:szCs w:val="24"/>
        </w:rPr>
        <w:softHyphen/>
        <w:t>ление понятия). Диалог. Строфа (начальные представ</w:t>
      </w:r>
      <w:r w:rsidRPr="00CF0F4C">
        <w:rPr>
          <w:rStyle w:val="FontStyle22"/>
          <w:sz w:val="24"/>
          <w:szCs w:val="24"/>
        </w:rPr>
        <w:softHyphen/>
        <w:t>ления)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Николай Семенович Лесков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«Левша». </w:t>
      </w:r>
      <w:r w:rsidRPr="00CF0F4C">
        <w:rPr>
          <w:rStyle w:val="FontStyle18"/>
          <w:sz w:val="24"/>
          <w:szCs w:val="24"/>
        </w:rPr>
        <w:t>Гордость писателя за народ, его трудо</w:t>
      </w:r>
      <w:r w:rsidRPr="00CF0F4C">
        <w:rPr>
          <w:rStyle w:val="FontStyle18"/>
          <w:sz w:val="24"/>
          <w:szCs w:val="24"/>
        </w:rPr>
        <w:softHyphen/>
        <w:t xml:space="preserve">любие, талантливость, патриотизм.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Особенности язы</w:t>
      </w:r>
      <w:r w:rsidRPr="00CF0F4C">
        <w:rPr>
          <w:rStyle w:val="FontStyle18"/>
          <w:sz w:val="24"/>
          <w:szCs w:val="24"/>
        </w:rPr>
        <w:softHyphen/>
        <w:t>ка произведения. Комический эффект, создаваемый игрой слов, народной этимологией. Сказовая форма повествования. Проект.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</w:t>
      </w:r>
      <w:r w:rsidRPr="00CF0F4C">
        <w:rPr>
          <w:rStyle w:val="FontStyle22"/>
          <w:sz w:val="24"/>
          <w:szCs w:val="24"/>
        </w:rPr>
        <w:softHyphen/>
        <w:t>ления).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>«Человек на часах»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Антон Павлович Чехов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lastRenderedPageBreak/>
        <w:t xml:space="preserve">«Толстый и тонкий». </w:t>
      </w:r>
      <w:r w:rsidRPr="00CF0F4C">
        <w:rPr>
          <w:rStyle w:val="FontStyle18"/>
          <w:sz w:val="24"/>
          <w:szCs w:val="24"/>
        </w:rPr>
        <w:t>Речь героев как источник юмора. Юмористическая ситуация. Разоблачение ли</w:t>
      </w:r>
      <w:r w:rsidRPr="00CF0F4C">
        <w:rPr>
          <w:rStyle w:val="FontStyle18"/>
          <w:sz w:val="24"/>
          <w:szCs w:val="24"/>
        </w:rPr>
        <w:softHyphen/>
        <w:t>цемерия. Роль художественной детали.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>«Пересолил» , «Лошадиная фамилия».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Родная природа в стихотворениях русских поэтов XIX века.  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0"/>
          <w:sz w:val="24"/>
          <w:szCs w:val="24"/>
        </w:rPr>
        <w:t>Я.П. Полонский «По горам две хмурых тучи...», «По</w:t>
      </w:r>
      <w:r w:rsidRPr="00CF0F4C">
        <w:rPr>
          <w:rStyle w:val="FontStyle20"/>
          <w:sz w:val="24"/>
          <w:szCs w:val="24"/>
        </w:rPr>
        <w:softHyphen/>
        <w:t xml:space="preserve">смотри, какая мгла...»; Е.А. Баратынский «Весна, весна! Как воздух чист...», «Чудный град...»;А.К. Толстой «Где гнутся над омутом лозы...». </w:t>
      </w:r>
      <w:r w:rsidRPr="00CF0F4C">
        <w:rPr>
          <w:rStyle w:val="FontStyle18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CF0F4C">
        <w:rPr>
          <w:rStyle w:val="FontStyle18"/>
          <w:sz w:val="24"/>
          <w:szCs w:val="24"/>
        </w:rPr>
        <w:softHyphen/>
        <w:t xml:space="preserve">стояния в пейзажной лирике. </w:t>
      </w:r>
      <w:r w:rsidRPr="00CF0F4C">
        <w:rPr>
          <w:rStyle w:val="FontStyle22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>ИЗ РУССКОЙ ЛИТЕРАТУРЫ XX ВЕК</w:t>
      </w:r>
      <w:r w:rsidR="000045A5" w:rsidRPr="00CF0F4C">
        <w:rPr>
          <w:rStyle w:val="FontStyle21"/>
          <w:sz w:val="24"/>
          <w:szCs w:val="24"/>
        </w:rPr>
        <w:t>А – 28 ч. (в том числе 2 к.р., 4</w:t>
      </w:r>
      <w:r w:rsidRPr="00CF0F4C">
        <w:rPr>
          <w:rStyle w:val="FontStyle21"/>
          <w:sz w:val="24"/>
          <w:szCs w:val="24"/>
        </w:rPr>
        <w:t xml:space="preserve"> р.р.)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Александр Иванович Куприн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 Чудесный доктор». </w:t>
      </w:r>
      <w:r w:rsidRPr="00CF0F4C">
        <w:rPr>
          <w:rStyle w:val="FontStyle18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Рождественский рассказ (на</w:t>
      </w:r>
      <w:r w:rsidRPr="00CF0F4C">
        <w:rPr>
          <w:rStyle w:val="FontStyle22"/>
          <w:sz w:val="24"/>
          <w:szCs w:val="24"/>
        </w:rPr>
        <w:softHyphen/>
        <w:t>чальные представления).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Андрей Платонович Платонов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«Неизвестный цветок». </w:t>
      </w:r>
      <w:r w:rsidRPr="00CF0F4C">
        <w:rPr>
          <w:rStyle w:val="FontStyle18"/>
          <w:sz w:val="24"/>
          <w:szCs w:val="24"/>
        </w:rPr>
        <w:t>Прекрасное вокруг нас. «Ни на кого не похожие» герои А.П. Платонова.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Символическое содержание пей</w:t>
      </w:r>
      <w:r w:rsidRPr="00CF0F4C">
        <w:rPr>
          <w:rStyle w:val="FontStyle22"/>
          <w:sz w:val="24"/>
          <w:szCs w:val="24"/>
        </w:rPr>
        <w:softHyphen/>
        <w:t>зажных образов (начальное представление).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Выразительное чтение рассказа. Устное рецен</w:t>
      </w:r>
      <w:r w:rsidRPr="00CF0F4C">
        <w:rPr>
          <w:rStyle w:val="FontStyle18"/>
          <w:sz w:val="24"/>
          <w:szCs w:val="24"/>
        </w:rPr>
        <w:softHyphen/>
        <w:t>зирование выразительного чтения. Устная и письмен</w:t>
      </w:r>
      <w:r w:rsidRPr="00CF0F4C">
        <w:rPr>
          <w:rStyle w:val="FontStyle18"/>
          <w:sz w:val="24"/>
          <w:szCs w:val="24"/>
        </w:rPr>
        <w:softHyphen/>
        <w:t>ная характеристика героев.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Александр Степанович Грин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«Алые паруса». </w:t>
      </w:r>
      <w:r w:rsidRPr="00CF0F4C">
        <w:rPr>
          <w:rStyle w:val="FontStyle18"/>
          <w:sz w:val="24"/>
          <w:szCs w:val="24"/>
        </w:rPr>
        <w:t>Жестокая реальность и романтиче</w:t>
      </w:r>
      <w:r w:rsidRPr="00CF0F4C">
        <w:rPr>
          <w:rStyle w:val="FontStyle18"/>
          <w:sz w:val="24"/>
          <w:szCs w:val="24"/>
        </w:rPr>
        <w:softHyphen/>
        <w:t>ская мечта в повести. Душевная чистота главных героев. Отношение автора к героям.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Романтическое содержание повести. Черты романтического героя (развитие пред</w:t>
      </w:r>
      <w:r w:rsidRPr="00CF0F4C">
        <w:rPr>
          <w:rStyle w:val="FontStyle22"/>
          <w:sz w:val="24"/>
          <w:szCs w:val="24"/>
        </w:rPr>
        <w:softHyphen/>
        <w:t>ставлений).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Уча</w:t>
      </w:r>
      <w:r w:rsidRPr="00CF0F4C">
        <w:rPr>
          <w:rStyle w:val="FontStyle18"/>
          <w:sz w:val="24"/>
          <w:szCs w:val="24"/>
        </w:rPr>
        <w:softHyphen/>
        <w:t>стие в коллективном диалоге. Устный и письменный анализ эпизода.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М.Зощенко «Галоша» , «Встреча».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Произведения о Великой Отечественной войне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>К.М. Симонов «Ты помнишь, Алеша, дороги Смолен</w:t>
      </w:r>
      <w:r w:rsidRPr="00CF0F4C">
        <w:rPr>
          <w:rStyle w:val="FontStyle20"/>
          <w:sz w:val="24"/>
          <w:szCs w:val="24"/>
        </w:rPr>
        <w:softHyphen/>
        <w:t xml:space="preserve">щины...»; Д.С. Самойлов «Сороковые» </w:t>
      </w:r>
      <w:r w:rsidRPr="00CF0F4C">
        <w:rPr>
          <w:rStyle w:val="FontStyle18"/>
          <w:sz w:val="24"/>
          <w:szCs w:val="24"/>
        </w:rPr>
        <w:t>Стихотво</w:t>
      </w:r>
      <w:r w:rsidRPr="00CF0F4C">
        <w:rPr>
          <w:rStyle w:val="FontStyle18"/>
          <w:sz w:val="24"/>
          <w:szCs w:val="24"/>
        </w:rPr>
        <w:softHyphen/>
        <w:t>рения, рассказывающие о солдатских буднях, пробу</w:t>
      </w:r>
      <w:r w:rsidRPr="00CF0F4C">
        <w:rPr>
          <w:rStyle w:val="FontStyle18"/>
          <w:sz w:val="24"/>
          <w:szCs w:val="24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CF0F4C">
        <w:rPr>
          <w:rStyle w:val="FontStyle18"/>
          <w:sz w:val="24"/>
          <w:szCs w:val="24"/>
        </w:rPr>
        <w:softHyphen/>
        <w:t>ветственности за нее в годы жестоких испытаний.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Устное рецензирование выразительного чте</w:t>
      </w:r>
      <w:r w:rsidRPr="00CF0F4C">
        <w:rPr>
          <w:rStyle w:val="FontStyle18"/>
          <w:sz w:val="24"/>
          <w:szCs w:val="24"/>
        </w:rPr>
        <w:softHyphen/>
        <w:t>ния. Участие в коллективном диалоге.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proofErr w:type="spellStart"/>
      <w:r w:rsidRPr="00CF0F4C">
        <w:rPr>
          <w:rStyle w:val="FontStyle18"/>
          <w:sz w:val="24"/>
          <w:szCs w:val="24"/>
        </w:rPr>
        <w:t>Лиханов</w:t>
      </w:r>
      <w:proofErr w:type="spellEnd"/>
      <w:r w:rsidRPr="00CF0F4C">
        <w:rPr>
          <w:rStyle w:val="FontStyle18"/>
          <w:sz w:val="24"/>
          <w:szCs w:val="24"/>
        </w:rPr>
        <w:t xml:space="preserve"> «Последние холода».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Виктор Петрович Астафьев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lastRenderedPageBreak/>
        <w:t xml:space="preserve">«Конь с </w:t>
      </w:r>
      <w:proofErr w:type="spellStart"/>
      <w:r w:rsidRPr="00CF0F4C">
        <w:rPr>
          <w:rStyle w:val="FontStyle20"/>
          <w:sz w:val="24"/>
          <w:szCs w:val="24"/>
        </w:rPr>
        <w:t>розовой</w:t>
      </w:r>
      <w:proofErr w:type="spellEnd"/>
      <w:r w:rsidRPr="00CF0F4C">
        <w:rPr>
          <w:rStyle w:val="FontStyle20"/>
          <w:sz w:val="24"/>
          <w:szCs w:val="24"/>
        </w:rPr>
        <w:t xml:space="preserve"> гривой». </w:t>
      </w:r>
      <w:r w:rsidRPr="00CF0F4C">
        <w:rPr>
          <w:rStyle w:val="FontStyle18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</w:t>
      </w:r>
      <w:r w:rsidRPr="00CF0F4C">
        <w:rPr>
          <w:rStyle w:val="FontStyle18"/>
          <w:sz w:val="24"/>
          <w:szCs w:val="24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CF0F4C">
        <w:rPr>
          <w:rStyle w:val="FontStyle18"/>
          <w:sz w:val="24"/>
          <w:szCs w:val="24"/>
        </w:rPr>
        <w:softHyphen/>
        <w:t>бенности использования народной речи.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Речевая характеристика героев (развитие представлений). Герой-повествователь (на</w:t>
      </w:r>
      <w:r w:rsidRPr="00CF0F4C">
        <w:rPr>
          <w:rStyle w:val="FontStyle22"/>
          <w:sz w:val="24"/>
          <w:szCs w:val="24"/>
        </w:rPr>
        <w:softHyphen/>
        <w:t>чальные представления).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 Р. </w:t>
      </w:r>
      <w:r w:rsidRPr="00CF0F4C">
        <w:rPr>
          <w:rStyle w:val="FontStyle18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Валентин Григорьевич Распутин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«Уроки французского». </w:t>
      </w:r>
      <w:r w:rsidRPr="00CF0F4C">
        <w:rPr>
          <w:rStyle w:val="FontStyle18"/>
          <w:sz w:val="24"/>
          <w:szCs w:val="24"/>
        </w:rPr>
        <w:t>Отражение в повести трудно</w:t>
      </w:r>
      <w:r w:rsidRPr="00CF0F4C">
        <w:rPr>
          <w:rStyle w:val="FontStyle18"/>
          <w:sz w:val="24"/>
          <w:szCs w:val="24"/>
        </w:rPr>
        <w:softHyphen/>
        <w:t>стей военного времени. Жажда знаний, нравственная стойкость, чувство собственного достоинства, свой</w:t>
      </w:r>
      <w:r w:rsidRPr="00CF0F4C">
        <w:rPr>
          <w:rStyle w:val="FontStyle18"/>
          <w:sz w:val="24"/>
          <w:szCs w:val="24"/>
        </w:rPr>
        <w:softHyphen/>
        <w:t>ственные юному герою. Душевная щедрость учитель</w:t>
      </w:r>
      <w:r w:rsidRPr="00CF0F4C">
        <w:rPr>
          <w:rStyle w:val="FontStyle18"/>
          <w:sz w:val="24"/>
          <w:szCs w:val="24"/>
        </w:rPr>
        <w:softHyphen/>
        <w:t>ницы, ее роль в жизни мальчика. Нравственная про</w:t>
      </w:r>
      <w:r w:rsidRPr="00CF0F4C">
        <w:rPr>
          <w:rStyle w:val="FontStyle18"/>
          <w:sz w:val="24"/>
          <w:szCs w:val="24"/>
        </w:rPr>
        <w:softHyphen/>
        <w:t>блематика произведения. Проект.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Рассказ. Сюжет (развитие по</w:t>
      </w:r>
      <w:r w:rsidRPr="00CF0F4C">
        <w:rPr>
          <w:rStyle w:val="FontStyle22"/>
          <w:sz w:val="24"/>
          <w:szCs w:val="24"/>
        </w:rPr>
        <w:softHyphen/>
        <w:t>нятий). Герой-повествователь (развитие понятия).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Участие в коллективном диалоге. Составление плана характеристики героев. Устный и письменный анализ эпизода.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Родная природа в русской поэзии XX века  </w:t>
      </w:r>
    </w:p>
    <w:p w:rsidR="00065BCB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0"/>
          <w:sz w:val="24"/>
          <w:szCs w:val="24"/>
        </w:rPr>
        <w:t>А.А. Блок «Летний вечер», «О, как безумно за ок</w:t>
      </w:r>
      <w:r w:rsidRPr="00CF0F4C">
        <w:rPr>
          <w:rStyle w:val="FontStyle20"/>
          <w:sz w:val="24"/>
          <w:szCs w:val="24"/>
        </w:rPr>
        <w:softHyphen/>
        <w:t>ном...»; С.А. Есенин «Мелколесье. Степь и дали...», «Поро</w:t>
      </w:r>
      <w:r w:rsidRPr="00CF0F4C">
        <w:rPr>
          <w:rStyle w:val="FontStyle20"/>
          <w:sz w:val="24"/>
          <w:szCs w:val="24"/>
        </w:rPr>
        <w:softHyphen/>
        <w:t xml:space="preserve">ша»; А.А. Ахматова «Перед весной бывают дни такие...» </w:t>
      </w:r>
    </w:p>
    <w:p w:rsidR="00EB7CC8" w:rsidRPr="00CF0F4C" w:rsidRDefault="00EB7CC8" w:rsidP="00EB7CC8">
      <w:pPr>
        <w:pStyle w:val="a3"/>
        <w:jc w:val="both"/>
        <w:rPr>
          <w:rStyle w:val="FontStyle18"/>
          <w:b/>
          <w:bCs/>
          <w:sz w:val="24"/>
          <w:szCs w:val="24"/>
        </w:rPr>
      </w:pPr>
      <w:r w:rsidRPr="00CF0F4C">
        <w:rPr>
          <w:rStyle w:val="FontStyle18"/>
          <w:sz w:val="24"/>
          <w:szCs w:val="24"/>
        </w:rPr>
        <w:t>Чувство радости и печали, любви к родной природе и Родине в стихотворениях поэтов XX века. Связь рит</w:t>
      </w:r>
      <w:r w:rsidRPr="00CF0F4C">
        <w:rPr>
          <w:rStyle w:val="FontStyle18"/>
          <w:sz w:val="24"/>
          <w:szCs w:val="24"/>
        </w:rPr>
        <w:softHyphen/>
        <w:t>мики и мелодики стиха с эмоциональным состояни</w:t>
      </w:r>
      <w:r w:rsidRPr="00CF0F4C">
        <w:rPr>
          <w:rStyle w:val="FontStyle18"/>
          <w:sz w:val="24"/>
          <w:szCs w:val="24"/>
        </w:rPr>
        <w:softHyphen/>
        <w:t>ем, выраженным в стихотворении. Поэтизация родной природы.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Лирический герой (развитие представлений).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Николай Михайлович Рубцов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«Звезда полей», «Листья осенние», «В горнице». </w:t>
      </w:r>
      <w:r w:rsidRPr="00CF0F4C">
        <w:rPr>
          <w:rStyle w:val="FontStyle18"/>
          <w:sz w:val="24"/>
          <w:szCs w:val="24"/>
        </w:rPr>
        <w:t>Чело</w:t>
      </w:r>
      <w:r w:rsidRPr="00CF0F4C">
        <w:rPr>
          <w:rStyle w:val="FontStyle18"/>
          <w:sz w:val="24"/>
          <w:szCs w:val="24"/>
        </w:rPr>
        <w:softHyphen/>
        <w:t>век и природа в «тихой» лирике Рубцова. Отличитель</w:t>
      </w:r>
      <w:r w:rsidRPr="00CF0F4C">
        <w:rPr>
          <w:rStyle w:val="FontStyle18"/>
          <w:sz w:val="24"/>
          <w:szCs w:val="24"/>
        </w:rPr>
        <w:softHyphen/>
        <w:t>ные черты характера лирического героя.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Изобразительно-выразительные средства (развитие понятий).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Выразительное чтение стихотворений. Устное рецензирование выразительного чтения. Участие в кол</w:t>
      </w:r>
      <w:r w:rsidRPr="00CF0F4C">
        <w:rPr>
          <w:rStyle w:val="FontStyle18"/>
          <w:sz w:val="24"/>
          <w:szCs w:val="24"/>
        </w:rPr>
        <w:softHyphen/>
        <w:t>лективном диалоге.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Писатели улыбаются  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Василий </w:t>
      </w:r>
      <w:proofErr w:type="spellStart"/>
      <w:r w:rsidRPr="00CF0F4C">
        <w:rPr>
          <w:rStyle w:val="FontStyle20"/>
          <w:sz w:val="24"/>
          <w:szCs w:val="24"/>
        </w:rPr>
        <w:t>Макарович</w:t>
      </w:r>
      <w:proofErr w:type="spellEnd"/>
      <w:r w:rsidRPr="00CF0F4C">
        <w:rPr>
          <w:rStyle w:val="FontStyle20"/>
          <w:sz w:val="24"/>
          <w:szCs w:val="24"/>
        </w:rPr>
        <w:t xml:space="preserve"> Шукшин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 xml:space="preserve">Рассказ </w:t>
      </w:r>
      <w:r w:rsidRPr="00CF0F4C">
        <w:rPr>
          <w:rStyle w:val="FontStyle20"/>
          <w:sz w:val="24"/>
          <w:szCs w:val="24"/>
        </w:rPr>
        <w:t xml:space="preserve">«Критики». </w:t>
      </w:r>
      <w:r w:rsidRPr="00CF0F4C">
        <w:rPr>
          <w:rStyle w:val="FontStyle18"/>
          <w:sz w:val="24"/>
          <w:szCs w:val="24"/>
        </w:rPr>
        <w:t xml:space="preserve">Особенности </w:t>
      </w:r>
      <w:proofErr w:type="spellStart"/>
      <w:r w:rsidRPr="00CF0F4C">
        <w:rPr>
          <w:rStyle w:val="FontStyle18"/>
          <w:sz w:val="24"/>
          <w:szCs w:val="24"/>
        </w:rPr>
        <w:t>шук</w:t>
      </w:r>
      <w:r w:rsidRPr="00CF0F4C">
        <w:rPr>
          <w:rStyle w:val="FontStyle18"/>
          <w:sz w:val="24"/>
          <w:szCs w:val="24"/>
        </w:rPr>
        <w:softHyphen/>
        <w:t>шинских</w:t>
      </w:r>
      <w:proofErr w:type="spellEnd"/>
      <w:r w:rsidRPr="00CF0F4C">
        <w:rPr>
          <w:rStyle w:val="FontStyle18"/>
          <w:sz w:val="24"/>
          <w:szCs w:val="24"/>
        </w:rPr>
        <w:t xml:space="preserve"> героев — «чудиков», правдоискателей, правед</w:t>
      </w:r>
      <w:r w:rsidRPr="00CF0F4C">
        <w:rPr>
          <w:rStyle w:val="FontStyle18"/>
          <w:sz w:val="24"/>
          <w:szCs w:val="24"/>
        </w:rPr>
        <w:softHyphen/>
        <w:t>ников. Человеческая открытость миру как синоним не</w:t>
      </w:r>
      <w:r w:rsidRPr="00CF0F4C">
        <w:rPr>
          <w:rStyle w:val="FontStyle18"/>
          <w:sz w:val="24"/>
          <w:szCs w:val="24"/>
        </w:rPr>
        <w:softHyphen/>
        <w:t>защищенности. Образ «странного» героя в литературе.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Фазиль Искандер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«Тринадцатый подвиг Геракла». </w:t>
      </w:r>
      <w:r w:rsidRPr="00CF0F4C">
        <w:rPr>
          <w:rStyle w:val="FontStyle18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Рассказ. Сюжет (развитие по</w:t>
      </w:r>
      <w:r w:rsidRPr="00CF0F4C">
        <w:rPr>
          <w:rStyle w:val="FontStyle22"/>
          <w:sz w:val="24"/>
          <w:szCs w:val="24"/>
        </w:rPr>
        <w:softHyphen/>
        <w:t>нятий). Герой-повествователь (развитие понятия).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Р.Р. </w:t>
      </w:r>
      <w:r w:rsidRPr="00CF0F4C">
        <w:rPr>
          <w:rStyle w:val="FontStyle18"/>
          <w:sz w:val="24"/>
          <w:szCs w:val="24"/>
        </w:rPr>
        <w:t>Устная и письменная характеристика героев. Участие в коллективном диалоге.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lastRenderedPageBreak/>
        <w:t xml:space="preserve">Из литературы народов России  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proofErr w:type="spellStart"/>
      <w:r w:rsidRPr="00CF0F4C">
        <w:rPr>
          <w:rStyle w:val="FontStyle20"/>
          <w:sz w:val="24"/>
          <w:szCs w:val="24"/>
        </w:rPr>
        <w:t>Габдулла</w:t>
      </w:r>
      <w:proofErr w:type="spellEnd"/>
      <w:r w:rsidRPr="00CF0F4C">
        <w:rPr>
          <w:rStyle w:val="FontStyle20"/>
          <w:sz w:val="24"/>
          <w:szCs w:val="24"/>
        </w:rPr>
        <w:t xml:space="preserve"> Тукай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татарского поэта.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«Родная деревня», «Книга». </w:t>
      </w:r>
      <w:r w:rsidRPr="00CF0F4C">
        <w:rPr>
          <w:rStyle w:val="FontStyle18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</w:t>
      </w:r>
      <w:r w:rsidRPr="00CF0F4C">
        <w:rPr>
          <w:rStyle w:val="FontStyle18"/>
          <w:sz w:val="24"/>
          <w:szCs w:val="24"/>
        </w:rPr>
        <w:softHyphen/>
        <w:t>да», «бесстрашное сердце», «радостная душа».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proofErr w:type="spellStart"/>
      <w:r w:rsidRPr="00CF0F4C">
        <w:rPr>
          <w:rStyle w:val="FontStyle20"/>
          <w:sz w:val="24"/>
          <w:szCs w:val="24"/>
        </w:rPr>
        <w:t>Кайсын</w:t>
      </w:r>
      <w:proofErr w:type="spellEnd"/>
      <w:r w:rsidRPr="00CF0F4C">
        <w:rPr>
          <w:rStyle w:val="FontStyle20"/>
          <w:sz w:val="24"/>
          <w:szCs w:val="24"/>
        </w:rPr>
        <w:t xml:space="preserve"> Кулиев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балкарского поэта.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>«Когда на меня навалилась беда...», «Каким бы ма</w:t>
      </w:r>
      <w:r w:rsidRPr="00CF0F4C">
        <w:rPr>
          <w:rStyle w:val="FontStyle20"/>
          <w:sz w:val="24"/>
          <w:szCs w:val="24"/>
        </w:rPr>
        <w:softHyphen/>
        <w:t xml:space="preserve">лым ни был мой народ...». </w:t>
      </w:r>
      <w:r w:rsidRPr="00CF0F4C">
        <w:rPr>
          <w:rStyle w:val="FontStyle18"/>
          <w:sz w:val="24"/>
          <w:szCs w:val="24"/>
        </w:rPr>
        <w:t>Родина как источник сил для преодоления любых испытаний и ударов судьбы. Ос</w:t>
      </w:r>
      <w:r w:rsidRPr="00CF0F4C">
        <w:rPr>
          <w:rStyle w:val="FontStyle18"/>
          <w:sz w:val="24"/>
          <w:szCs w:val="24"/>
        </w:rPr>
        <w:softHyphen/>
        <w:t>новные поэтические образы, символизирующие Ро</w:t>
      </w:r>
      <w:r w:rsidRPr="00CF0F4C">
        <w:rPr>
          <w:rStyle w:val="FontStyle18"/>
          <w:sz w:val="24"/>
          <w:szCs w:val="24"/>
        </w:rPr>
        <w:softHyphen/>
        <w:t>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Общечеловеческое и националь</w:t>
      </w:r>
      <w:r w:rsidRPr="00CF0F4C">
        <w:rPr>
          <w:rStyle w:val="FontStyle22"/>
          <w:sz w:val="24"/>
          <w:szCs w:val="24"/>
        </w:rPr>
        <w:softHyphen/>
        <w:t>ное в литературе разных народов.</w:t>
      </w: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</w:p>
    <w:p w:rsidR="00402CAB" w:rsidRPr="00CF0F4C" w:rsidRDefault="00402CAB" w:rsidP="00EB7CC8">
      <w:pPr>
        <w:pStyle w:val="a3"/>
        <w:jc w:val="both"/>
        <w:rPr>
          <w:rStyle w:val="FontStyle21"/>
          <w:sz w:val="24"/>
          <w:szCs w:val="24"/>
        </w:rPr>
      </w:pPr>
    </w:p>
    <w:p w:rsidR="00EB7CC8" w:rsidRPr="00CF0F4C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ИЗ ЗАРУБЕЖНОЙ ЛИТЕРАТУРЫ – 11 ч.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Мифы Древней Греции  </w:t>
      </w:r>
    </w:p>
    <w:p w:rsidR="00EB7CC8" w:rsidRPr="00CF0F4C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«Скотный двор царя Авгия», «Яблоки Гесперид». </w:t>
      </w:r>
      <w:r w:rsidRPr="00CF0F4C">
        <w:rPr>
          <w:rStyle w:val="FontStyle18"/>
          <w:sz w:val="24"/>
          <w:szCs w:val="24"/>
        </w:rPr>
        <w:t>По</w:t>
      </w:r>
      <w:r w:rsidRPr="00CF0F4C">
        <w:rPr>
          <w:rStyle w:val="FontStyle18"/>
          <w:sz w:val="24"/>
          <w:szCs w:val="24"/>
        </w:rPr>
        <w:softHyphen/>
        <w:t xml:space="preserve">двиги Геракла (в переложении Н. Куна). </w:t>
      </w:r>
      <w:r w:rsidRPr="00CF0F4C">
        <w:rPr>
          <w:rStyle w:val="FontStyle21"/>
          <w:sz w:val="24"/>
          <w:szCs w:val="24"/>
        </w:rPr>
        <w:t xml:space="preserve">Геродот </w:t>
      </w:r>
      <w:r w:rsidRPr="00CF0F4C">
        <w:rPr>
          <w:rStyle w:val="FontStyle20"/>
          <w:sz w:val="24"/>
          <w:szCs w:val="24"/>
        </w:rPr>
        <w:t xml:space="preserve">«Легенда об </w:t>
      </w:r>
      <w:proofErr w:type="spellStart"/>
      <w:r w:rsidRPr="00CF0F4C">
        <w:rPr>
          <w:rStyle w:val="FontStyle20"/>
          <w:sz w:val="24"/>
          <w:szCs w:val="24"/>
        </w:rPr>
        <w:t>Арионе</w:t>
      </w:r>
      <w:proofErr w:type="spellEnd"/>
      <w:r w:rsidRPr="00CF0F4C">
        <w:rPr>
          <w:rStyle w:val="FontStyle20"/>
          <w:sz w:val="24"/>
          <w:szCs w:val="24"/>
        </w:rPr>
        <w:t>».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2"/>
          <w:sz w:val="24"/>
          <w:szCs w:val="24"/>
        </w:rPr>
        <w:t xml:space="preserve">Теория литературы. Миф. Отличие мифа от сказки. </w:t>
      </w:r>
      <w:r w:rsidRPr="00CF0F4C">
        <w:rPr>
          <w:rStyle w:val="FontStyle21"/>
          <w:sz w:val="24"/>
          <w:szCs w:val="24"/>
        </w:rPr>
        <w:t xml:space="preserve">Гомер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Гомера.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«Илиада», «Одиссея» </w:t>
      </w:r>
      <w:r w:rsidRPr="00CF0F4C">
        <w:rPr>
          <w:rStyle w:val="FontStyle18"/>
          <w:sz w:val="24"/>
          <w:szCs w:val="24"/>
        </w:rPr>
        <w:t>как эпические поэмы. Изобра</w:t>
      </w:r>
      <w:r w:rsidRPr="00CF0F4C">
        <w:rPr>
          <w:rStyle w:val="FontStyle18"/>
          <w:sz w:val="24"/>
          <w:szCs w:val="24"/>
        </w:rPr>
        <w:softHyphen/>
        <w:t>жение героев и героические подвиги в «Илиаде». Опи</w:t>
      </w:r>
      <w:r w:rsidRPr="00CF0F4C">
        <w:rPr>
          <w:rStyle w:val="FontStyle18"/>
          <w:sz w:val="24"/>
          <w:szCs w:val="24"/>
        </w:rPr>
        <w:softHyphen/>
        <w:t>сание щита Ахиллеса: сцены войны и мирной жизни. Стихия Одиссея — борьба, преодоление препятствий, познание неизвестного. Храбрость, сметливость (хит</w:t>
      </w:r>
      <w:r w:rsidRPr="00CF0F4C">
        <w:rPr>
          <w:rStyle w:val="FontStyle18"/>
          <w:sz w:val="24"/>
          <w:szCs w:val="24"/>
        </w:rPr>
        <w:softHyphen/>
        <w:t>роумие) Одиссея. Одиссей — мудрый правитель, лю</w:t>
      </w:r>
      <w:r w:rsidRPr="00CF0F4C">
        <w:rPr>
          <w:rStyle w:val="FontStyle18"/>
          <w:sz w:val="24"/>
          <w:szCs w:val="24"/>
        </w:rPr>
        <w:softHyphen/>
        <w:t xml:space="preserve">бящий муж и отец. На острове циклопов. </w:t>
      </w:r>
      <w:proofErr w:type="spellStart"/>
      <w:r w:rsidRPr="00CF0F4C">
        <w:rPr>
          <w:rStyle w:val="FontStyle18"/>
          <w:sz w:val="24"/>
          <w:szCs w:val="24"/>
        </w:rPr>
        <w:t>Полифем</w:t>
      </w:r>
      <w:proofErr w:type="spellEnd"/>
      <w:r w:rsidRPr="00CF0F4C">
        <w:rPr>
          <w:rStyle w:val="FontStyle18"/>
          <w:sz w:val="24"/>
          <w:szCs w:val="24"/>
        </w:rPr>
        <w:t>. «Одиссея» — песня о героических подвигах, мужест</w:t>
      </w:r>
      <w:r w:rsidRPr="00CF0F4C">
        <w:rPr>
          <w:rStyle w:val="FontStyle18"/>
          <w:sz w:val="24"/>
          <w:szCs w:val="24"/>
        </w:rPr>
        <w:softHyphen/>
        <w:t>венных героях.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Понятие о героическом эпосе (начальные представления).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Мигель де Сервантес Сааведра 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 xml:space="preserve">Роман </w:t>
      </w:r>
      <w:r w:rsidRPr="00CF0F4C">
        <w:rPr>
          <w:rStyle w:val="FontStyle20"/>
          <w:sz w:val="24"/>
          <w:szCs w:val="24"/>
        </w:rPr>
        <w:t xml:space="preserve">«Дон Кихот». </w:t>
      </w:r>
      <w:r w:rsidRPr="00CF0F4C">
        <w:rPr>
          <w:rStyle w:val="FontStyle18"/>
          <w:sz w:val="24"/>
          <w:szCs w:val="24"/>
        </w:rPr>
        <w:t>Проблема ложных и истин</w:t>
      </w:r>
      <w:r w:rsidRPr="00CF0F4C">
        <w:rPr>
          <w:rStyle w:val="FontStyle18"/>
          <w:sz w:val="24"/>
          <w:szCs w:val="24"/>
        </w:rPr>
        <w:softHyphen/>
        <w:t>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CF0F4C">
        <w:rPr>
          <w:rStyle w:val="FontStyle18"/>
          <w:sz w:val="24"/>
          <w:szCs w:val="24"/>
        </w:rPr>
        <w:softHyphen/>
        <w:t>щение к истинно народному пониманию правды жиз</w:t>
      </w:r>
      <w:r w:rsidRPr="00CF0F4C">
        <w:rPr>
          <w:rStyle w:val="FontStyle18"/>
          <w:sz w:val="24"/>
          <w:szCs w:val="24"/>
        </w:rPr>
        <w:softHyphen/>
        <w:t>ни. Мастерство Сервантеса-романиста. Дон Кихот как «вечный» образ мировой литературы (для внеклассного чтения).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«Вечные» образы в искусстве (начальные представления).</w:t>
      </w:r>
    </w:p>
    <w:p w:rsidR="00EB7CC8" w:rsidRPr="00CF0F4C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r w:rsidRPr="00CF0F4C">
        <w:rPr>
          <w:rStyle w:val="FontStyle21"/>
          <w:sz w:val="24"/>
          <w:szCs w:val="24"/>
        </w:rPr>
        <w:t xml:space="preserve">Фридрих Шиллер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 xml:space="preserve">Баллада </w:t>
      </w:r>
      <w:r w:rsidRPr="00CF0F4C">
        <w:rPr>
          <w:rStyle w:val="FontStyle20"/>
          <w:sz w:val="24"/>
          <w:szCs w:val="24"/>
        </w:rPr>
        <w:t xml:space="preserve">«Перчатка». </w:t>
      </w:r>
      <w:r w:rsidRPr="00CF0F4C">
        <w:rPr>
          <w:rStyle w:val="FontStyle18"/>
          <w:sz w:val="24"/>
          <w:szCs w:val="24"/>
        </w:rPr>
        <w:t>Повествование о феодаль</w:t>
      </w:r>
      <w:r w:rsidRPr="00CF0F4C">
        <w:rPr>
          <w:rStyle w:val="FontStyle18"/>
          <w:sz w:val="24"/>
          <w:szCs w:val="24"/>
        </w:rPr>
        <w:softHyphen/>
        <w:t>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Рыцарская баллада (начальные представления).</w:t>
      </w:r>
    </w:p>
    <w:p w:rsidR="00EB7CC8" w:rsidRPr="00CF0F4C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proofErr w:type="spellStart"/>
      <w:r w:rsidRPr="00CF0F4C">
        <w:rPr>
          <w:rStyle w:val="FontStyle21"/>
          <w:sz w:val="24"/>
          <w:szCs w:val="24"/>
        </w:rPr>
        <w:t>Проспер</w:t>
      </w:r>
      <w:proofErr w:type="spellEnd"/>
      <w:r w:rsidRPr="00CF0F4C">
        <w:rPr>
          <w:rStyle w:val="FontStyle21"/>
          <w:sz w:val="24"/>
          <w:szCs w:val="24"/>
        </w:rPr>
        <w:t xml:space="preserve"> Мериме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lastRenderedPageBreak/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 xml:space="preserve">Новелла </w:t>
      </w:r>
      <w:r w:rsidRPr="00CF0F4C">
        <w:rPr>
          <w:rStyle w:val="FontStyle20"/>
          <w:sz w:val="24"/>
          <w:szCs w:val="24"/>
        </w:rPr>
        <w:t>«</w:t>
      </w:r>
      <w:proofErr w:type="spellStart"/>
      <w:r w:rsidRPr="00CF0F4C">
        <w:rPr>
          <w:rStyle w:val="FontStyle20"/>
          <w:sz w:val="24"/>
          <w:szCs w:val="24"/>
        </w:rPr>
        <w:t>Маттео</w:t>
      </w:r>
      <w:proofErr w:type="spellEnd"/>
      <w:r w:rsidRPr="00CF0F4C">
        <w:rPr>
          <w:rStyle w:val="FontStyle20"/>
          <w:sz w:val="24"/>
          <w:szCs w:val="24"/>
        </w:rPr>
        <w:t xml:space="preserve"> Фальконе». </w:t>
      </w:r>
      <w:r w:rsidRPr="00CF0F4C">
        <w:rPr>
          <w:rStyle w:val="FontStyle18"/>
          <w:sz w:val="24"/>
          <w:szCs w:val="24"/>
        </w:rPr>
        <w:t>Изображение ди</w:t>
      </w:r>
      <w:r w:rsidRPr="00CF0F4C">
        <w:rPr>
          <w:rStyle w:val="FontStyle18"/>
          <w:sz w:val="24"/>
          <w:szCs w:val="24"/>
        </w:rPr>
        <w:softHyphen/>
        <w:t>кой природы. Превосходство естественной, «простой» жизни и исторически сложившихся устоев над циви</w:t>
      </w:r>
      <w:r w:rsidRPr="00CF0F4C">
        <w:rPr>
          <w:rStyle w:val="FontStyle18"/>
          <w:sz w:val="24"/>
          <w:szCs w:val="24"/>
        </w:rPr>
        <w:softHyphen/>
        <w:t>лизованной с ее порочными нравами. Романтический сюжет и его реалистическое воплощение.</w:t>
      </w:r>
    </w:p>
    <w:p w:rsidR="00EB7CC8" w:rsidRPr="00CF0F4C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proofErr w:type="spellStart"/>
      <w:r w:rsidRPr="00CF0F4C">
        <w:rPr>
          <w:rStyle w:val="FontStyle21"/>
          <w:sz w:val="24"/>
          <w:szCs w:val="24"/>
        </w:rPr>
        <w:t>Антуан</w:t>
      </w:r>
      <w:proofErr w:type="spellEnd"/>
      <w:r w:rsidRPr="00CF0F4C">
        <w:rPr>
          <w:rStyle w:val="FontStyle21"/>
          <w:sz w:val="24"/>
          <w:szCs w:val="24"/>
        </w:rPr>
        <w:t xml:space="preserve"> де Сент-Экзюпери 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CF0F4C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CF0F4C">
        <w:rPr>
          <w:rStyle w:val="FontStyle20"/>
          <w:sz w:val="24"/>
          <w:szCs w:val="24"/>
        </w:rPr>
        <w:t xml:space="preserve">«Маленький принц» </w:t>
      </w:r>
      <w:r w:rsidRPr="00CF0F4C">
        <w:rPr>
          <w:rStyle w:val="FontStyle18"/>
          <w:sz w:val="24"/>
          <w:szCs w:val="24"/>
        </w:rPr>
        <w:t>как философская сказка и муд</w:t>
      </w:r>
      <w:r w:rsidRPr="00CF0F4C">
        <w:rPr>
          <w:rStyle w:val="FontStyle18"/>
          <w:sz w:val="24"/>
          <w:szCs w:val="24"/>
        </w:rPr>
        <w:softHyphen/>
        <w:t>рая притча. Чистота восприятия мира как величайшая ценность.</w:t>
      </w:r>
    </w:p>
    <w:p w:rsidR="00402CAB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sz w:val="24"/>
          <w:szCs w:val="24"/>
        </w:rPr>
        <w:t>Теория литературы. Притча (начальные представ</w:t>
      </w:r>
      <w:r w:rsidRPr="00CF0F4C">
        <w:rPr>
          <w:rStyle w:val="FontStyle22"/>
          <w:sz w:val="24"/>
          <w:szCs w:val="24"/>
        </w:rPr>
        <w:softHyphen/>
        <w:t>ления).</w:t>
      </w:r>
    </w:p>
    <w:p w:rsidR="00EB7CC8" w:rsidRPr="00CF0F4C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CF0F4C">
        <w:rPr>
          <w:rStyle w:val="FontStyle22"/>
          <w:i w:val="0"/>
          <w:sz w:val="24"/>
          <w:szCs w:val="24"/>
        </w:rPr>
        <w:t>Повторение, обобщение, итоговый контроль – 1 ч.</w:t>
      </w:r>
    </w:p>
    <w:p w:rsidR="00B23679" w:rsidRPr="00CF0F4C" w:rsidRDefault="00B23679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402CAB" w:rsidRPr="00CF0F4C" w:rsidRDefault="00402CAB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CF0F4C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8B7BB1" w:rsidRPr="00CF0F4C" w:rsidRDefault="008B7BB1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8B7BB1" w:rsidRPr="00CF0F4C" w:rsidRDefault="008B7BB1" w:rsidP="00EB7CC8">
      <w:pPr>
        <w:pStyle w:val="a3"/>
        <w:jc w:val="both"/>
        <w:rPr>
          <w:rStyle w:val="FontStyle22"/>
          <w:i w:val="0"/>
          <w:sz w:val="24"/>
          <w:szCs w:val="24"/>
        </w:rPr>
      </w:pPr>
      <w:r w:rsidRPr="00CF0F4C">
        <w:rPr>
          <w:rStyle w:val="FontStyle22"/>
          <w:i w:val="0"/>
          <w:sz w:val="24"/>
          <w:szCs w:val="24"/>
        </w:rPr>
        <w:t xml:space="preserve">                                                                    ПРОИЗВЕДЕНИЯ  ДЛЯ  ЗАУЧИВАНИЯ НАИЗУСТЬ</w:t>
      </w:r>
    </w:p>
    <w:p w:rsidR="008B7BB1" w:rsidRPr="00CF0F4C" w:rsidRDefault="00A4683A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CF0F4C">
        <w:rPr>
          <w:rStyle w:val="FontStyle22"/>
          <w:i w:val="0"/>
          <w:sz w:val="24"/>
          <w:szCs w:val="24"/>
        </w:rPr>
        <w:t>И.А. Крылов</w:t>
      </w:r>
      <w:r w:rsidR="008B7BB1" w:rsidRPr="00CF0F4C">
        <w:rPr>
          <w:rStyle w:val="FontStyle22"/>
          <w:i w:val="0"/>
          <w:sz w:val="24"/>
          <w:szCs w:val="24"/>
        </w:rPr>
        <w:t>.</w:t>
      </w:r>
      <w:r w:rsidRPr="00CF0F4C">
        <w:rPr>
          <w:rStyle w:val="FontStyle22"/>
          <w:i w:val="0"/>
          <w:sz w:val="24"/>
          <w:szCs w:val="24"/>
        </w:rPr>
        <w:t xml:space="preserve"> «</w:t>
      </w:r>
      <w:r w:rsidR="008B7BB1" w:rsidRPr="00CF0F4C">
        <w:rPr>
          <w:rStyle w:val="FontStyle22"/>
          <w:i w:val="0"/>
          <w:sz w:val="24"/>
          <w:szCs w:val="24"/>
        </w:rPr>
        <w:t>Листы и корни</w:t>
      </w:r>
      <w:r w:rsidRPr="00CF0F4C">
        <w:rPr>
          <w:rStyle w:val="FontStyle22"/>
          <w:i w:val="0"/>
          <w:sz w:val="24"/>
          <w:szCs w:val="24"/>
        </w:rPr>
        <w:t>», «</w:t>
      </w:r>
      <w:r w:rsidR="008B7BB1" w:rsidRPr="00CF0F4C">
        <w:rPr>
          <w:rStyle w:val="FontStyle22"/>
          <w:i w:val="0"/>
          <w:sz w:val="24"/>
          <w:szCs w:val="24"/>
        </w:rPr>
        <w:t>Ларчик</w:t>
      </w:r>
      <w:r w:rsidRPr="00CF0F4C">
        <w:rPr>
          <w:rStyle w:val="FontStyle22"/>
          <w:i w:val="0"/>
          <w:sz w:val="24"/>
          <w:szCs w:val="24"/>
        </w:rPr>
        <w:t xml:space="preserve">», </w:t>
      </w:r>
      <w:r w:rsidR="008B7BB1" w:rsidRPr="00CF0F4C">
        <w:rPr>
          <w:rStyle w:val="FontStyle22"/>
          <w:i w:val="0"/>
          <w:sz w:val="24"/>
          <w:szCs w:val="24"/>
        </w:rPr>
        <w:t xml:space="preserve"> </w:t>
      </w:r>
      <w:r w:rsidRPr="00CF0F4C">
        <w:rPr>
          <w:rStyle w:val="FontStyle22"/>
          <w:i w:val="0"/>
          <w:sz w:val="24"/>
          <w:szCs w:val="24"/>
        </w:rPr>
        <w:t>«</w:t>
      </w:r>
      <w:proofErr w:type="spellStart"/>
      <w:r w:rsidRPr="00CF0F4C">
        <w:rPr>
          <w:rStyle w:val="FontStyle22"/>
          <w:i w:val="0"/>
          <w:sz w:val="24"/>
          <w:szCs w:val="24"/>
        </w:rPr>
        <w:t>Осё</w:t>
      </w:r>
      <w:r w:rsidR="008B7BB1" w:rsidRPr="00CF0F4C">
        <w:rPr>
          <w:rStyle w:val="FontStyle22"/>
          <w:i w:val="0"/>
          <w:sz w:val="24"/>
          <w:szCs w:val="24"/>
        </w:rPr>
        <w:t>л</w:t>
      </w:r>
      <w:proofErr w:type="spellEnd"/>
      <w:r w:rsidR="008B7BB1" w:rsidRPr="00CF0F4C">
        <w:rPr>
          <w:rStyle w:val="FontStyle22"/>
          <w:i w:val="0"/>
          <w:sz w:val="24"/>
          <w:szCs w:val="24"/>
        </w:rPr>
        <w:t xml:space="preserve"> и Соловей</w:t>
      </w:r>
      <w:r w:rsidRPr="00CF0F4C">
        <w:rPr>
          <w:rStyle w:val="FontStyle22"/>
          <w:i w:val="0"/>
          <w:sz w:val="24"/>
          <w:szCs w:val="24"/>
        </w:rPr>
        <w:t>»</w:t>
      </w:r>
      <w:r w:rsidR="008B7BB1" w:rsidRPr="00CF0F4C">
        <w:rPr>
          <w:rStyle w:val="FontStyle22"/>
          <w:i w:val="0"/>
          <w:sz w:val="24"/>
          <w:szCs w:val="24"/>
        </w:rPr>
        <w:t xml:space="preserve"> (на выбор)</w:t>
      </w:r>
      <w:r w:rsidRPr="00CF0F4C">
        <w:rPr>
          <w:rStyle w:val="FontStyle22"/>
          <w:i w:val="0"/>
          <w:sz w:val="24"/>
          <w:szCs w:val="24"/>
        </w:rPr>
        <w:t>.</w:t>
      </w:r>
    </w:p>
    <w:p w:rsidR="008B7BB1" w:rsidRPr="00CF0F4C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CF0F4C">
        <w:rPr>
          <w:rStyle w:val="FontStyle22"/>
          <w:i w:val="0"/>
          <w:sz w:val="24"/>
          <w:szCs w:val="24"/>
        </w:rPr>
        <w:t xml:space="preserve">А.С. Пушкин </w:t>
      </w:r>
      <w:r w:rsidR="00A4683A" w:rsidRPr="00CF0F4C">
        <w:rPr>
          <w:rStyle w:val="FontStyle22"/>
          <w:i w:val="0"/>
          <w:sz w:val="24"/>
          <w:szCs w:val="24"/>
        </w:rPr>
        <w:t>«</w:t>
      </w:r>
      <w:r w:rsidRPr="00CF0F4C">
        <w:rPr>
          <w:rStyle w:val="FontStyle22"/>
          <w:i w:val="0"/>
          <w:sz w:val="24"/>
          <w:szCs w:val="24"/>
        </w:rPr>
        <w:t>Узник</w:t>
      </w:r>
      <w:r w:rsidR="00A4683A" w:rsidRPr="00CF0F4C">
        <w:rPr>
          <w:rStyle w:val="FontStyle22"/>
          <w:i w:val="0"/>
          <w:sz w:val="24"/>
          <w:szCs w:val="24"/>
        </w:rPr>
        <w:t>»</w:t>
      </w:r>
      <w:r w:rsidRPr="00CF0F4C">
        <w:rPr>
          <w:rStyle w:val="FontStyle22"/>
          <w:i w:val="0"/>
          <w:sz w:val="24"/>
          <w:szCs w:val="24"/>
        </w:rPr>
        <w:t xml:space="preserve">. </w:t>
      </w:r>
      <w:r w:rsidR="00A4683A" w:rsidRPr="00CF0F4C">
        <w:rPr>
          <w:rStyle w:val="FontStyle22"/>
          <w:i w:val="0"/>
          <w:sz w:val="24"/>
          <w:szCs w:val="24"/>
        </w:rPr>
        <w:t>«</w:t>
      </w:r>
      <w:r w:rsidRPr="00CF0F4C">
        <w:rPr>
          <w:rStyle w:val="FontStyle22"/>
          <w:i w:val="0"/>
          <w:sz w:val="24"/>
          <w:szCs w:val="24"/>
        </w:rPr>
        <w:t>И.И Пущину</w:t>
      </w:r>
      <w:r w:rsidR="00A4683A" w:rsidRPr="00CF0F4C">
        <w:rPr>
          <w:rStyle w:val="FontStyle22"/>
          <w:i w:val="0"/>
          <w:sz w:val="24"/>
          <w:szCs w:val="24"/>
        </w:rPr>
        <w:t>»</w:t>
      </w:r>
      <w:r w:rsidRPr="00CF0F4C">
        <w:rPr>
          <w:rStyle w:val="FontStyle22"/>
          <w:i w:val="0"/>
          <w:sz w:val="24"/>
          <w:szCs w:val="24"/>
        </w:rPr>
        <w:t>.</w:t>
      </w:r>
      <w:r w:rsidR="00A4683A" w:rsidRPr="00CF0F4C">
        <w:rPr>
          <w:rStyle w:val="FontStyle22"/>
          <w:i w:val="0"/>
          <w:sz w:val="24"/>
          <w:szCs w:val="24"/>
        </w:rPr>
        <w:t xml:space="preserve"> «</w:t>
      </w:r>
      <w:r w:rsidRPr="00CF0F4C">
        <w:rPr>
          <w:rStyle w:val="FontStyle22"/>
          <w:i w:val="0"/>
          <w:sz w:val="24"/>
          <w:szCs w:val="24"/>
        </w:rPr>
        <w:t>Зимнее утро</w:t>
      </w:r>
      <w:r w:rsidR="00A4683A" w:rsidRPr="00CF0F4C">
        <w:rPr>
          <w:rStyle w:val="FontStyle22"/>
          <w:i w:val="0"/>
          <w:sz w:val="24"/>
          <w:szCs w:val="24"/>
        </w:rPr>
        <w:t>»</w:t>
      </w:r>
      <w:r w:rsidRPr="00CF0F4C">
        <w:rPr>
          <w:rStyle w:val="FontStyle22"/>
          <w:i w:val="0"/>
          <w:sz w:val="24"/>
          <w:szCs w:val="24"/>
        </w:rPr>
        <w:t>. ( на выбор)</w:t>
      </w:r>
    </w:p>
    <w:p w:rsidR="008B7BB1" w:rsidRPr="00CF0F4C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CF0F4C">
        <w:rPr>
          <w:rStyle w:val="FontStyle22"/>
          <w:i w:val="0"/>
          <w:sz w:val="24"/>
          <w:szCs w:val="24"/>
        </w:rPr>
        <w:t>М.Ю. Лермонтов Тучи. Листок. «На севере диком стоит</w:t>
      </w:r>
      <w:r w:rsidR="00201ED6" w:rsidRPr="00CF0F4C">
        <w:rPr>
          <w:rStyle w:val="FontStyle22"/>
          <w:i w:val="0"/>
          <w:sz w:val="24"/>
          <w:szCs w:val="24"/>
        </w:rPr>
        <w:t xml:space="preserve"> одиноко..». </w:t>
      </w:r>
      <w:r w:rsidR="00A4683A" w:rsidRPr="00CF0F4C">
        <w:rPr>
          <w:rStyle w:val="FontStyle22"/>
          <w:i w:val="0"/>
          <w:sz w:val="24"/>
          <w:szCs w:val="24"/>
        </w:rPr>
        <w:t xml:space="preserve"> «</w:t>
      </w:r>
      <w:r w:rsidR="00201ED6" w:rsidRPr="00CF0F4C">
        <w:rPr>
          <w:rStyle w:val="FontStyle22"/>
          <w:i w:val="0"/>
          <w:sz w:val="24"/>
          <w:szCs w:val="24"/>
        </w:rPr>
        <w:t>Утес</w:t>
      </w:r>
      <w:r w:rsidR="00A4683A" w:rsidRPr="00CF0F4C">
        <w:rPr>
          <w:rStyle w:val="FontStyle22"/>
          <w:i w:val="0"/>
          <w:sz w:val="24"/>
          <w:szCs w:val="24"/>
        </w:rPr>
        <w:t>»</w:t>
      </w:r>
      <w:r w:rsidR="00201ED6" w:rsidRPr="00CF0F4C">
        <w:rPr>
          <w:rStyle w:val="FontStyle22"/>
          <w:i w:val="0"/>
          <w:sz w:val="24"/>
          <w:szCs w:val="24"/>
        </w:rPr>
        <w:t xml:space="preserve">. </w:t>
      </w:r>
      <w:r w:rsidR="00A4683A" w:rsidRPr="00CF0F4C">
        <w:rPr>
          <w:rStyle w:val="FontStyle22"/>
          <w:i w:val="0"/>
          <w:sz w:val="24"/>
          <w:szCs w:val="24"/>
        </w:rPr>
        <w:t>«</w:t>
      </w:r>
      <w:r w:rsidR="00201ED6" w:rsidRPr="00CF0F4C">
        <w:rPr>
          <w:rStyle w:val="FontStyle22"/>
          <w:i w:val="0"/>
          <w:sz w:val="24"/>
          <w:szCs w:val="24"/>
        </w:rPr>
        <w:t>Три пальмы</w:t>
      </w:r>
      <w:r w:rsidR="00A4683A" w:rsidRPr="00CF0F4C">
        <w:rPr>
          <w:rStyle w:val="FontStyle22"/>
          <w:i w:val="0"/>
          <w:sz w:val="24"/>
          <w:szCs w:val="24"/>
        </w:rPr>
        <w:t xml:space="preserve">» </w:t>
      </w:r>
      <w:r w:rsidR="00201ED6" w:rsidRPr="00CF0F4C">
        <w:rPr>
          <w:rStyle w:val="FontStyle22"/>
          <w:i w:val="0"/>
          <w:sz w:val="24"/>
          <w:szCs w:val="24"/>
        </w:rPr>
        <w:t xml:space="preserve"> (</w:t>
      </w:r>
      <w:r w:rsidRPr="00CF0F4C">
        <w:rPr>
          <w:rStyle w:val="FontStyle22"/>
          <w:i w:val="0"/>
          <w:sz w:val="24"/>
          <w:szCs w:val="24"/>
        </w:rPr>
        <w:t>на выбор)</w:t>
      </w:r>
    </w:p>
    <w:p w:rsidR="008B7BB1" w:rsidRPr="00CF0F4C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CF0F4C">
        <w:rPr>
          <w:rStyle w:val="FontStyle22"/>
          <w:i w:val="0"/>
          <w:sz w:val="24"/>
          <w:szCs w:val="24"/>
        </w:rPr>
        <w:t>Н.А.Некрасов. Железная дорога (фрагменты на выбор).</w:t>
      </w:r>
    </w:p>
    <w:p w:rsidR="008B7BB1" w:rsidRPr="00CF0F4C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CF0F4C">
        <w:rPr>
          <w:rStyle w:val="FontStyle22"/>
          <w:i w:val="0"/>
          <w:sz w:val="24"/>
          <w:szCs w:val="24"/>
        </w:rPr>
        <w:t>Ф.И. Тютчев. «Неохотно и несмело…»А.А.Фет «Ель рукавом мне тропинку завесила…».Е.А.Баратынский «</w:t>
      </w:r>
      <w:proofErr w:type="spellStart"/>
      <w:r w:rsidRPr="00CF0F4C">
        <w:rPr>
          <w:rStyle w:val="FontStyle22"/>
          <w:i w:val="0"/>
          <w:sz w:val="24"/>
          <w:szCs w:val="24"/>
        </w:rPr>
        <w:t>Весна!Весна</w:t>
      </w:r>
      <w:proofErr w:type="spellEnd"/>
      <w:r w:rsidRPr="00CF0F4C">
        <w:rPr>
          <w:rStyle w:val="FontStyle22"/>
          <w:i w:val="0"/>
          <w:sz w:val="24"/>
          <w:szCs w:val="24"/>
        </w:rPr>
        <w:t>! Как воздух чист!».А.А. Блок Летний вечер. А.Ахматова «Перед весной бывают дни такие…» (на выбор)</w:t>
      </w:r>
    </w:p>
    <w:p w:rsidR="00402CAB" w:rsidRPr="00CF0F4C" w:rsidRDefault="008B7BB1" w:rsidP="00EB7CC8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CF0F4C">
        <w:rPr>
          <w:rStyle w:val="FontStyle22"/>
          <w:i w:val="0"/>
          <w:sz w:val="24"/>
          <w:szCs w:val="24"/>
        </w:rPr>
        <w:t>По теме «Великая Отечественная война»: 1-2 стихотворения по выбору</w:t>
      </w:r>
      <w:r w:rsidR="00182657" w:rsidRPr="00CF0F4C">
        <w:rPr>
          <w:rStyle w:val="FontStyle22"/>
          <w:i w:val="0"/>
          <w:sz w:val="24"/>
          <w:szCs w:val="24"/>
        </w:rPr>
        <w:t xml:space="preserve"> учащихся (К.Симонов,</w:t>
      </w:r>
      <w:r w:rsidR="00A4683A" w:rsidRPr="00CF0F4C">
        <w:rPr>
          <w:rStyle w:val="FontStyle22"/>
          <w:i w:val="0"/>
          <w:sz w:val="24"/>
          <w:szCs w:val="24"/>
        </w:rPr>
        <w:t xml:space="preserve"> </w:t>
      </w:r>
      <w:r w:rsidRPr="00CF0F4C">
        <w:rPr>
          <w:rStyle w:val="FontStyle22"/>
          <w:i w:val="0"/>
          <w:sz w:val="24"/>
          <w:szCs w:val="24"/>
        </w:rPr>
        <w:t>Д.Самойлов)</w:t>
      </w:r>
    </w:p>
    <w:p w:rsidR="00402CAB" w:rsidRPr="00CF0F4C" w:rsidRDefault="00402CAB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Pr="00CF0F4C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CF0F4C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Pr="00CF0F4C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8129B4" w:rsidRPr="00CF0F4C" w:rsidRDefault="007001AF" w:rsidP="00EB7CC8">
      <w:pPr>
        <w:pStyle w:val="a3"/>
        <w:jc w:val="both"/>
        <w:rPr>
          <w:rStyle w:val="FontStyle22"/>
          <w:b/>
          <w:i w:val="0"/>
          <w:sz w:val="24"/>
          <w:szCs w:val="24"/>
        </w:rPr>
      </w:pPr>
      <w:r w:rsidRPr="00CF0F4C">
        <w:rPr>
          <w:rStyle w:val="FontStyle22"/>
          <w:b/>
          <w:i w:val="0"/>
          <w:sz w:val="24"/>
          <w:szCs w:val="24"/>
        </w:rPr>
        <w:lastRenderedPageBreak/>
        <w:t xml:space="preserve">                            </w:t>
      </w:r>
      <w:r w:rsidR="008129B4" w:rsidRPr="00CF0F4C">
        <w:rPr>
          <w:rStyle w:val="FontStyle22"/>
          <w:b/>
          <w:i w:val="0"/>
          <w:sz w:val="24"/>
          <w:szCs w:val="24"/>
        </w:rPr>
        <w:t xml:space="preserve"> </w:t>
      </w:r>
      <w:r w:rsidR="007033F9" w:rsidRPr="00CF0F4C">
        <w:rPr>
          <w:rStyle w:val="FontStyle22"/>
          <w:b/>
          <w:i w:val="0"/>
          <w:sz w:val="24"/>
          <w:szCs w:val="24"/>
        </w:rPr>
        <w:t xml:space="preserve">3. </w:t>
      </w:r>
      <w:r w:rsidR="008129B4" w:rsidRPr="00CF0F4C">
        <w:rPr>
          <w:rStyle w:val="FontStyle22"/>
          <w:b/>
          <w:i w:val="0"/>
          <w:sz w:val="24"/>
          <w:szCs w:val="24"/>
        </w:rPr>
        <w:t>Тематическое планировани</w:t>
      </w:r>
      <w:r w:rsidR="000859A9" w:rsidRPr="00CF0F4C">
        <w:rPr>
          <w:rStyle w:val="FontStyle22"/>
          <w:b/>
          <w:i w:val="0"/>
          <w:sz w:val="24"/>
          <w:szCs w:val="24"/>
        </w:rPr>
        <w:t xml:space="preserve">е, в том числе с учётом рабочей программы воспитания </w:t>
      </w:r>
      <w:r w:rsidR="008129B4" w:rsidRPr="00CF0F4C">
        <w:rPr>
          <w:rStyle w:val="FontStyle22"/>
          <w:b/>
          <w:i w:val="0"/>
          <w:sz w:val="24"/>
          <w:szCs w:val="24"/>
        </w:rPr>
        <w:t>с указанием количества часов, отводимых на освоение каждой темы</w:t>
      </w:r>
      <w:r w:rsidR="007033F9" w:rsidRPr="00CF0F4C">
        <w:rPr>
          <w:rStyle w:val="FontStyle22"/>
          <w:b/>
          <w:i w:val="0"/>
          <w:sz w:val="24"/>
          <w:szCs w:val="24"/>
        </w:rPr>
        <w:t>.</w:t>
      </w:r>
    </w:p>
    <w:p w:rsidR="008129B4" w:rsidRPr="00CF0F4C" w:rsidRDefault="008129B4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tbl>
      <w:tblPr>
        <w:tblStyle w:val="aff8"/>
        <w:tblW w:w="15701" w:type="dxa"/>
        <w:tblLook w:val="04A0"/>
      </w:tblPr>
      <w:tblGrid>
        <w:gridCol w:w="1242"/>
        <w:gridCol w:w="13041"/>
        <w:gridCol w:w="1418"/>
      </w:tblGrid>
      <w:tr w:rsidR="008129B4" w:rsidRPr="00CF0F4C" w:rsidTr="00C31B22">
        <w:tc>
          <w:tcPr>
            <w:tcW w:w="1242" w:type="dxa"/>
          </w:tcPr>
          <w:p w:rsidR="008129B4" w:rsidRPr="00CF0F4C" w:rsidRDefault="008129B4" w:rsidP="00EB7CC8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№</w:t>
            </w:r>
            <w:r w:rsidR="007033F9"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3041" w:type="dxa"/>
          </w:tcPr>
          <w:p w:rsidR="008129B4" w:rsidRPr="00CF0F4C" w:rsidRDefault="008129B4" w:rsidP="00EB7CC8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                                               Тема</w:t>
            </w:r>
          </w:p>
        </w:tc>
        <w:tc>
          <w:tcPr>
            <w:tcW w:w="1418" w:type="dxa"/>
          </w:tcPr>
          <w:p w:rsidR="00402CAB" w:rsidRPr="00CF0F4C" w:rsidRDefault="007033F9" w:rsidP="00402CAB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к</w:t>
            </w:r>
            <w:r w:rsidR="008129B4"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ол-во </w:t>
            </w:r>
            <w:r w:rsidR="00402CAB"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</w:t>
            </w:r>
          </w:p>
          <w:p w:rsidR="008129B4" w:rsidRPr="00CF0F4C" w:rsidRDefault="00402CAB" w:rsidP="00402CAB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 </w:t>
            </w:r>
            <w:r w:rsidR="008129B4" w:rsidRPr="00CF0F4C">
              <w:rPr>
                <w:rStyle w:val="FontStyle22"/>
                <w:b/>
                <w:i w:val="0"/>
                <w:sz w:val="24"/>
                <w:szCs w:val="24"/>
              </w:rPr>
              <w:t>часов</w:t>
            </w:r>
          </w:p>
        </w:tc>
      </w:tr>
      <w:tr w:rsidR="007033F9" w:rsidRPr="00CF0F4C" w:rsidTr="00C31B22">
        <w:tc>
          <w:tcPr>
            <w:tcW w:w="14283" w:type="dxa"/>
            <w:gridSpan w:val="2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Введение. </w:t>
            </w:r>
          </w:p>
        </w:tc>
        <w:tc>
          <w:tcPr>
            <w:tcW w:w="1418" w:type="dxa"/>
          </w:tcPr>
          <w:p w:rsidR="007033F9" w:rsidRPr="00CF0F4C" w:rsidRDefault="007033F9" w:rsidP="00402CAB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1час</w:t>
            </w:r>
          </w:p>
        </w:tc>
      </w:tr>
      <w:tr w:rsidR="008129B4" w:rsidRPr="00CF0F4C" w:rsidTr="00C31B22">
        <w:tc>
          <w:tcPr>
            <w:tcW w:w="1242" w:type="dxa"/>
          </w:tcPr>
          <w:p w:rsidR="008129B4" w:rsidRPr="00CF0F4C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8129B4" w:rsidRPr="00CF0F4C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</w:t>
            </w:r>
            <w:r w:rsidR="007033F9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129B4" w:rsidRPr="00CF0F4C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4283" w:type="dxa"/>
            <w:gridSpan w:val="2"/>
          </w:tcPr>
          <w:p w:rsidR="007033F9" w:rsidRPr="00CF0F4C" w:rsidRDefault="007033F9" w:rsidP="00703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8129B4" w:rsidRPr="00CF0F4C" w:rsidTr="00C31B22">
        <w:tc>
          <w:tcPr>
            <w:tcW w:w="1242" w:type="dxa"/>
          </w:tcPr>
          <w:p w:rsidR="008129B4" w:rsidRPr="00CF0F4C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8129B4" w:rsidRPr="00CF0F4C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1418" w:type="dxa"/>
          </w:tcPr>
          <w:p w:rsidR="008129B4" w:rsidRPr="00CF0F4C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CF0F4C" w:rsidTr="00C31B22">
        <w:tc>
          <w:tcPr>
            <w:tcW w:w="1242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418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CF0F4C" w:rsidTr="00C31B22">
        <w:tc>
          <w:tcPr>
            <w:tcW w:w="1242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</w:t>
            </w:r>
          </w:p>
        </w:tc>
        <w:tc>
          <w:tcPr>
            <w:tcW w:w="13041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418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CF0F4C" w:rsidTr="00C31B22">
        <w:tc>
          <w:tcPr>
            <w:tcW w:w="1242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</w:t>
            </w:r>
          </w:p>
        </w:tc>
        <w:tc>
          <w:tcPr>
            <w:tcW w:w="13041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1418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4283" w:type="dxa"/>
            <w:gridSpan w:val="2"/>
          </w:tcPr>
          <w:p w:rsidR="007033F9" w:rsidRPr="00CF0F4C" w:rsidRDefault="007033F9" w:rsidP="00703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                   Из древнерусской литературы.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2 часа</w:t>
            </w:r>
          </w:p>
        </w:tc>
      </w:tr>
      <w:tr w:rsidR="008129B4" w:rsidRPr="00CF0F4C" w:rsidTr="00C31B22">
        <w:tc>
          <w:tcPr>
            <w:tcW w:w="1242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6-7</w:t>
            </w:r>
          </w:p>
        </w:tc>
        <w:tc>
          <w:tcPr>
            <w:tcW w:w="13041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</w:t>
            </w:r>
          </w:p>
        </w:tc>
        <w:tc>
          <w:tcPr>
            <w:tcW w:w="1418" w:type="dxa"/>
          </w:tcPr>
          <w:p w:rsidR="008129B4" w:rsidRPr="00CF0F4C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7033F9" w:rsidRPr="00CF0F4C" w:rsidTr="00C31B22">
        <w:tc>
          <w:tcPr>
            <w:tcW w:w="14283" w:type="dxa"/>
            <w:gridSpan w:val="2"/>
          </w:tcPr>
          <w:p w:rsidR="007033F9" w:rsidRPr="00CF0F4C" w:rsidRDefault="007033F9" w:rsidP="007033F9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Из литературы ХV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час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4283" w:type="dxa"/>
            <w:gridSpan w:val="2"/>
          </w:tcPr>
          <w:p w:rsidR="007033F9" w:rsidRPr="00CF0F4C" w:rsidRDefault="007033F9" w:rsidP="00C31B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Из русской литературы  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</w:t>
            </w:r>
            <w:r w:rsidR="00F8395B"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033F9" w:rsidRPr="00CF0F4C" w:rsidRDefault="007033F9" w:rsidP="004E1C86">
            <w:pPr>
              <w:pStyle w:val="a3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 часа</w:t>
            </w:r>
            <w:r w:rsidR="00C31B22"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«Ларчик».Равное участие власти и народа в достижении общественного блага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10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И.А.Крылов. Басня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и Соловей». Комическое изображение невежественного судьи.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11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2 по теме «Басня».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12</w:t>
            </w:r>
          </w:p>
        </w:tc>
        <w:tc>
          <w:tcPr>
            <w:tcW w:w="13041" w:type="dxa"/>
          </w:tcPr>
          <w:p w:rsidR="007033F9" w:rsidRPr="00CF0F4C" w:rsidRDefault="007033F9" w:rsidP="00C31B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А.С.Пушкин. «Узник».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Вольнолюбивые устремления поэта.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13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14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Пущину». Светлое чувство товарищества и дружбы в стихотворении.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15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Лирика А.С.Пушкина.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16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17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 - крестьянка». Образ автора –повествователя.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18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19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21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А.С.Пушкина «Дубровский».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22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 Протест Владимира Дубровского против беззакония и несправедливости в повести А.С.Пушкина «Дубровский».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Бунт крестьян в повести А.С.Пушкина «Дубровский».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24</w:t>
            </w:r>
          </w:p>
        </w:tc>
        <w:tc>
          <w:tcPr>
            <w:tcW w:w="13041" w:type="dxa"/>
          </w:tcPr>
          <w:p w:rsidR="007033F9" w:rsidRPr="00CF0F4C" w:rsidRDefault="007033F9" w:rsidP="00402CAB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25</w:t>
            </w:r>
          </w:p>
        </w:tc>
        <w:tc>
          <w:tcPr>
            <w:tcW w:w="13041" w:type="dxa"/>
          </w:tcPr>
          <w:p w:rsidR="007033F9" w:rsidRPr="00CF0F4C" w:rsidRDefault="007033F9" w:rsidP="00402CAB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rPr>
          <w:trHeight w:val="285"/>
        </w:trPr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26</w:t>
            </w:r>
          </w:p>
        </w:tc>
        <w:tc>
          <w:tcPr>
            <w:tcW w:w="13041" w:type="dxa"/>
          </w:tcPr>
          <w:p w:rsidR="007033F9" w:rsidRPr="00CF0F4C" w:rsidRDefault="007033F9" w:rsidP="00ED3CAB">
            <w:pPr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Романтическая история любви Владимира и Маши в повести А.С.Пушкина «Дубровский».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rPr>
          <w:trHeight w:val="270"/>
        </w:trPr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27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28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повести А.С.Пушкина «Дубровский».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29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30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31</w:t>
            </w:r>
          </w:p>
        </w:tc>
        <w:tc>
          <w:tcPr>
            <w:tcW w:w="13041" w:type="dxa"/>
          </w:tcPr>
          <w:p w:rsidR="007033F9" w:rsidRPr="00CF0F4C" w:rsidRDefault="007033F9" w:rsidP="00402CA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32</w:t>
            </w:r>
          </w:p>
        </w:tc>
        <w:tc>
          <w:tcPr>
            <w:tcW w:w="13041" w:type="dxa"/>
          </w:tcPr>
          <w:p w:rsidR="007033F9" w:rsidRPr="00CF0F4C" w:rsidRDefault="007033F9" w:rsidP="00402CA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выражения темы одиночества в стихотворениях М.Ю.Лермонтова «Утёс», «Три пальмы».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33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стихотворениям М.Ю.Лермонтова.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34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35</w:t>
            </w:r>
          </w:p>
        </w:tc>
        <w:tc>
          <w:tcPr>
            <w:tcW w:w="13041" w:type="dxa"/>
          </w:tcPr>
          <w:p w:rsidR="007033F9" w:rsidRPr="00CF0F4C" w:rsidRDefault="007033F9" w:rsidP="00F8395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 в рассказе И.С.Тургенева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36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37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И.С.Тургенева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38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Словесные и живописные портреты русских крестьян (по рассказам из цикла «Записки охотника».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39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40</w:t>
            </w:r>
          </w:p>
        </w:tc>
        <w:tc>
          <w:tcPr>
            <w:tcW w:w="13041" w:type="dxa"/>
          </w:tcPr>
          <w:p w:rsidR="007033F9" w:rsidRPr="00CF0F4C" w:rsidRDefault="007033F9" w:rsidP="00402CA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сложных состояний природы, отражающих внутренний мир поэта, в стихотворениях Ф.И.Тютчева «Листья», «Неохотно и несмело…»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41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Земная обречённость человека в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стих-нии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Ф.И.Тютчева «С поля коршун поднялся…»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42</w:t>
            </w:r>
          </w:p>
        </w:tc>
        <w:tc>
          <w:tcPr>
            <w:tcW w:w="13041" w:type="dxa"/>
          </w:tcPr>
          <w:p w:rsidR="007033F9" w:rsidRPr="00CF0F4C" w:rsidRDefault="007033F9" w:rsidP="00C31B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43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Краски и звуки в пейзажной лирике А.А.Фета.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44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«Железная дорога». Картины подневольного труда.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45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Народ – созидатель духовных и материальных ценностей в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Н.А.Некрасова «Железная дорога».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46-47</w:t>
            </w:r>
          </w:p>
        </w:tc>
        <w:tc>
          <w:tcPr>
            <w:tcW w:w="13041" w:type="dxa"/>
          </w:tcPr>
          <w:p w:rsidR="007033F9" w:rsidRPr="00CF0F4C" w:rsidRDefault="007033F9" w:rsidP="00A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стихотворения «Железная дорога» Н.А.Некрасова</w:t>
            </w:r>
          </w:p>
          <w:p w:rsidR="007033F9" w:rsidRPr="00CF0F4C" w:rsidRDefault="007033F9" w:rsidP="00A65089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48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Сочетание реалистических и фантастических картин в стихотворении Н.А.. Некрасова «Железная дорога».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49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произведениям поэтов 19 века.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50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51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52</w:t>
            </w:r>
          </w:p>
        </w:tc>
        <w:tc>
          <w:tcPr>
            <w:tcW w:w="13041" w:type="dxa"/>
          </w:tcPr>
          <w:p w:rsidR="007033F9" w:rsidRPr="00CF0F4C" w:rsidRDefault="00F8395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</w:t>
            </w:r>
            <w:r w:rsidR="007033F9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сказа Н.С.Лескова «Левша».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 Н.С.Лескова.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54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Сказовая форма повествования.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55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сказу Н.С.Лескова «Левша».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56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57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58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Разоблачение лицемерия в рассказе А.П. Чехова «Толстый и тонкий». Роль художественной детали.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59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мироощущуния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о родной природе.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60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Е.А.Баратынский. «Весна, весна! Как воздух чист!...», «Чудный град порой сольётся…». Особенности пейзажной лирики.</w:t>
            </w:r>
            <w:r w:rsidR="000859A9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61</w:t>
            </w:r>
          </w:p>
        </w:tc>
        <w:tc>
          <w:tcPr>
            <w:tcW w:w="13041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CF0F4C" w:rsidTr="00C31B22">
        <w:tc>
          <w:tcPr>
            <w:tcW w:w="1242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62</w:t>
            </w:r>
          </w:p>
        </w:tc>
        <w:tc>
          <w:tcPr>
            <w:tcW w:w="13041" w:type="dxa"/>
          </w:tcPr>
          <w:p w:rsidR="007033F9" w:rsidRPr="00CF0F4C" w:rsidRDefault="007033F9" w:rsidP="00C31B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</w:t>
            </w:r>
            <w:r w:rsidR="00C31B22" w:rsidRPr="00CF0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="00C31B22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по стихотворениям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поэтов 19 века.</w:t>
            </w:r>
          </w:p>
        </w:tc>
        <w:tc>
          <w:tcPr>
            <w:tcW w:w="1418" w:type="dxa"/>
          </w:tcPr>
          <w:p w:rsidR="007033F9" w:rsidRPr="00CF0F4C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0D6F6D">
        <w:tc>
          <w:tcPr>
            <w:tcW w:w="14283" w:type="dxa"/>
            <w:gridSpan w:val="2"/>
          </w:tcPr>
          <w:p w:rsidR="00C31B22" w:rsidRPr="00CF0F4C" w:rsidRDefault="00C31B22" w:rsidP="00C31B22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Из русской литературы </w:t>
            </w:r>
            <w:r w:rsidRPr="00CF0F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ХХ века.</w:t>
            </w:r>
          </w:p>
        </w:tc>
        <w:tc>
          <w:tcPr>
            <w:tcW w:w="1418" w:type="dxa"/>
          </w:tcPr>
          <w:p w:rsidR="00C31B22" w:rsidRPr="00CF0F4C" w:rsidRDefault="00C31B22" w:rsidP="007C3887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28</w:t>
            </w:r>
            <w:r w:rsidR="007C3887"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часов</w:t>
            </w: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63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64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65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Тема служения людям в рассказе А.И.Куприна «Чудесный доктор».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66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67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 А.П.Платонова. Прекрасное вокруг нас.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68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69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70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71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72</w:t>
            </w:r>
          </w:p>
        </w:tc>
        <w:tc>
          <w:tcPr>
            <w:tcW w:w="13041" w:type="dxa"/>
          </w:tcPr>
          <w:p w:rsidR="00C31B22" w:rsidRPr="00CF0F4C" w:rsidRDefault="00C31B22" w:rsidP="00C31B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Р/р. К.М.Симонов «Ты помнишь, Алёша, дороги Смоленщины…». Солдатские будни в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о войне.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73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74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быта и жизни сибирской деревни в предвоенные годы в рассказе В.П.Астафьева «Конь с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гривой».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75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самобытность героев рассказа В.П.Астафьева «Конь с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гривой». Юмор в рассказе.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76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9 по рассказу В.П.Астафьева «Конь с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гривой».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77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78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 Распутина «Уроки французского».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79</w:t>
            </w:r>
          </w:p>
        </w:tc>
        <w:tc>
          <w:tcPr>
            <w:tcW w:w="13041" w:type="dxa"/>
          </w:tcPr>
          <w:p w:rsidR="00C31B22" w:rsidRPr="00CF0F4C" w:rsidRDefault="00C31B22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рассказа  В.Г.Распутина «Уроки французского». 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80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81</w:t>
            </w:r>
          </w:p>
        </w:tc>
        <w:tc>
          <w:tcPr>
            <w:tcW w:w="13041" w:type="dxa"/>
          </w:tcPr>
          <w:p w:rsidR="00C31B22" w:rsidRPr="00CF0F4C" w:rsidRDefault="00C31B22" w:rsidP="00402CAB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стиха с эмоциональным состоянием лирического героя. А.А.Ахматова. «Перед весной бывают дни такие…»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83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стихотворениям поэтов 20 века  о природе 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84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 в рассказах «Чудик», «Критики».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85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86</w:t>
            </w:r>
          </w:p>
        </w:tc>
        <w:tc>
          <w:tcPr>
            <w:tcW w:w="13041" w:type="dxa"/>
          </w:tcPr>
          <w:p w:rsidR="00C31B22" w:rsidRPr="00CF0F4C" w:rsidRDefault="00C31B22" w:rsidP="00402CA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характера  в рассказе Ф.А.Искандера «Тринадцатый подвиг Геракла».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87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88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Подготовка и написание классного сочинения по произведениям В.Г.Распутина, В.П.Астафьева, Ф.А.Искандера                        (по выбору).</w:t>
            </w:r>
            <w:r w:rsidR="000859A9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A9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89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Стихотворения «Родная деревня», «Книга».  Любовь к малой родине 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90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C3887" w:rsidRPr="00CF0F4C" w:rsidTr="000D6F6D">
        <w:tc>
          <w:tcPr>
            <w:tcW w:w="14283" w:type="dxa"/>
            <w:gridSpan w:val="2"/>
          </w:tcPr>
          <w:p w:rsidR="007C3887" w:rsidRPr="00CF0F4C" w:rsidRDefault="007C3887" w:rsidP="007C38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Зарубежная литература </w:t>
            </w:r>
          </w:p>
        </w:tc>
        <w:tc>
          <w:tcPr>
            <w:tcW w:w="1418" w:type="dxa"/>
          </w:tcPr>
          <w:p w:rsidR="007C3887" w:rsidRPr="00CF0F4C" w:rsidRDefault="007C3887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91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92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93 -94</w:t>
            </w:r>
          </w:p>
        </w:tc>
        <w:tc>
          <w:tcPr>
            <w:tcW w:w="13041" w:type="dxa"/>
          </w:tcPr>
          <w:p w:rsidR="00C31B22" w:rsidRPr="00CF0F4C" w:rsidRDefault="00C31B22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». Особенности повествования.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95 -96</w:t>
            </w:r>
          </w:p>
        </w:tc>
        <w:tc>
          <w:tcPr>
            <w:tcW w:w="13041" w:type="dxa"/>
          </w:tcPr>
          <w:p w:rsidR="00C31B22" w:rsidRPr="00CF0F4C" w:rsidRDefault="00C31B22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97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«Дон Кихот»»: нравственный смысл романа.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98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99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100</w:t>
            </w:r>
          </w:p>
        </w:tc>
        <w:tc>
          <w:tcPr>
            <w:tcW w:w="13041" w:type="dxa"/>
          </w:tcPr>
          <w:p w:rsidR="00C31B22" w:rsidRPr="00CF0F4C" w:rsidRDefault="00C31B22" w:rsidP="00402CAB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Фальконе».Отец и сын Фальконе, проблемы чести и предательства.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101</w:t>
            </w:r>
          </w:p>
        </w:tc>
        <w:tc>
          <w:tcPr>
            <w:tcW w:w="13041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CF0F4C" w:rsidTr="00C31B22">
        <w:tc>
          <w:tcPr>
            <w:tcW w:w="1242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102</w:t>
            </w:r>
          </w:p>
        </w:tc>
        <w:tc>
          <w:tcPr>
            <w:tcW w:w="13041" w:type="dxa"/>
          </w:tcPr>
          <w:p w:rsidR="00C31B22" w:rsidRPr="00CF0F4C" w:rsidRDefault="001A1B37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  <w:r w:rsidR="00C31B22" w:rsidRPr="00CF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Выявление уровня литературного развития учащихся. Задания для летнего чтения.</w:t>
            </w:r>
          </w:p>
        </w:tc>
        <w:tc>
          <w:tcPr>
            <w:tcW w:w="1418" w:type="dxa"/>
          </w:tcPr>
          <w:p w:rsidR="00C31B22" w:rsidRPr="00CF0F4C" w:rsidRDefault="00C31B22" w:rsidP="00EB7CC8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1</w:t>
            </w:r>
            <w:r w:rsidR="007C3887" w:rsidRPr="00CF0F4C">
              <w:rPr>
                <w:rStyle w:val="FontStyle22"/>
                <w:b/>
                <w:i w:val="0"/>
                <w:sz w:val="24"/>
                <w:szCs w:val="24"/>
              </w:rPr>
              <w:t>час</w:t>
            </w:r>
          </w:p>
        </w:tc>
      </w:tr>
    </w:tbl>
    <w:p w:rsidR="00D52B2B" w:rsidRPr="00CF0F4C" w:rsidRDefault="00D52B2B" w:rsidP="00D52B2B">
      <w:pPr>
        <w:rPr>
          <w:rStyle w:val="FontStyle22"/>
          <w:i w:val="0"/>
          <w:sz w:val="24"/>
          <w:szCs w:val="24"/>
        </w:rPr>
      </w:pPr>
    </w:p>
    <w:p w:rsidR="008129B4" w:rsidRPr="00CF0F4C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CF0F4C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Pr="00CF0F4C" w:rsidRDefault="008129B4" w:rsidP="00D52B2B">
      <w:pPr>
        <w:rPr>
          <w:rStyle w:val="FontStyle22"/>
          <w:i w:val="0"/>
          <w:sz w:val="24"/>
          <w:szCs w:val="24"/>
        </w:rPr>
      </w:pPr>
    </w:p>
    <w:p w:rsidR="000D6F6D" w:rsidRPr="00CF0F4C" w:rsidRDefault="000D6F6D" w:rsidP="00D52B2B">
      <w:pPr>
        <w:rPr>
          <w:rStyle w:val="FontStyle22"/>
          <w:i w:val="0"/>
          <w:sz w:val="24"/>
          <w:szCs w:val="24"/>
        </w:rPr>
      </w:pPr>
    </w:p>
    <w:p w:rsidR="000D6F6D" w:rsidRPr="00CF0F4C" w:rsidRDefault="000D6F6D" w:rsidP="00D52B2B">
      <w:pPr>
        <w:rPr>
          <w:rStyle w:val="FontStyle22"/>
          <w:i w:val="0"/>
          <w:sz w:val="24"/>
          <w:szCs w:val="24"/>
        </w:rPr>
      </w:pPr>
    </w:p>
    <w:p w:rsidR="000D6F6D" w:rsidRPr="00CF0F4C" w:rsidRDefault="000D6F6D" w:rsidP="00D52B2B">
      <w:pPr>
        <w:rPr>
          <w:rStyle w:val="FontStyle22"/>
          <w:i w:val="0"/>
          <w:sz w:val="24"/>
          <w:szCs w:val="24"/>
        </w:rPr>
      </w:pPr>
    </w:p>
    <w:p w:rsidR="000D6F6D" w:rsidRPr="00CF0F4C" w:rsidRDefault="000D6F6D" w:rsidP="000D6F6D">
      <w:pPr>
        <w:pStyle w:val="a3"/>
        <w:jc w:val="both"/>
        <w:rPr>
          <w:rStyle w:val="FontStyle22"/>
          <w:b/>
          <w:i w:val="0"/>
          <w:sz w:val="24"/>
          <w:szCs w:val="24"/>
        </w:rPr>
      </w:pPr>
      <w:r w:rsidRPr="00CF0F4C">
        <w:rPr>
          <w:rStyle w:val="FontStyle22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к рабочей программе.</w:t>
      </w:r>
    </w:p>
    <w:p w:rsidR="00934577" w:rsidRPr="00CF0F4C" w:rsidRDefault="00934577" w:rsidP="000D6F6D">
      <w:pPr>
        <w:pStyle w:val="a3"/>
        <w:jc w:val="both"/>
        <w:rPr>
          <w:rStyle w:val="FontStyle22"/>
          <w:b/>
          <w:i w:val="0"/>
          <w:sz w:val="24"/>
          <w:szCs w:val="24"/>
        </w:rPr>
      </w:pPr>
    </w:p>
    <w:tbl>
      <w:tblPr>
        <w:tblStyle w:val="aff8"/>
        <w:tblW w:w="15701" w:type="dxa"/>
        <w:tblLayout w:type="fixed"/>
        <w:tblLook w:val="04A0"/>
      </w:tblPr>
      <w:tblGrid>
        <w:gridCol w:w="675"/>
        <w:gridCol w:w="13458"/>
        <w:gridCol w:w="714"/>
        <w:gridCol w:w="36"/>
        <w:gridCol w:w="818"/>
      </w:tblGrid>
      <w:tr w:rsidR="00934577" w:rsidRPr="00CF0F4C" w:rsidTr="000859A9">
        <w:trPr>
          <w:trHeight w:val="240"/>
        </w:trPr>
        <w:tc>
          <w:tcPr>
            <w:tcW w:w="675" w:type="dxa"/>
            <w:vMerge w:val="restart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№  </w:t>
            </w:r>
            <w:proofErr w:type="spellStart"/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3461" w:type="dxa"/>
            <w:vMerge w:val="restart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                                    Раздел  /      Тема</w:t>
            </w:r>
          </w:p>
        </w:tc>
        <w:tc>
          <w:tcPr>
            <w:tcW w:w="1565" w:type="dxa"/>
            <w:gridSpan w:val="3"/>
          </w:tcPr>
          <w:p w:rsidR="00934577" w:rsidRPr="00CF0F4C" w:rsidRDefault="00934577" w:rsidP="00934577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дата  </w:t>
            </w:r>
          </w:p>
        </w:tc>
      </w:tr>
      <w:tr w:rsidR="00934577" w:rsidRPr="00CF0F4C" w:rsidTr="000859A9">
        <w:trPr>
          <w:trHeight w:val="300"/>
        </w:trPr>
        <w:tc>
          <w:tcPr>
            <w:tcW w:w="675" w:type="dxa"/>
            <w:vMerge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  <w:tc>
          <w:tcPr>
            <w:tcW w:w="13461" w:type="dxa"/>
            <w:vMerge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934577" w:rsidRPr="00CF0F4C" w:rsidRDefault="00934577" w:rsidP="00934577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факт</w:t>
            </w:r>
          </w:p>
        </w:tc>
      </w:tr>
      <w:tr w:rsidR="000D6F6D" w:rsidRPr="00CF0F4C" w:rsidTr="000859A9">
        <w:tc>
          <w:tcPr>
            <w:tcW w:w="15701" w:type="dxa"/>
            <w:gridSpan w:val="5"/>
          </w:tcPr>
          <w:p w:rsidR="000D6F6D" w:rsidRPr="00CF0F4C" w:rsidRDefault="000D6F6D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Введение. </w:t>
            </w:r>
            <w:r w:rsidR="00934577"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</w:t>
            </w: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1час</w:t>
            </w:r>
          </w:p>
        </w:tc>
      </w:tr>
      <w:tr w:rsidR="00934577" w:rsidRPr="00CF0F4C" w:rsidTr="000859A9">
        <w:tc>
          <w:tcPr>
            <w:tcW w:w="675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  <w:tc>
          <w:tcPr>
            <w:tcW w:w="1346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71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CF0F4C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CF0F4C" w:rsidTr="000859A9">
        <w:tc>
          <w:tcPr>
            <w:tcW w:w="15701" w:type="dxa"/>
            <w:gridSpan w:val="5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934577" w:rsidRPr="00CF0F4C" w:rsidTr="000859A9">
        <w:tc>
          <w:tcPr>
            <w:tcW w:w="675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  <w:tc>
          <w:tcPr>
            <w:tcW w:w="1346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71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CF0F4C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CF0F4C" w:rsidTr="000859A9">
        <w:tc>
          <w:tcPr>
            <w:tcW w:w="675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</w:t>
            </w:r>
          </w:p>
        </w:tc>
        <w:tc>
          <w:tcPr>
            <w:tcW w:w="1346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71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CF0F4C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CF0F4C" w:rsidTr="000859A9">
        <w:tc>
          <w:tcPr>
            <w:tcW w:w="675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</w:t>
            </w:r>
          </w:p>
        </w:tc>
        <w:tc>
          <w:tcPr>
            <w:tcW w:w="1346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71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CF0F4C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CF0F4C" w:rsidTr="000859A9">
        <w:tc>
          <w:tcPr>
            <w:tcW w:w="675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</w:t>
            </w:r>
          </w:p>
        </w:tc>
        <w:tc>
          <w:tcPr>
            <w:tcW w:w="1346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71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CF0F4C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CF0F4C" w:rsidTr="000859A9">
        <w:tc>
          <w:tcPr>
            <w:tcW w:w="15701" w:type="dxa"/>
            <w:gridSpan w:val="5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                   Из древнерусской литературы.</w:t>
            </w:r>
            <w:r w:rsidR="00D93C22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0F4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2 часа</w:t>
            </w:r>
          </w:p>
        </w:tc>
      </w:tr>
      <w:tr w:rsidR="00934577" w:rsidRPr="00CF0F4C" w:rsidTr="000859A9">
        <w:tc>
          <w:tcPr>
            <w:tcW w:w="675" w:type="dxa"/>
          </w:tcPr>
          <w:p w:rsidR="00934577" w:rsidRPr="00CF0F4C" w:rsidRDefault="00934577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</w:t>
            </w:r>
          </w:p>
        </w:tc>
        <w:tc>
          <w:tcPr>
            <w:tcW w:w="1346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</w:t>
            </w:r>
            <w:r w:rsidR="00D93C22"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934577" w:rsidRPr="00CF0F4C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CF0F4C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</w:t>
            </w:r>
          </w:p>
        </w:tc>
        <w:tc>
          <w:tcPr>
            <w:tcW w:w="13461" w:type="dxa"/>
          </w:tcPr>
          <w:p w:rsidR="00D93C22" w:rsidRPr="00CF0F4C" w:rsidRDefault="00D93C22" w:rsidP="00B928C4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15701" w:type="dxa"/>
            <w:gridSpan w:val="5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Из литературы ХV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</w:t>
            </w:r>
            <w:r w:rsidRPr="00CF0F4C">
              <w:rPr>
                <w:rStyle w:val="FontStyle22"/>
                <w:i w:val="0"/>
                <w:sz w:val="24"/>
                <w:szCs w:val="24"/>
              </w:rPr>
              <w:t xml:space="preserve">   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час</w:t>
            </w: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15701" w:type="dxa"/>
            <w:gridSpan w:val="5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Из русской литературы  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C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          54 часа                 </w:t>
            </w: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«Ларчик».Равное участие власти и народа в достижении общественного блага.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10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И.А.Крылов. Басня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и Соловей». Комическое изображение невежественного судьи.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11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«Басня».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12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А.С.Пушкин. «Узник».  Вольнолюбивые устремления поэта.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13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14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 Пущину». Светлое чувство товарищества и дружбы в стихотворении.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15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Лирика А.С.Пушкина.</w:t>
            </w:r>
            <w:r w:rsidR="00EE7307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16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17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«Барышня - крестьянка». Образ автора –</w:t>
            </w:r>
            <w:r w:rsidR="00EE7307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повествователя.</w:t>
            </w:r>
            <w:r w:rsidR="00EE7307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18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«Барышня – крестьянка».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19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А.С.Пушкина «Дубровский».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22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 Протест Владимира Дубровского против беззакония и несправедливости в повести А.С.Пушкина «Дубровский».</w:t>
            </w:r>
            <w:r w:rsidR="004D7D2D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E7307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07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23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Бунт крестьян в повести А.С.Пушкина «Дубровский».</w:t>
            </w:r>
            <w:r w:rsidR="00EE7307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07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24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25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rPr>
          <w:trHeight w:val="285"/>
        </w:trPr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26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Романтическая история любви Владимира и Маши в повести А.С.Пушкина «Дубровский».</w:t>
            </w:r>
            <w:r w:rsidR="00EE7307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07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rPr>
          <w:trHeight w:val="270"/>
        </w:trPr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27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  <w:r w:rsidR="00B364AE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E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28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D7D2D"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4 по повести А.С.Пушкина «Дубровский».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29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30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31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32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Особенности выражения темы одиночества в стихотворениях М.Ю.Лермонтова «Утёс», «Три пальмы».</w:t>
            </w:r>
            <w:r w:rsidR="00B364AE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E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33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D7D2D"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5 по стихотворениям М.Ю.</w:t>
            </w:r>
            <w:r w:rsidR="004D7D2D"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Лермонтова.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34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35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Сочувственное отношение к крестьянским детям в рассказе И.С.Тургенева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  <w:r w:rsidR="00B364AE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64AE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36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37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И.С.Тургенева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  <w:r w:rsidR="00B364AE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E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38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Словесные и живописные портреты русских крестьян (по рассказам из цикла «Записки охотника»</w:t>
            </w:r>
            <w:r w:rsidR="00B364AE" w:rsidRPr="00CF0F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4AE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64AE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39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40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Передача сложных состояний природы, отражающих внутренний мир поэта, в стихотворениях Ф.И.Тютчева «Листья», «Неохотно и несмело…»</w:t>
            </w:r>
            <w:r w:rsidR="00B364AE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364AE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41</w:t>
            </w:r>
          </w:p>
        </w:tc>
        <w:tc>
          <w:tcPr>
            <w:tcW w:w="13461" w:type="dxa"/>
          </w:tcPr>
          <w:p w:rsidR="00D93C22" w:rsidRPr="00CF0F4C" w:rsidRDefault="00D93C22" w:rsidP="00B364AE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Земная обречённость человека в стих</w:t>
            </w:r>
            <w:r w:rsidR="00B364AE" w:rsidRPr="00CF0F4C">
              <w:rPr>
                <w:rFonts w:ascii="Times New Roman" w:hAnsi="Times New Roman" w:cs="Times New Roman"/>
                <w:sz w:val="24"/>
                <w:szCs w:val="24"/>
              </w:rPr>
              <w:t>отворен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ии Ф.И.Тютчева «С поля коршун поднялся…»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42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Жизнеутверждающее начало в стихотворениях А.А.Фета «Ель рукавом мне тропинку завесила…», «Ещё майская ночь», </w:t>
            </w:r>
            <w:r w:rsidR="004D7D2D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«Учись у них – у дуба, у берёзы…»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43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Краски и звуки в пейзажной лирике А.А.Фета.</w:t>
            </w:r>
            <w:r w:rsidR="004324A3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A3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44</w:t>
            </w:r>
          </w:p>
        </w:tc>
        <w:tc>
          <w:tcPr>
            <w:tcW w:w="1346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«Железная дорога». Картины подневольного труда.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45</w:t>
            </w:r>
          </w:p>
        </w:tc>
        <w:tc>
          <w:tcPr>
            <w:tcW w:w="13461" w:type="dxa"/>
          </w:tcPr>
          <w:p w:rsidR="00D93C22" w:rsidRPr="00CF0F4C" w:rsidRDefault="00D93C22" w:rsidP="004D7D2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Народ – созидатель духовных и материальных ценностей в стих</w:t>
            </w:r>
            <w:r w:rsidR="004D7D2D" w:rsidRPr="00CF0F4C">
              <w:rPr>
                <w:rFonts w:ascii="Times New Roman" w:hAnsi="Times New Roman" w:cs="Times New Roman"/>
                <w:sz w:val="24"/>
                <w:szCs w:val="24"/>
              </w:rPr>
              <w:t>отворе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нии Н.А.Некрасова «Железная дорога».</w:t>
            </w:r>
            <w:r w:rsidR="004324A3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A3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CF0F4C" w:rsidTr="000859A9">
        <w:tc>
          <w:tcPr>
            <w:tcW w:w="675" w:type="dxa"/>
          </w:tcPr>
          <w:p w:rsidR="00D93C22" w:rsidRPr="00CF0F4C" w:rsidRDefault="00D93C22" w:rsidP="004324A3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46</w:t>
            </w:r>
          </w:p>
        </w:tc>
        <w:tc>
          <w:tcPr>
            <w:tcW w:w="13461" w:type="dxa"/>
          </w:tcPr>
          <w:p w:rsidR="00D93C22" w:rsidRPr="00CF0F4C" w:rsidRDefault="00D93C22" w:rsidP="004D7D2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стихотворения «Железная дорога» Н.А.Некрасова</w:t>
            </w:r>
            <w:r w:rsidR="004D7D2D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711" w:type="dxa"/>
          </w:tcPr>
          <w:p w:rsidR="00D93C22" w:rsidRPr="00CF0F4C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CF0F4C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47</w:t>
            </w:r>
          </w:p>
        </w:tc>
        <w:tc>
          <w:tcPr>
            <w:tcW w:w="13461" w:type="dxa"/>
          </w:tcPr>
          <w:p w:rsidR="004324A3" w:rsidRPr="00CF0F4C" w:rsidRDefault="004324A3" w:rsidP="004D7D2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стихотворения «Железная дорога» Н.А.Некрасова</w:t>
            </w:r>
            <w:r w:rsidR="004D7D2D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48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Сочетание реалистических и фантастических картин в стихотворении Н.А.. Некрасова «Железная дорога».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49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4550E"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произведениям поэтов 19 века.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51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52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Р/р. Особенности языка сказа Н.С.Лескова «Левша». </w:t>
            </w:r>
            <w:r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53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 Н.С.Лескова.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54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Сказовая форма повествования.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55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4550E"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сказу Н.С.Лескова «Левша».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56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57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58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Р/р. Разоблачение лицемерия в рассказе А.П. Чехова «Толстый и тонкий». Роль художественной детали. </w:t>
            </w:r>
            <w:r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59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мироощущуния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о родной природе.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60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Е.А.Баратынский. «Весна, весна! Как воздух чист!...», «Чудный град порой сольётся…». Особенности пейзажной лирики.</w:t>
            </w:r>
          </w:p>
          <w:p w:rsidR="004324A3" w:rsidRPr="00CF0F4C" w:rsidRDefault="005662A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61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62</w:t>
            </w:r>
          </w:p>
        </w:tc>
        <w:tc>
          <w:tcPr>
            <w:tcW w:w="13461" w:type="dxa"/>
          </w:tcPr>
          <w:p w:rsidR="004324A3" w:rsidRPr="00CF0F4C" w:rsidRDefault="004324A3" w:rsidP="0004550E">
            <w:pPr>
              <w:pStyle w:val="a3"/>
              <w:jc w:val="both"/>
              <w:rPr>
                <w:rStyle w:val="FontStyle22"/>
                <w:b/>
                <w:i w:val="0"/>
                <w:color w:val="000000" w:themeColor="text1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 </w:t>
            </w:r>
            <w:r w:rsidR="0004550E" w:rsidRPr="00CF0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8  </w:t>
            </w:r>
            <w:r w:rsidRPr="00CF0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стихотворениям  поэтов 19 века.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15701" w:type="dxa"/>
            <w:gridSpan w:val="5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Из русской литературы </w:t>
            </w:r>
            <w:r w:rsidRPr="00CF0F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ХХ века.</w:t>
            </w:r>
            <w:r w:rsidR="005662A2" w:rsidRPr="00CF0F4C">
              <w:rPr>
                <w:rStyle w:val="FontStyle22"/>
                <w:b/>
                <w:i w:val="0"/>
                <w:sz w:val="24"/>
                <w:szCs w:val="24"/>
              </w:rPr>
              <w:t xml:space="preserve">    (</w:t>
            </w:r>
            <w:r w:rsidRPr="00CF0F4C">
              <w:rPr>
                <w:rStyle w:val="FontStyle22"/>
                <w:b/>
                <w:i w:val="0"/>
                <w:sz w:val="24"/>
                <w:szCs w:val="24"/>
              </w:rPr>
              <w:t>28  часов</w:t>
            </w:r>
            <w:r w:rsidR="005662A2" w:rsidRPr="00CF0F4C">
              <w:rPr>
                <w:rStyle w:val="FontStyle22"/>
                <w:b/>
                <w:i w:val="0"/>
                <w:sz w:val="24"/>
                <w:szCs w:val="24"/>
              </w:rPr>
              <w:t>)</w:t>
            </w: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63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64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65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Тема служения людям в рассказе А.И.Куприна «Чудесный доктор».</w:t>
            </w:r>
            <w:r w:rsidR="005662A2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2A2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66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67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 А.П.Платонова. Прекрасное вокруг нас.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68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69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70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71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72</w:t>
            </w:r>
          </w:p>
        </w:tc>
        <w:tc>
          <w:tcPr>
            <w:tcW w:w="13461" w:type="dxa"/>
          </w:tcPr>
          <w:p w:rsidR="004324A3" w:rsidRPr="00CF0F4C" w:rsidRDefault="004324A3" w:rsidP="005662A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Р/р. К.М.Симонов «Ты помнишь, Алёша, дороги Смоленщины…». Солдатские будни в стих</w:t>
            </w:r>
            <w:r w:rsidR="005662A2" w:rsidRPr="00CF0F4C"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ях о войне.</w:t>
            </w:r>
            <w:r w:rsidR="00530383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662A2"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73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74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быта и жизни сибирской деревни в предвоенные годы в рассказе В.П.Астафьева «Конь с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гривой».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75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самобытность героев рассказа В.П.Астафьева «Конь с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гривой». Юмор в рассказе.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76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9 по рассказу В.П.Астафьева «Конь с </w:t>
            </w:r>
            <w:proofErr w:type="spellStart"/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розовой</w:t>
            </w:r>
            <w:proofErr w:type="spellEnd"/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гривой».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CF0F4C" w:rsidTr="000859A9">
        <w:tc>
          <w:tcPr>
            <w:tcW w:w="675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77</w:t>
            </w:r>
          </w:p>
        </w:tc>
        <w:tc>
          <w:tcPr>
            <w:tcW w:w="1346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711" w:type="dxa"/>
          </w:tcPr>
          <w:p w:rsidR="004324A3" w:rsidRPr="00CF0F4C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CF0F4C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530383" w:rsidRPr="00CF0F4C" w:rsidTr="000859A9">
        <w:tc>
          <w:tcPr>
            <w:tcW w:w="675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78</w:t>
            </w:r>
          </w:p>
        </w:tc>
        <w:tc>
          <w:tcPr>
            <w:tcW w:w="13461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 Распутина «Уроки французского».</w:t>
            </w:r>
          </w:p>
        </w:tc>
        <w:tc>
          <w:tcPr>
            <w:tcW w:w="711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530383" w:rsidRPr="00CF0F4C" w:rsidTr="000859A9">
        <w:tc>
          <w:tcPr>
            <w:tcW w:w="675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461" w:type="dxa"/>
          </w:tcPr>
          <w:p w:rsidR="00530383" w:rsidRPr="00CF0F4C" w:rsidRDefault="00530383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рассказа  В.Г.Распутина «Уроки французского». </w:t>
            </w:r>
          </w:p>
        </w:tc>
        <w:tc>
          <w:tcPr>
            <w:tcW w:w="711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530383" w:rsidRPr="00CF0F4C" w:rsidTr="000859A9">
        <w:tc>
          <w:tcPr>
            <w:tcW w:w="675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80</w:t>
            </w:r>
          </w:p>
        </w:tc>
        <w:tc>
          <w:tcPr>
            <w:tcW w:w="13461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711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0383" w:rsidRPr="00CF0F4C" w:rsidRDefault="00530383" w:rsidP="00530383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530383" w:rsidRPr="00CF0F4C" w:rsidTr="000859A9">
        <w:tc>
          <w:tcPr>
            <w:tcW w:w="675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81</w:t>
            </w:r>
          </w:p>
        </w:tc>
        <w:tc>
          <w:tcPr>
            <w:tcW w:w="13461" w:type="dxa"/>
          </w:tcPr>
          <w:p w:rsidR="00530383" w:rsidRPr="00CF0F4C" w:rsidRDefault="00530383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стиха с эмоциональным состоянием лирического героя. А.А.Ахматова. «Перед весной бывают дни такие…»</w:t>
            </w:r>
          </w:p>
        </w:tc>
        <w:tc>
          <w:tcPr>
            <w:tcW w:w="711" w:type="dxa"/>
          </w:tcPr>
          <w:p w:rsidR="00530383" w:rsidRPr="00CF0F4C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0383" w:rsidRPr="00CF0F4C" w:rsidRDefault="00530383" w:rsidP="00530383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82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83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 w:rsidR="0004550E"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10 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по стихотворениям поэтов 20 века  о природе 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84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 в рассказах «Чудик», «Критики».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85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86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характера  в рассказе Ф.А.Искандера «Тринадцатый подвиг Геракла».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87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88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Р/р. Подготовка и написание классного сочинения </w:t>
            </w:r>
            <w:r w:rsidR="00D82E80"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В.Г.Распутина,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В.П.Астафьева, Ф.А.Искандера                        (по выбору).  </w:t>
            </w:r>
            <w:r w:rsidRPr="00CF0F4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89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Стихотворения «Родная деревня», «Книга».  Любовь к малой родине 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90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71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15701" w:type="dxa"/>
            <w:gridSpan w:val="5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Зарубежная литература </w:t>
            </w: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CF0F4C">
              <w:rPr>
                <w:rFonts w:ascii="Times New Roman" w:hAnsi="Times New Roman" w:cs="Times New Roman"/>
                <w:b/>
                <w:sz w:val="24"/>
                <w:szCs w:val="24"/>
              </w:rPr>
              <w:t>11 часов)</w:t>
            </w: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91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714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4C91" w:rsidRPr="00CF0F4C" w:rsidRDefault="00AE4C91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92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714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4C91" w:rsidRPr="00CF0F4C" w:rsidRDefault="00AE4C91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CF0F4C" w:rsidTr="000859A9">
        <w:trPr>
          <w:trHeight w:val="285"/>
        </w:trPr>
        <w:tc>
          <w:tcPr>
            <w:tcW w:w="675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 xml:space="preserve">93 </w:t>
            </w:r>
          </w:p>
        </w:tc>
        <w:tc>
          <w:tcPr>
            <w:tcW w:w="13461" w:type="dxa"/>
          </w:tcPr>
          <w:p w:rsidR="00AE4C91" w:rsidRPr="00CF0F4C" w:rsidRDefault="00AE4C91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». Особенности повествования.</w:t>
            </w:r>
          </w:p>
        </w:tc>
        <w:tc>
          <w:tcPr>
            <w:tcW w:w="714" w:type="dxa"/>
          </w:tcPr>
          <w:p w:rsidR="00AE4C91" w:rsidRPr="00CF0F4C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4C91" w:rsidRPr="00CF0F4C" w:rsidRDefault="00AE4C91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rPr>
          <w:trHeight w:val="270"/>
        </w:trPr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94</w:t>
            </w:r>
          </w:p>
        </w:tc>
        <w:tc>
          <w:tcPr>
            <w:tcW w:w="13461" w:type="dxa"/>
          </w:tcPr>
          <w:p w:rsidR="00D82E80" w:rsidRPr="00CF0F4C" w:rsidRDefault="00D82E80" w:rsidP="00B928C4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». Особенности повествования.</w:t>
            </w:r>
          </w:p>
        </w:tc>
        <w:tc>
          <w:tcPr>
            <w:tcW w:w="714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rPr>
          <w:trHeight w:val="270"/>
        </w:trPr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 xml:space="preserve">95 </w:t>
            </w:r>
          </w:p>
        </w:tc>
        <w:tc>
          <w:tcPr>
            <w:tcW w:w="13461" w:type="dxa"/>
          </w:tcPr>
          <w:p w:rsidR="00D82E80" w:rsidRPr="00CF0F4C" w:rsidRDefault="00D82E80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714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rPr>
          <w:trHeight w:val="285"/>
        </w:trPr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96</w:t>
            </w:r>
          </w:p>
        </w:tc>
        <w:tc>
          <w:tcPr>
            <w:tcW w:w="13461" w:type="dxa"/>
          </w:tcPr>
          <w:p w:rsidR="00D82E80" w:rsidRPr="00CF0F4C" w:rsidRDefault="00D82E80" w:rsidP="00B928C4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714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97</w:t>
            </w:r>
          </w:p>
        </w:tc>
        <w:tc>
          <w:tcPr>
            <w:tcW w:w="13461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«Дон Кихот»»: нравственный смысл романа.</w:t>
            </w:r>
          </w:p>
        </w:tc>
        <w:tc>
          <w:tcPr>
            <w:tcW w:w="714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98</w:t>
            </w:r>
          </w:p>
        </w:tc>
        <w:tc>
          <w:tcPr>
            <w:tcW w:w="13461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714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99</w:t>
            </w:r>
          </w:p>
        </w:tc>
        <w:tc>
          <w:tcPr>
            <w:tcW w:w="13461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714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100</w:t>
            </w:r>
          </w:p>
        </w:tc>
        <w:tc>
          <w:tcPr>
            <w:tcW w:w="13461" w:type="dxa"/>
          </w:tcPr>
          <w:p w:rsidR="00D82E80" w:rsidRPr="00CF0F4C" w:rsidRDefault="00D82E80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</w:t>
            </w:r>
            <w:proofErr w:type="spellStart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F0F4C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Фальконе».Отец и сын Фальконе, проблемы чести и предательства.</w:t>
            </w:r>
          </w:p>
        </w:tc>
        <w:tc>
          <w:tcPr>
            <w:tcW w:w="714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101</w:t>
            </w:r>
          </w:p>
        </w:tc>
        <w:tc>
          <w:tcPr>
            <w:tcW w:w="13461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714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CF0F4C" w:rsidTr="000859A9">
        <w:tc>
          <w:tcPr>
            <w:tcW w:w="675" w:type="dxa"/>
          </w:tcPr>
          <w:p w:rsidR="00D82E80" w:rsidRPr="00CF0F4C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Style w:val="FontStyle22"/>
                <w:i w:val="0"/>
                <w:sz w:val="24"/>
                <w:szCs w:val="24"/>
              </w:rPr>
              <w:t>102</w:t>
            </w:r>
          </w:p>
        </w:tc>
        <w:tc>
          <w:tcPr>
            <w:tcW w:w="13461" w:type="dxa"/>
          </w:tcPr>
          <w:p w:rsidR="00D82E80" w:rsidRPr="00CF0F4C" w:rsidRDefault="00D82E80" w:rsidP="00D82E80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CF0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</w:t>
            </w:r>
            <w:r w:rsidR="001A1B37" w:rsidRPr="00CF0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 контрольная работа</w:t>
            </w:r>
            <w:r w:rsidRPr="00CF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Выявление уровня литературного развития учащихся. Задания для летнего чтения.</w:t>
            </w:r>
            <w:r w:rsidRPr="00CF0F4C">
              <w:rPr>
                <w:rStyle w:val="FontStyle22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714" w:type="dxa"/>
          </w:tcPr>
          <w:p w:rsidR="00D82E80" w:rsidRPr="00CF0F4C" w:rsidRDefault="00D82E80">
            <w:pPr>
              <w:rPr>
                <w:rStyle w:val="FontStyle22"/>
                <w:b/>
                <w:i w:val="0"/>
                <w:sz w:val="24"/>
                <w:szCs w:val="24"/>
              </w:rPr>
            </w:pPr>
          </w:p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CF0F4C" w:rsidRDefault="00D82E80" w:rsidP="00AE4C91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</w:tr>
    </w:tbl>
    <w:p w:rsidR="000D6F6D" w:rsidRDefault="000D6F6D" w:rsidP="000D6F6D">
      <w:pPr>
        <w:rPr>
          <w:rStyle w:val="FontStyle22"/>
          <w:i w:val="0"/>
          <w:sz w:val="24"/>
          <w:szCs w:val="24"/>
        </w:rPr>
      </w:pPr>
    </w:p>
    <w:p w:rsidR="008129B4" w:rsidRDefault="008129B4" w:rsidP="00D52B2B">
      <w:pPr>
        <w:rPr>
          <w:rStyle w:val="FontStyle22"/>
          <w:i w:val="0"/>
          <w:sz w:val="24"/>
          <w:szCs w:val="24"/>
        </w:rPr>
      </w:pPr>
    </w:p>
    <w:sectPr w:rsidR="008129B4" w:rsidSect="00201ED6">
      <w:footerReference w:type="default" r:id="rId9"/>
      <w:pgSz w:w="16838" w:h="11906" w:orient="landscape"/>
      <w:pgMar w:top="1134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18" w:rsidRDefault="000B7E18" w:rsidP="00201ED6">
      <w:pPr>
        <w:spacing w:after="0" w:line="240" w:lineRule="auto"/>
      </w:pPr>
      <w:r>
        <w:separator/>
      </w:r>
    </w:p>
  </w:endnote>
  <w:endnote w:type="continuationSeparator" w:id="1">
    <w:p w:rsidR="000B7E18" w:rsidRDefault="000B7E18" w:rsidP="0020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91"/>
      <w:docPartObj>
        <w:docPartGallery w:val="Page Numbers (Bottom of Page)"/>
        <w:docPartUnique/>
      </w:docPartObj>
    </w:sdtPr>
    <w:sdtContent>
      <w:p w:rsidR="000D6F6D" w:rsidRDefault="00626EE2">
        <w:pPr>
          <w:pStyle w:val="a6"/>
          <w:jc w:val="right"/>
        </w:pPr>
        <w:fldSimple w:instr=" PAGE   \* MERGEFORMAT ">
          <w:r w:rsidR="00746538">
            <w:rPr>
              <w:noProof/>
            </w:rPr>
            <w:t>2</w:t>
          </w:r>
        </w:fldSimple>
      </w:p>
    </w:sdtContent>
  </w:sdt>
  <w:p w:rsidR="000D6F6D" w:rsidRDefault="000D6F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18" w:rsidRDefault="000B7E18" w:rsidP="00201ED6">
      <w:pPr>
        <w:spacing w:after="0" w:line="240" w:lineRule="auto"/>
      </w:pPr>
      <w:r>
        <w:separator/>
      </w:r>
    </w:p>
  </w:footnote>
  <w:footnote w:type="continuationSeparator" w:id="1">
    <w:p w:rsidR="000B7E18" w:rsidRDefault="000B7E18" w:rsidP="0020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A1B"/>
    <w:multiLevelType w:val="hybridMultilevel"/>
    <w:tmpl w:val="BB94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CFA"/>
    <w:multiLevelType w:val="hybridMultilevel"/>
    <w:tmpl w:val="0F3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A115B"/>
    <w:multiLevelType w:val="hybridMultilevel"/>
    <w:tmpl w:val="F822C61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4739C"/>
    <w:multiLevelType w:val="hybridMultilevel"/>
    <w:tmpl w:val="E528F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27B4A"/>
    <w:multiLevelType w:val="hybridMultilevel"/>
    <w:tmpl w:val="D9402E64"/>
    <w:lvl w:ilvl="0" w:tplc="D8EC6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295B7E"/>
    <w:multiLevelType w:val="hybridMultilevel"/>
    <w:tmpl w:val="6FB0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53425"/>
    <w:multiLevelType w:val="hybridMultilevel"/>
    <w:tmpl w:val="E43C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CC8"/>
    <w:rsid w:val="00000772"/>
    <w:rsid w:val="000045A5"/>
    <w:rsid w:val="0004550E"/>
    <w:rsid w:val="000456FA"/>
    <w:rsid w:val="00052296"/>
    <w:rsid w:val="00065BCB"/>
    <w:rsid w:val="000731C0"/>
    <w:rsid w:val="000859A9"/>
    <w:rsid w:val="0008754C"/>
    <w:rsid w:val="00096DA0"/>
    <w:rsid w:val="000A295B"/>
    <w:rsid w:val="000A5DBA"/>
    <w:rsid w:val="000B7E18"/>
    <w:rsid w:val="000D443D"/>
    <w:rsid w:val="000D450F"/>
    <w:rsid w:val="000D6F6D"/>
    <w:rsid w:val="000E1273"/>
    <w:rsid w:val="000E2C6C"/>
    <w:rsid w:val="0013505C"/>
    <w:rsid w:val="00141C2E"/>
    <w:rsid w:val="00182657"/>
    <w:rsid w:val="001833CC"/>
    <w:rsid w:val="001A1B37"/>
    <w:rsid w:val="001B7D15"/>
    <w:rsid w:val="001D638D"/>
    <w:rsid w:val="001E7FF7"/>
    <w:rsid w:val="00201ED6"/>
    <w:rsid w:val="00214E4E"/>
    <w:rsid w:val="00220A9F"/>
    <w:rsid w:val="002414DB"/>
    <w:rsid w:val="00253E90"/>
    <w:rsid w:val="00254D91"/>
    <w:rsid w:val="00297779"/>
    <w:rsid w:val="002D3193"/>
    <w:rsid w:val="002F62C0"/>
    <w:rsid w:val="0035325E"/>
    <w:rsid w:val="0036177A"/>
    <w:rsid w:val="00361A84"/>
    <w:rsid w:val="00361F0F"/>
    <w:rsid w:val="00380227"/>
    <w:rsid w:val="003A0164"/>
    <w:rsid w:val="003F7B41"/>
    <w:rsid w:val="00402CAB"/>
    <w:rsid w:val="00413047"/>
    <w:rsid w:val="004324A3"/>
    <w:rsid w:val="0044401B"/>
    <w:rsid w:val="00445C8F"/>
    <w:rsid w:val="004544C9"/>
    <w:rsid w:val="00462DFD"/>
    <w:rsid w:val="00465BA8"/>
    <w:rsid w:val="00471E8C"/>
    <w:rsid w:val="00475C86"/>
    <w:rsid w:val="004D7D2D"/>
    <w:rsid w:val="004E1C86"/>
    <w:rsid w:val="004E786A"/>
    <w:rsid w:val="00507A59"/>
    <w:rsid w:val="00520E0E"/>
    <w:rsid w:val="00530383"/>
    <w:rsid w:val="00540A84"/>
    <w:rsid w:val="0054439E"/>
    <w:rsid w:val="00545200"/>
    <w:rsid w:val="005662A2"/>
    <w:rsid w:val="005A4F48"/>
    <w:rsid w:val="005D653B"/>
    <w:rsid w:val="005F17CF"/>
    <w:rsid w:val="00626EE2"/>
    <w:rsid w:val="00694A8A"/>
    <w:rsid w:val="006A1425"/>
    <w:rsid w:val="006B09A8"/>
    <w:rsid w:val="006D140A"/>
    <w:rsid w:val="007001AF"/>
    <w:rsid w:val="007011A7"/>
    <w:rsid w:val="007033F9"/>
    <w:rsid w:val="0074254D"/>
    <w:rsid w:val="00745A65"/>
    <w:rsid w:val="00746538"/>
    <w:rsid w:val="00764F9E"/>
    <w:rsid w:val="00781978"/>
    <w:rsid w:val="007A7E9B"/>
    <w:rsid w:val="007B2C6B"/>
    <w:rsid w:val="007C3887"/>
    <w:rsid w:val="007C593C"/>
    <w:rsid w:val="007D579C"/>
    <w:rsid w:val="007E249D"/>
    <w:rsid w:val="00805FDC"/>
    <w:rsid w:val="008129B4"/>
    <w:rsid w:val="00827F19"/>
    <w:rsid w:val="00845C92"/>
    <w:rsid w:val="008631C8"/>
    <w:rsid w:val="00877D5E"/>
    <w:rsid w:val="008A0135"/>
    <w:rsid w:val="008B7A06"/>
    <w:rsid w:val="008B7BB1"/>
    <w:rsid w:val="008E1270"/>
    <w:rsid w:val="008F7107"/>
    <w:rsid w:val="00922FF9"/>
    <w:rsid w:val="00923AC2"/>
    <w:rsid w:val="00934577"/>
    <w:rsid w:val="0095569F"/>
    <w:rsid w:val="00960E7C"/>
    <w:rsid w:val="0096536D"/>
    <w:rsid w:val="00971606"/>
    <w:rsid w:val="00994EDD"/>
    <w:rsid w:val="009A60B4"/>
    <w:rsid w:val="009B07D8"/>
    <w:rsid w:val="009B66FE"/>
    <w:rsid w:val="009C57AD"/>
    <w:rsid w:val="009E0CB3"/>
    <w:rsid w:val="00A00DCC"/>
    <w:rsid w:val="00A25275"/>
    <w:rsid w:val="00A27D3D"/>
    <w:rsid w:val="00A35BE8"/>
    <w:rsid w:val="00A448BA"/>
    <w:rsid w:val="00A4683A"/>
    <w:rsid w:val="00A65089"/>
    <w:rsid w:val="00A7704D"/>
    <w:rsid w:val="00A945C2"/>
    <w:rsid w:val="00AB1449"/>
    <w:rsid w:val="00AC5FF0"/>
    <w:rsid w:val="00AE4C91"/>
    <w:rsid w:val="00B0459C"/>
    <w:rsid w:val="00B15287"/>
    <w:rsid w:val="00B2110C"/>
    <w:rsid w:val="00B23679"/>
    <w:rsid w:val="00B364AE"/>
    <w:rsid w:val="00B5287B"/>
    <w:rsid w:val="00B608E1"/>
    <w:rsid w:val="00B91CDC"/>
    <w:rsid w:val="00BA2578"/>
    <w:rsid w:val="00BC37FF"/>
    <w:rsid w:val="00BC499F"/>
    <w:rsid w:val="00BD4B6B"/>
    <w:rsid w:val="00BF1039"/>
    <w:rsid w:val="00C10D27"/>
    <w:rsid w:val="00C1518B"/>
    <w:rsid w:val="00C24D78"/>
    <w:rsid w:val="00C31B22"/>
    <w:rsid w:val="00C63066"/>
    <w:rsid w:val="00C92C3A"/>
    <w:rsid w:val="00C93FF5"/>
    <w:rsid w:val="00CA1BAD"/>
    <w:rsid w:val="00CA3458"/>
    <w:rsid w:val="00CB3686"/>
    <w:rsid w:val="00CD7672"/>
    <w:rsid w:val="00CE76A5"/>
    <w:rsid w:val="00CF0F4C"/>
    <w:rsid w:val="00CF4B62"/>
    <w:rsid w:val="00CF5297"/>
    <w:rsid w:val="00D025A1"/>
    <w:rsid w:val="00D05C99"/>
    <w:rsid w:val="00D12201"/>
    <w:rsid w:val="00D418C7"/>
    <w:rsid w:val="00D52B2B"/>
    <w:rsid w:val="00D6127C"/>
    <w:rsid w:val="00D758A0"/>
    <w:rsid w:val="00D82E80"/>
    <w:rsid w:val="00D87D0C"/>
    <w:rsid w:val="00D924DB"/>
    <w:rsid w:val="00D93C22"/>
    <w:rsid w:val="00D94D4A"/>
    <w:rsid w:val="00DA0515"/>
    <w:rsid w:val="00DA1D52"/>
    <w:rsid w:val="00DA246A"/>
    <w:rsid w:val="00DA47F2"/>
    <w:rsid w:val="00DB7CDF"/>
    <w:rsid w:val="00DD0AB7"/>
    <w:rsid w:val="00DD5CAE"/>
    <w:rsid w:val="00DD7BD1"/>
    <w:rsid w:val="00DE656A"/>
    <w:rsid w:val="00DE6F81"/>
    <w:rsid w:val="00DF48E1"/>
    <w:rsid w:val="00E03441"/>
    <w:rsid w:val="00E1504C"/>
    <w:rsid w:val="00E24CD9"/>
    <w:rsid w:val="00E555EF"/>
    <w:rsid w:val="00E80941"/>
    <w:rsid w:val="00E849E3"/>
    <w:rsid w:val="00EA4D30"/>
    <w:rsid w:val="00EA7270"/>
    <w:rsid w:val="00EB7CC8"/>
    <w:rsid w:val="00EC15BF"/>
    <w:rsid w:val="00ED3CAB"/>
    <w:rsid w:val="00EE7307"/>
    <w:rsid w:val="00F0609D"/>
    <w:rsid w:val="00F25BDF"/>
    <w:rsid w:val="00F36E56"/>
    <w:rsid w:val="00F44031"/>
    <w:rsid w:val="00F666D7"/>
    <w:rsid w:val="00F81121"/>
    <w:rsid w:val="00F8395B"/>
    <w:rsid w:val="00F84476"/>
    <w:rsid w:val="00F87030"/>
    <w:rsid w:val="00FA3A30"/>
    <w:rsid w:val="00FB0B2F"/>
    <w:rsid w:val="00FF5483"/>
    <w:rsid w:val="00FF629D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3"/>
  </w:style>
  <w:style w:type="paragraph" w:styleId="1">
    <w:name w:val="heading 1"/>
    <w:basedOn w:val="a"/>
    <w:next w:val="a"/>
    <w:link w:val="10"/>
    <w:qFormat/>
    <w:rsid w:val="00805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FDC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05F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05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05F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05FD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05FD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F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05F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EB7CC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EB7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EB7CC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B7CC8"/>
  </w:style>
  <w:style w:type="character" w:customStyle="1" w:styleId="FontStyle18">
    <w:name w:val="Font Style18"/>
    <w:basedOn w:val="a0"/>
    <w:rsid w:val="00EB7CC8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basedOn w:val="a0"/>
    <w:rsid w:val="00EB7CC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rsid w:val="00EB7CC8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805FDC"/>
    <w:pPr>
      <w:ind w:left="720"/>
      <w:contextualSpacing/>
    </w:pPr>
    <w:rPr>
      <w:rFonts w:eastAsiaTheme="minorHAnsi"/>
      <w:lang w:eastAsia="en-US"/>
    </w:rPr>
  </w:style>
  <w:style w:type="character" w:customStyle="1" w:styleId="FontStyle23">
    <w:name w:val="Font Style23"/>
    <w:basedOn w:val="a0"/>
    <w:uiPriority w:val="99"/>
    <w:rsid w:val="00805FDC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805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805FDC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05FD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8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05FDC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805FDC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05FDC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Стиль3"/>
    <w:basedOn w:val="a"/>
    <w:link w:val="32"/>
    <w:rsid w:val="00805FD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805FDC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41">
    <w:name w:val="Стиль4"/>
    <w:basedOn w:val="a"/>
    <w:link w:val="42"/>
    <w:rsid w:val="00805FDC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805FDC"/>
    <w:rPr>
      <w:rFonts w:ascii="Arial" w:eastAsia="Times New Roman" w:hAnsi="Arial" w:cs="Arial"/>
      <w:color w:val="000000"/>
      <w:spacing w:val="-1"/>
      <w:sz w:val="20"/>
      <w:szCs w:val="20"/>
    </w:rPr>
  </w:style>
  <w:style w:type="paragraph" w:customStyle="1" w:styleId="51">
    <w:name w:val="Стиль5"/>
    <w:basedOn w:val="a"/>
    <w:link w:val="52"/>
    <w:rsid w:val="00805FDC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52">
    <w:name w:val="Стиль5 Знак"/>
    <w:link w:val="51"/>
    <w:rsid w:val="00805FDC"/>
    <w:rPr>
      <w:rFonts w:ascii="Times New Roman" w:eastAsia="Times New Roman" w:hAnsi="Times New Roman" w:cs="Times New Roman"/>
      <w:sz w:val="20"/>
      <w:szCs w:val="24"/>
    </w:rPr>
  </w:style>
  <w:style w:type="paragraph" w:customStyle="1" w:styleId="6">
    <w:name w:val="Стиль6"/>
    <w:basedOn w:val="a"/>
    <w:link w:val="60"/>
    <w:rsid w:val="00805FD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60">
    <w:name w:val="Стиль6 Знак"/>
    <w:link w:val="6"/>
    <w:rsid w:val="00805FDC"/>
    <w:rPr>
      <w:rFonts w:ascii="Arial" w:eastAsia="Times New Roman" w:hAnsi="Arial" w:cs="Times New Roman"/>
      <w:sz w:val="20"/>
      <w:szCs w:val="24"/>
    </w:rPr>
  </w:style>
  <w:style w:type="paragraph" w:customStyle="1" w:styleId="7">
    <w:name w:val="Стиль7"/>
    <w:basedOn w:val="a"/>
    <w:link w:val="70"/>
    <w:rsid w:val="00805FDC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Стиль7 Знак"/>
    <w:link w:val="7"/>
    <w:rsid w:val="00805FDC"/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80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805F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link w:val="11"/>
    <w:rsid w:val="00805FDC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05FDC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styleId="af3">
    <w:name w:val="header"/>
    <w:basedOn w:val="a"/>
    <w:link w:val="af4"/>
    <w:uiPriority w:val="99"/>
    <w:rsid w:val="0080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Стиль9"/>
    <w:basedOn w:val="31"/>
    <w:rsid w:val="00805FDC"/>
    <w:pPr>
      <w:jc w:val="left"/>
    </w:pPr>
  </w:style>
  <w:style w:type="paragraph" w:styleId="21">
    <w:name w:val="Body Text 2"/>
    <w:basedOn w:val="a"/>
    <w:link w:val="22"/>
    <w:rsid w:val="00805F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05FD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805F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05FDC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rsid w:val="00805FDC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805FDC"/>
    <w:rPr>
      <w:rFonts w:eastAsiaTheme="minorHAnsi"/>
      <w:sz w:val="20"/>
      <w:szCs w:val="20"/>
      <w:lang w:eastAsia="en-US"/>
    </w:rPr>
  </w:style>
  <w:style w:type="paragraph" w:styleId="af8">
    <w:name w:val="annotation text"/>
    <w:basedOn w:val="a"/>
    <w:link w:val="af7"/>
    <w:semiHidden/>
    <w:unhideWhenUsed/>
    <w:rsid w:val="00805FD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ма примечания Знак"/>
    <w:basedOn w:val="af7"/>
    <w:link w:val="afa"/>
    <w:semiHidden/>
    <w:rsid w:val="00805FDC"/>
    <w:rPr>
      <w:rFonts w:ascii="Times New Roman" w:eastAsia="Times New Roman" w:hAnsi="Times New Roman" w:cs="Times New Roman"/>
      <w:b/>
      <w:bCs/>
    </w:rPr>
  </w:style>
  <w:style w:type="paragraph" w:styleId="afa">
    <w:name w:val="annotation subject"/>
    <w:basedOn w:val="af8"/>
    <w:next w:val="af8"/>
    <w:link w:val="af9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Текст концевой сноски Знак"/>
    <w:basedOn w:val="a0"/>
    <w:link w:val="afc"/>
    <w:semiHidden/>
    <w:rsid w:val="00805FDC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endnote text"/>
    <w:basedOn w:val="a"/>
    <w:link w:val="afb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0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805FDC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FDC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rsid w:val="00805FDC"/>
  </w:style>
  <w:style w:type="character" w:customStyle="1" w:styleId="c1">
    <w:name w:val="c1"/>
    <w:basedOn w:val="a0"/>
    <w:rsid w:val="00805FDC"/>
  </w:style>
  <w:style w:type="paragraph" w:customStyle="1" w:styleId="12">
    <w:name w:val="Стиль1"/>
    <w:basedOn w:val="a"/>
    <w:rsid w:val="00805FD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3">
    <w:name w:val="Знак Знак1"/>
    <w:rsid w:val="00805FDC"/>
    <w:rPr>
      <w:lang w:val="ru-RU" w:eastAsia="ru-RU" w:bidi="ar-SA"/>
    </w:rPr>
  </w:style>
  <w:style w:type="paragraph" w:styleId="23">
    <w:name w:val="Body Text Indent 2"/>
    <w:basedOn w:val="a"/>
    <w:link w:val="24"/>
    <w:rsid w:val="00805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05FD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05FDC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805FDC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805FDC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805FD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805FD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805FDC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805FDC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805FDC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805FDC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805FDC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805FD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bkmisc">
    <w:name w:val="bk_misc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805F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17">
    <w:name w:val="Style17"/>
    <w:basedOn w:val="a"/>
    <w:rsid w:val="00805FD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05FD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805FD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805F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05FD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05FDC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05FD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05FDC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805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05FD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805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Style38">
    <w:name w:val="Style38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805FDC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5">
    <w:name w:val="Style55"/>
    <w:basedOn w:val="a"/>
    <w:rsid w:val="00805F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rsid w:val="00805FDC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styleId="afd">
    <w:name w:val="Strong"/>
    <w:qFormat/>
    <w:rsid w:val="00805FDC"/>
    <w:rPr>
      <w:b/>
      <w:bCs/>
    </w:rPr>
  </w:style>
  <w:style w:type="character" w:styleId="afe">
    <w:name w:val="Hyperlink"/>
    <w:rsid w:val="00805FDC"/>
    <w:rPr>
      <w:color w:val="0000FF"/>
      <w:u w:val="single"/>
    </w:rPr>
  </w:style>
  <w:style w:type="character" w:styleId="aff">
    <w:name w:val="Emphasis"/>
    <w:qFormat/>
    <w:rsid w:val="00805FDC"/>
    <w:rPr>
      <w:i/>
      <w:iCs/>
    </w:rPr>
  </w:style>
  <w:style w:type="paragraph" w:customStyle="1" w:styleId="25">
    <w:name w:val="текст 2 кл"/>
    <w:basedOn w:val="a"/>
    <w:rsid w:val="00805FDC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805F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Абзац списка1"/>
    <w:basedOn w:val="a"/>
    <w:rsid w:val="00805F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Продолжение списка1"/>
    <w:basedOn w:val="a"/>
    <w:rsid w:val="00805FD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0">
    <w:name w:val="Знак Знак13"/>
    <w:basedOn w:val="a"/>
    <w:rsid w:val="00805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05FDC"/>
  </w:style>
  <w:style w:type="character" w:customStyle="1" w:styleId="aff0">
    <w:name w:val="Основной текст + Полужирный"/>
    <w:rsid w:val="00805FDC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paragraph" w:customStyle="1" w:styleId="c4">
    <w:name w:val="c4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805FDC"/>
  </w:style>
  <w:style w:type="character" w:customStyle="1" w:styleId="110">
    <w:name w:val="Знак Знак11"/>
    <w:rsid w:val="00805FD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6">
    <w:name w:val="Стиль2"/>
    <w:basedOn w:val="a"/>
    <w:rsid w:val="00805FD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6pt">
    <w:name w:val="Основной текст + 6 pt;Курсив"/>
    <w:rsid w:val="00805FDC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5FDC"/>
  </w:style>
  <w:style w:type="character" w:customStyle="1" w:styleId="c19">
    <w:name w:val="c19"/>
    <w:basedOn w:val="a0"/>
    <w:rsid w:val="00805FDC"/>
  </w:style>
  <w:style w:type="character" w:customStyle="1" w:styleId="c1c2">
    <w:name w:val="c1 c2"/>
    <w:basedOn w:val="a0"/>
    <w:rsid w:val="00805FDC"/>
  </w:style>
  <w:style w:type="character" w:styleId="aff1">
    <w:name w:val="FollowedHyperlink"/>
    <w:rsid w:val="00805FDC"/>
    <w:rPr>
      <w:color w:val="800080"/>
      <w:u w:val="single"/>
    </w:rPr>
  </w:style>
  <w:style w:type="paragraph" w:customStyle="1" w:styleId="8">
    <w:name w:val="Стиль8"/>
    <w:basedOn w:val="a"/>
    <w:rsid w:val="00805FDC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</w:rPr>
  </w:style>
  <w:style w:type="paragraph" w:customStyle="1" w:styleId="16">
    <w:name w:val="заголовок 1"/>
    <w:basedOn w:val="a"/>
    <w:next w:val="a"/>
    <w:rsid w:val="00805FDC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805FDC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05FDC"/>
  </w:style>
  <w:style w:type="paragraph" w:customStyle="1" w:styleId="1-12">
    <w:name w:val="1-12 с отступом"/>
    <w:basedOn w:val="a"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63">
    <w:name w:val="Font Style63"/>
    <w:rsid w:val="00805F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805FDC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805FDC"/>
    <w:rPr>
      <w:rFonts w:ascii="Times New Roman" w:hAnsi="Times New Roman" w:cs="Times New Roman"/>
      <w:i/>
      <w:iCs/>
      <w:sz w:val="22"/>
      <w:szCs w:val="22"/>
    </w:rPr>
  </w:style>
  <w:style w:type="character" w:styleId="aff2">
    <w:name w:val="page number"/>
    <w:basedOn w:val="a0"/>
    <w:rsid w:val="00805FDC"/>
  </w:style>
  <w:style w:type="paragraph" w:styleId="aff3">
    <w:name w:val="Plain Text"/>
    <w:basedOn w:val="a"/>
    <w:link w:val="aff4"/>
    <w:rsid w:val="00805F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05FDC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Заголовок"/>
    <w:basedOn w:val="a"/>
    <w:next w:val="ab"/>
    <w:rsid w:val="00805FD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7">
    <w:name w:val="Без интервала1"/>
    <w:rsid w:val="00805F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805FDC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805FDC"/>
  </w:style>
  <w:style w:type="paragraph" w:customStyle="1" w:styleId="c32c0">
    <w:name w:val="c32 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Стиль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аголовок №1 (4)"/>
    <w:rsid w:val="00805F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805FD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805FDC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">
    <w:name w:val="c5 c9"/>
    <w:basedOn w:val="a0"/>
    <w:rsid w:val="00805FDC"/>
  </w:style>
  <w:style w:type="character" w:customStyle="1" w:styleId="c5">
    <w:name w:val="c5"/>
    <w:basedOn w:val="a0"/>
    <w:rsid w:val="00805FDC"/>
  </w:style>
  <w:style w:type="paragraph" w:styleId="aff7">
    <w:name w:val="Block Text"/>
    <w:basedOn w:val="a"/>
    <w:rsid w:val="00805FDC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заголовок 8"/>
    <w:basedOn w:val="a"/>
    <w:next w:val="a"/>
    <w:rsid w:val="00805FDC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ff8">
    <w:name w:val="Table Grid"/>
    <w:basedOn w:val="a1"/>
    <w:uiPriority w:val="59"/>
    <w:rsid w:val="00B236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D8FA-E544-450A-BA89-1F5F50D2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19</Pages>
  <Words>6147</Words>
  <Characters>35041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119</cp:revision>
  <cp:lastPrinted>2022-09-19T08:59:00Z</cp:lastPrinted>
  <dcterms:created xsi:type="dcterms:W3CDTF">2019-09-14T10:08:00Z</dcterms:created>
  <dcterms:modified xsi:type="dcterms:W3CDTF">2022-09-28T05:49:00Z</dcterms:modified>
</cp:coreProperties>
</file>