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BC" w:rsidRPr="002266A0" w:rsidRDefault="00952F22">
      <w:pPr>
        <w:spacing w:after="0" w:line="264" w:lineRule="auto"/>
        <w:ind w:left="120"/>
        <w:jc w:val="both"/>
        <w:rPr>
          <w:lang w:val="ru-RU"/>
        </w:rPr>
      </w:pPr>
      <w:bookmarkStart w:id="0" w:name="block-7700833"/>
      <w:r>
        <w:rPr>
          <w:rFonts w:ascii="Times New Roman" w:eastAsiaTheme="minorEastAsia" w:hAnsi="Times New Roman" w:cs="Times New Roman"/>
          <w:b/>
          <w:noProof/>
          <w:sz w:val="24"/>
          <w:szCs w:val="24"/>
          <w:lang w:val="ru-RU" w:eastAsia="ru-RU"/>
        </w:rPr>
        <w:drawing>
          <wp:inline distT="0" distB="0" distL="0" distR="0">
            <wp:extent cx="8963025" cy="6520112"/>
            <wp:effectExtent l="19050" t="0" r="9525" b="0"/>
            <wp:docPr id="1" name="Рисунок 1" descr="C:\Users\Учитель\Desktop\титульные сканы\2023-09-11 8 лит\8 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 сканы\2023-09-11 8 лит\8 лит 001.jpg"/>
                    <pic:cNvPicPr>
                      <a:picLocks noChangeAspect="1" noChangeArrowheads="1"/>
                    </pic:cNvPicPr>
                  </pic:nvPicPr>
                  <pic:blipFill>
                    <a:blip r:embed="rId7" cstate="print"/>
                    <a:srcRect/>
                    <a:stretch>
                      <a:fillRect/>
                    </a:stretch>
                  </pic:blipFill>
                  <pic:spPr bwMode="auto">
                    <a:xfrm>
                      <a:off x="0" y="0"/>
                      <a:ext cx="8963025" cy="6520112"/>
                    </a:xfrm>
                    <a:prstGeom prst="rect">
                      <a:avLst/>
                    </a:prstGeom>
                    <a:noFill/>
                    <a:ln w="9525">
                      <a:noFill/>
                      <a:miter lim="800000"/>
                      <a:headEnd/>
                      <a:tailEnd/>
                    </a:ln>
                  </pic:spPr>
                </pic:pic>
              </a:graphicData>
            </a:graphic>
          </wp:inline>
        </w:drawing>
      </w:r>
      <w:r w:rsidR="000B2EE5" w:rsidRPr="002266A0">
        <w:rPr>
          <w:rFonts w:ascii="Times New Roman" w:hAnsi="Times New Roman"/>
          <w:b/>
          <w:color w:val="000000"/>
          <w:sz w:val="28"/>
          <w:lang w:val="ru-RU"/>
        </w:rPr>
        <w:lastRenderedPageBreak/>
        <w:t>ПОЯСНИТЕЛЬНАЯ ЗАПИСКА</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266A0">
        <w:rPr>
          <w:rFonts w:ascii="Times New Roman" w:hAnsi="Times New Roman"/>
          <w:color w:val="333333"/>
          <w:sz w:val="28"/>
          <w:lang w:val="ru-RU"/>
        </w:rPr>
        <w:t xml:space="preserve">рабочей </w:t>
      </w:r>
      <w:r w:rsidRPr="002266A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 xml:space="preserve">ОБЩАЯ ХАРАКТЕРИСТИКА </w:t>
      </w:r>
      <w:r w:rsidRPr="002266A0">
        <w:rPr>
          <w:rFonts w:ascii="Times New Roman" w:hAnsi="Times New Roman"/>
          <w:b/>
          <w:color w:val="333333"/>
          <w:sz w:val="28"/>
          <w:lang w:val="ru-RU"/>
        </w:rPr>
        <w:t>УЧЕБНОГО ПРЕДМЕТА «ЛИТЕРАТУРА»</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 xml:space="preserve">ЦЕЛИ ИЗУЧЕНИЯ </w:t>
      </w:r>
      <w:r w:rsidRPr="002266A0">
        <w:rPr>
          <w:rFonts w:ascii="Times New Roman" w:hAnsi="Times New Roman"/>
          <w:b/>
          <w:color w:val="333333"/>
          <w:sz w:val="28"/>
          <w:lang w:val="ru-RU"/>
        </w:rPr>
        <w:t>УЧЕБНОГО ПРЕДМЕТА «ЛИТЕРАТУРА»</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w:t>
      </w:r>
      <w:r w:rsidRPr="002266A0">
        <w:rPr>
          <w:rFonts w:ascii="Times New Roman" w:hAnsi="Times New Roman"/>
          <w:color w:val="000000"/>
          <w:sz w:val="28"/>
          <w:lang w:val="ru-RU"/>
        </w:rPr>
        <w:lastRenderedPageBreak/>
        <w:t xml:space="preserve">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w:t>
      </w:r>
      <w:r w:rsidRPr="002266A0">
        <w:rPr>
          <w:rFonts w:ascii="Times New Roman" w:hAnsi="Times New Roman"/>
          <w:color w:val="000000"/>
          <w:sz w:val="28"/>
          <w:lang w:val="ru-RU"/>
        </w:rPr>
        <w:lastRenderedPageBreak/>
        <w:t xml:space="preserve">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МЕСТО УЧЕБНОГО ПРЕДМЕТА «ЛИТЕРАТУРА» В УЧЕБНОМ ПЛАНЕ</w:t>
      </w:r>
    </w:p>
    <w:p w:rsidR="00A824BC" w:rsidRPr="002266A0" w:rsidRDefault="00A824BC">
      <w:pPr>
        <w:spacing w:after="0" w:line="264" w:lineRule="auto"/>
        <w:ind w:left="120"/>
        <w:jc w:val="both"/>
        <w:rPr>
          <w:lang w:val="ru-RU"/>
        </w:rPr>
      </w:pPr>
    </w:p>
    <w:p w:rsidR="00A824BC" w:rsidRDefault="000B2EE5">
      <w:pPr>
        <w:spacing w:after="0" w:line="264" w:lineRule="auto"/>
        <w:ind w:firstLine="600"/>
        <w:jc w:val="both"/>
        <w:rPr>
          <w:rFonts w:ascii="Times New Roman" w:hAnsi="Times New Roman"/>
          <w:color w:val="000000"/>
          <w:sz w:val="28"/>
          <w:lang w:val="ru-RU"/>
        </w:rPr>
      </w:pPr>
      <w:r w:rsidRPr="002266A0">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D5281" w:rsidRDefault="00DD5281">
      <w:pPr>
        <w:spacing w:after="0" w:line="264" w:lineRule="auto"/>
        <w:ind w:left="120"/>
        <w:jc w:val="both"/>
        <w:rPr>
          <w:rFonts w:ascii="Times New Roman" w:hAnsi="Times New Roman"/>
          <w:b/>
          <w:color w:val="000000"/>
          <w:sz w:val="28"/>
          <w:lang w:val="ru-RU"/>
        </w:rPr>
      </w:pPr>
      <w:bookmarkStart w:id="1" w:name="block-7700834"/>
      <w:bookmarkEnd w:id="0"/>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СОДЕРЖАНИЕ УЧЕБНОГО ПРЕДМЕТА</w:t>
      </w:r>
    </w:p>
    <w:p w:rsidR="00A824BC" w:rsidRPr="002266A0" w:rsidRDefault="00A824BC">
      <w:pPr>
        <w:spacing w:after="0" w:line="264" w:lineRule="auto"/>
        <w:ind w:left="120"/>
        <w:jc w:val="both"/>
        <w:rPr>
          <w:lang w:val="ru-RU"/>
        </w:rPr>
      </w:pPr>
    </w:p>
    <w:p w:rsidR="00A824BC" w:rsidRPr="002266A0" w:rsidRDefault="000B2EE5" w:rsidP="00DD5281">
      <w:pPr>
        <w:spacing w:after="0" w:line="264" w:lineRule="auto"/>
        <w:jc w:val="both"/>
        <w:rPr>
          <w:lang w:val="ru-RU"/>
        </w:rPr>
      </w:pPr>
      <w:r w:rsidRPr="002266A0">
        <w:rPr>
          <w:rFonts w:ascii="Times New Roman" w:hAnsi="Times New Roman"/>
          <w:b/>
          <w:color w:val="000000"/>
          <w:sz w:val="28"/>
          <w:lang w:val="ru-RU"/>
        </w:rPr>
        <w:t>8 КЛАСС</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Древнерусская литература.</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Житийная литература</w:t>
      </w:r>
      <w:r w:rsidRPr="002266A0">
        <w:rPr>
          <w:rFonts w:ascii="Times New Roman" w:hAnsi="Times New Roman"/>
          <w:color w:val="000000"/>
          <w:sz w:val="28"/>
          <w:lang w:val="ru-RU"/>
        </w:rPr>
        <w:t xml:space="preserve"> ‌</w:t>
      </w:r>
      <w:bookmarkStart w:id="2" w:name="985594a0-fcf7-4207-a4d1-f380ff5738df"/>
      <w:r w:rsidRPr="002266A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66A0">
        <w:rPr>
          <w:rFonts w:ascii="Times New Roman" w:hAnsi="Times New Roman"/>
          <w:b/>
          <w:color w:val="000000"/>
          <w:sz w:val="28"/>
          <w:lang w:val="ru-RU"/>
        </w:rPr>
        <w:t xml:space="preserve"> века.</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Д. И. Фонвизин. </w:t>
      </w:r>
      <w:r w:rsidRPr="002266A0">
        <w:rPr>
          <w:rFonts w:ascii="Times New Roman" w:hAnsi="Times New Roman"/>
          <w:color w:val="000000"/>
          <w:sz w:val="28"/>
          <w:lang w:val="ru-RU"/>
        </w:rPr>
        <w:t xml:space="preserve">Комедия «Недоросль».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66A0">
        <w:rPr>
          <w:rFonts w:ascii="Times New Roman" w:hAnsi="Times New Roman"/>
          <w:b/>
          <w:color w:val="000000"/>
          <w:sz w:val="28"/>
          <w:lang w:val="ru-RU"/>
        </w:rPr>
        <w:t xml:space="preserve"> века.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А. С. Пушкин.</w:t>
      </w:r>
      <w:r w:rsidRPr="002266A0">
        <w:rPr>
          <w:rFonts w:ascii="Times New Roman" w:hAnsi="Times New Roman"/>
          <w:color w:val="000000"/>
          <w:sz w:val="28"/>
          <w:lang w:val="ru-RU"/>
        </w:rPr>
        <w:t xml:space="preserve"> Стихотворения ‌</w:t>
      </w:r>
      <w:bookmarkStart w:id="3" w:name="5b5c3fe8-b2de-4b56-86d3-e3754f0ba265"/>
      <w:r w:rsidRPr="002266A0">
        <w:rPr>
          <w:rFonts w:ascii="Times New Roman" w:hAnsi="Times New Roman"/>
          <w:color w:val="000000"/>
          <w:sz w:val="28"/>
          <w:lang w:val="ru-RU"/>
        </w:rPr>
        <w:t xml:space="preserve">(не менее двух). Например, «К Чаадаеву», «Анчар» и др. </w:t>
      </w:r>
      <w:r w:rsidRPr="00B5688C">
        <w:rPr>
          <w:rFonts w:ascii="Times New Roman" w:hAnsi="Times New Roman"/>
          <w:color w:val="000000"/>
          <w:sz w:val="28"/>
          <w:lang w:val="ru-RU"/>
        </w:rPr>
        <w:t xml:space="preserve">«Маленькие трагедии» (одна пьеса по выбору). </w:t>
      </w:r>
      <w:r w:rsidRPr="002266A0">
        <w:rPr>
          <w:rFonts w:ascii="Times New Roman" w:hAnsi="Times New Roman"/>
          <w:color w:val="000000"/>
          <w:sz w:val="28"/>
          <w:lang w:val="ru-RU"/>
        </w:rPr>
        <w:t xml:space="preserve">Например, «Моцарт и Сальери», «Каменный гость». </w:t>
      </w:r>
      <w:bookmarkEnd w:id="3"/>
      <w:r w:rsidRPr="002266A0">
        <w:rPr>
          <w:rFonts w:ascii="Times New Roman" w:hAnsi="Times New Roman"/>
          <w:color w:val="000000"/>
          <w:sz w:val="28"/>
          <w:lang w:val="ru-RU"/>
        </w:rPr>
        <w:t xml:space="preserve">‌‌Роман «Капитанская дочка». </w:t>
      </w:r>
    </w:p>
    <w:p w:rsidR="00A824BC" w:rsidRPr="00B5688C" w:rsidRDefault="000B2EE5">
      <w:pPr>
        <w:spacing w:after="0" w:line="264" w:lineRule="auto"/>
        <w:ind w:firstLine="600"/>
        <w:jc w:val="both"/>
        <w:rPr>
          <w:lang w:val="ru-RU"/>
        </w:rPr>
      </w:pPr>
      <w:r w:rsidRPr="002266A0">
        <w:rPr>
          <w:rFonts w:ascii="Times New Roman" w:hAnsi="Times New Roman"/>
          <w:b/>
          <w:color w:val="000000"/>
          <w:sz w:val="28"/>
          <w:lang w:val="ru-RU"/>
        </w:rPr>
        <w:t>М. Ю. Лермонтов.</w:t>
      </w:r>
      <w:r w:rsidRPr="002266A0">
        <w:rPr>
          <w:rFonts w:ascii="Times New Roman" w:hAnsi="Times New Roman"/>
          <w:color w:val="000000"/>
          <w:sz w:val="28"/>
          <w:lang w:val="ru-RU"/>
        </w:rPr>
        <w:t xml:space="preserve"> Стихотворения ‌</w:t>
      </w:r>
      <w:bookmarkStart w:id="4" w:name="1749eea8-4a2b-4b41-b15d-2fbade426127"/>
      <w:r w:rsidRPr="002266A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4"/>
      <w:r w:rsidRPr="002266A0">
        <w:rPr>
          <w:rFonts w:ascii="Times New Roman" w:hAnsi="Times New Roman"/>
          <w:color w:val="000000"/>
          <w:sz w:val="28"/>
          <w:lang w:val="ru-RU"/>
        </w:rPr>
        <w:t xml:space="preserve">‌‌ </w:t>
      </w:r>
      <w:r w:rsidRPr="00B5688C">
        <w:rPr>
          <w:rFonts w:ascii="Times New Roman" w:hAnsi="Times New Roman"/>
          <w:color w:val="000000"/>
          <w:sz w:val="28"/>
          <w:lang w:val="ru-RU"/>
        </w:rPr>
        <w:t xml:space="preserve">Поэма «Мцыри». </w:t>
      </w:r>
    </w:p>
    <w:p w:rsidR="00A824BC" w:rsidRPr="002266A0" w:rsidRDefault="000B2EE5">
      <w:pPr>
        <w:spacing w:after="0" w:line="264" w:lineRule="auto"/>
        <w:ind w:firstLine="600"/>
        <w:jc w:val="both"/>
        <w:rPr>
          <w:lang w:val="ru-RU"/>
        </w:rPr>
      </w:pPr>
      <w:r w:rsidRPr="00B5688C">
        <w:rPr>
          <w:rFonts w:ascii="Times New Roman" w:hAnsi="Times New Roman"/>
          <w:b/>
          <w:color w:val="000000"/>
          <w:sz w:val="28"/>
          <w:lang w:val="ru-RU"/>
        </w:rPr>
        <w:t xml:space="preserve">Н. В. Гоголь. </w:t>
      </w:r>
      <w:r w:rsidRPr="00B5688C">
        <w:rPr>
          <w:rFonts w:ascii="Times New Roman" w:hAnsi="Times New Roman"/>
          <w:color w:val="000000"/>
          <w:sz w:val="28"/>
          <w:lang w:val="ru-RU"/>
        </w:rPr>
        <w:t xml:space="preserve">Повесть «Шинель». </w:t>
      </w:r>
      <w:r w:rsidRPr="002266A0">
        <w:rPr>
          <w:rFonts w:ascii="Times New Roman" w:hAnsi="Times New Roman"/>
          <w:color w:val="000000"/>
          <w:sz w:val="28"/>
          <w:lang w:val="ru-RU"/>
        </w:rPr>
        <w:t xml:space="preserve">Комедия «Ревизор».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66A0">
        <w:rPr>
          <w:rFonts w:ascii="Times New Roman" w:hAnsi="Times New Roman"/>
          <w:b/>
          <w:color w:val="000000"/>
          <w:sz w:val="28"/>
          <w:lang w:val="ru-RU"/>
        </w:rPr>
        <w:t xml:space="preserve"> века.</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И. С. Тургенев.</w:t>
      </w:r>
      <w:r w:rsidRPr="002266A0">
        <w:rPr>
          <w:rFonts w:ascii="Times New Roman" w:hAnsi="Times New Roman"/>
          <w:color w:val="000000"/>
          <w:sz w:val="28"/>
          <w:lang w:val="ru-RU"/>
        </w:rPr>
        <w:t xml:space="preserve"> Повести ‌</w:t>
      </w:r>
      <w:bookmarkStart w:id="5" w:name="fabf9287-55ad-4e60-84d5-add7a98c2934"/>
      <w:r w:rsidRPr="002266A0">
        <w:rPr>
          <w:rFonts w:ascii="Times New Roman" w:hAnsi="Times New Roman"/>
          <w:color w:val="000000"/>
          <w:sz w:val="28"/>
          <w:lang w:val="ru-RU"/>
        </w:rPr>
        <w:t>(одна по выбору). Например, «Ася», «Первая любовь».</w:t>
      </w:r>
      <w:bookmarkEnd w:id="5"/>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Ф. М. Достоевский. </w:t>
      </w:r>
      <w:r w:rsidRPr="002266A0">
        <w:rPr>
          <w:rFonts w:ascii="Times New Roman" w:hAnsi="Times New Roman"/>
          <w:color w:val="000000"/>
          <w:sz w:val="28"/>
          <w:lang w:val="ru-RU"/>
        </w:rPr>
        <w:t>‌</w:t>
      </w:r>
      <w:bookmarkStart w:id="6" w:name="d4361b3a-67eb-4f10-a5c6-46aeb46ddd0f"/>
      <w:r w:rsidRPr="002266A0">
        <w:rPr>
          <w:rFonts w:ascii="Times New Roman" w:hAnsi="Times New Roman"/>
          <w:color w:val="000000"/>
          <w:sz w:val="28"/>
          <w:lang w:val="ru-RU"/>
        </w:rPr>
        <w:t>«Бедные люди», «Белые ночи» (одно произведение по выбору).</w:t>
      </w:r>
      <w:bookmarkEnd w:id="6"/>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Л. Н. Толстой. </w:t>
      </w:r>
      <w:r w:rsidRPr="002266A0">
        <w:rPr>
          <w:rFonts w:ascii="Times New Roman" w:hAnsi="Times New Roman"/>
          <w:color w:val="000000"/>
          <w:sz w:val="28"/>
          <w:lang w:val="ru-RU"/>
        </w:rPr>
        <w:t>Повести и рассказы ‌</w:t>
      </w:r>
      <w:bookmarkStart w:id="7" w:name="1cb9fa85-1479-480f-ac52-31806803cd56"/>
      <w:r w:rsidRPr="002266A0">
        <w:rPr>
          <w:rFonts w:ascii="Times New Roman" w:hAnsi="Times New Roman"/>
          <w:color w:val="000000"/>
          <w:sz w:val="28"/>
          <w:lang w:val="ru-RU"/>
        </w:rPr>
        <w:t>(одно произведение по выбору). Например, «Отрочество» (главы).</w:t>
      </w:r>
      <w:bookmarkEnd w:id="7"/>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266A0">
        <w:rPr>
          <w:rFonts w:ascii="Times New Roman" w:hAnsi="Times New Roman"/>
          <w:b/>
          <w:color w:val="000000"/>
          <w:sz w:val="28"/>
          <w:lang w:val="ru-RU"/>
        </w:rPr>
        <w:t xml:space="preserve"> века.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Произведения писателей русского зарубежья</w:t>
      </w:r>
      <w:r w:rsidRPr="002266A0">
        <w:rPr>
          <w:rFonts w:ascii="Times New Roman" w:hAnsi="Times New Roman"/>
          <w:color w:val="000000"/>
          <w:sz w:val="28"/>
          <w:lang w:val="ru-RU"/>
        </w:rPr>
        <w:t xml:space="preserve"> ‌</w:t>
      </w:r>
      <w:bookmarkStart w:id="8" w:name="2d584d74-2b44-43c1-bb1d-41138fc1bfb5"/>
      <w:r w:rsidRPr="002266A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8"/>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Поэзия первой половины ХХ века</w:t>
      </w:r>
      <w:r w:rsidRPr="002266A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М. А. Булгаков</w:t>
      </w:r>
      <w:r w:rsidRPr="002266A0">
        <w:rPr>
          <w:rFonts w:ascii="Times New Roman" w:hAnsi="Times New Roman"/>
          <w:color w:val="000000"/>
          <w:sz w:val="28"/>
          <w:lang w:val="ru-RU"/>
        </w:rPr>
        <w:t xml:space="preserve"> ‌</w:t>
      </w:r>
      <w:bookmarkStart w:id="9" w:name="ef531e3a-0507-4076-89cb-456c64cbca56"/>
      <w:r w:rsidRPr="002266A0">
        <w:rPr>
          <w:rFonts w:ascii="Times New Roman" w:hAnsi="Times New Roman"/>
          <w:color w:val="000000"/>
          <w:sz w:val="28"/>
          <w:lang w:val="ru-RU"/>
        </w:rPr>
        <w:t>(одна повесть по выбору). Например, «Собачье сердце» и др.</w:t>
      </w:r>
      <w:bookmarkEnd w:id="9"/>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66A0">
        <w:rPr>
          <w:rFonts w:ascii="Times New Roman" w:hAnsi="Times New Roman"/>
          <w:b/>
          <w:color w:val="000000"/>
          <w:sz w:val="28"/>
          <w:lang w:val="ru-RU"/>
        </w:rPr>
        <w:t xml:space="preserve"> века.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А. Т. Твардовский. </w:t>
      </w:r>
      <w:r w:rsidRPr="002266A0">
        <w:rPr>
          <w:rFonts w:ascii="Times New Roman" w:hAnsi="Times New Roman"/>
          <w:color w:val="000000"/>
          <w:sz w:val="28"/>
          <w:lang w:val="ru-RU"/>
        </w:rPr>
        <w:t>Поэма «Василий Тёркин» ‌</w:t>
      </w:r>
      <w:bookmarkStart w:id="10" w:name="bf7bc9e4-c459-4e44-8cf4-6440f472144b"/>
      <w:r w:rsidRPr="002266A0">
        <w:rPr>
          <w:rFonts w:ascii="Times New Roman" w:hAnsi="Times New Roman"/>
          <w:color w:val="000000"/>
          <w:sz w:val="28"/>
          <w:lang w:val="ru-RU"/>
        </w:rPr>
        <w:t>(главы «Переправа», «Гармонь», «Два солдата», «Поединок» и др.).</w:t>
      </w:r>
      <w:bookmarkEnd w:id="10"/>
      <w:r w:rsidRPr="002266A0">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А.Н. Толстой</w:t>
      </w:r>
      <w:r w:rsidRPr="002266A0">
        <w:rPr>
          <w:rFonts w:ascii="Times New Roman" w:hAnsi="Times New Roman"/>
          <w:color w:val="000000"/>
          <w:sz w:val="28"/>
          <w:lang w:val="ru-RU"/>
        </w:rPr>
        <w:t>. Рассказ «Русский характер».</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М. А. Шолохов.</w:t>
      </w:r>
      <w:r w:rsidRPr="002266A0">
        <w:rPr>
          <w:rFonts w:ascii="Times New Roman" w:hAnsi="Times New Roman"/>
          <w:color w:val="000000"/>
          <w:sz w:val="28"/>
          <w:lang w:val="ru-RU"/>
        </w:rPr>
        <w:t xml:space="preserve"> Рассказ «Судьба человека».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А. И. Солженицын.</w:t>
      </w:r>
      <w:r w:rsidRPr="002266A0">
        <w:rPr>
          <w:rFonts w:ascii="Times New Roman" w:hAnsi="Times New Roman"/>
          <w:color w:val="000000"/>
          <w:sz w:val="28"/>
          <w:lang w:val="ru-RU"/>
        </w:rPr>
        <w:t xml:space="preserve"> Рассказ «Матрёнин двор».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266A0">
        <w:rPr>
          <w:rFonts w:ascii="Times New Roman" w:hAnsi="Times New Roman"/>
          <w:b/>
          <w:color w:val="000000"/>
          <w:sz w:val="28"/>
          <w:lang w:val="ru-RU"/>
        </w:rPr>
        <w:t>–</w:t>
      </w:r>
      <w:r>
        <w:rPr>
          <w:rFonts w:ascii="Times New Roman" w:hAnsi="Times New Roman"/>
          <w:b/>
          <w:color w:val="000000"/>
          <w:sz w:val="28"/>
        </w:rPr>
        <w:t>XXI</w:t>
      </w:r>
      <w:r w:rsidRPr="002266A0">
        <w:rPr>
          <w:rFonts w:ascii="Times New Roman" w:hAnsi="Times New Roman"/>
          <w:b/>
          <w:color w:val="000000"/>
          <w:sz w:val="28"/>
          <w:lang w:val="ru-RU"/>
        </w:rPr>
        <w:t xml:space="preserve"> века</w:t>
      </w:r>
      <w:r w:rsidRPr="002266A0">
        <w:rPr>
          <w:rFonts w:ascii="Times New Roman" w:hAnsi="Times New Roman"/>
          <w:color w:val="000000"/>
          <w:sz w:val="28"/>
          <w:lang w:val="ru-RU"/>
        </w:rPr>
        <w:t>‌</w:t>
      </w:r>
      <w:bookmarkStart w:id="11" w:name="464a1461-dc27-4c8e-855e-7a4d0048dab5"/>
      <w:r w:rsidRPr="002266A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1"/>
      <w:r w:rsidRPr="002266A0">
        <w:rPr>
          <w:rFonts w:ascii="Times New Roman" w:hAnsi="Times New Roman"/>
          <w:color w:val="000000"/>
          <w:sz w:val="28"/>
          <w:lang w:val="ru-RU"/>
        </w:rPr>
        <w:t>‌‌</w:t>
      </w:r>
    </w:p>
    <w:p w:rsidR="00A824BC" w:rsidRPr="00B5688C" w:rsidRDefault="000B2EE5">
      <w:pPr>
        <w:spacing w:after="0" w:line="264" w:lineRule="auto"/>
        <w:ind w:firstLine="600"/>
        <w:jc w:val="both"/>
        <w:rPr>
          <w:lang w:val="ru-RU"/>
        </w:rPr>
      </w:pPr>
      <w:r w:rsidRPr="002266A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266A0">
        <w:rPr>
          <w:rFonts w:ascii="Times New Roman" w:hAnsi="Times New Roman"/>
          <w:b/>
          <w:color w:val="000000"/>
          <w:sz w:val="28"/>
          <w:lang w:val="ru-RU"/>
        </w:rPr>
        <w:t>–</w:t>
      </w:r>
      <w:r>
        <w:rPr>
          <w:rFonts w:ascii="Times New Roman" w:hAnsi="Times New Roman"/>
          <w:b/>
          <w:color w:val="000000"/>
          <w:sz w:val="28"/>
        </w:rPr>
        <w:t>XXI</w:t>
      </w:r>
      <w:r w:rsidRPr="002266A0">
        <w:rPr>
          <w:rFonts w:ascii="Times New Roman" w:hAnsi="Times New Roman"/>
          <w:b/>
          <w:color w:val="000000"/>
          <w:sz w:val="28"/>
          <w:lang w:val="ru-RU"/>
        </w:rPr>
        <w:t xml:space="preserve"> века </w:t>
      </w:r>
      <w:r w:rsidRPr="002266A0">
        <w:rPr>
          <w:rFonts w:ascii="Times New Roman" w:hAnsi="Times New Roman"/>
          <w:color w:val="000000"/>
          <w:sz w:val="28"/>
          <w:lang w:val="ru-RU"/>
        </w:rPr>
        <w:t>‌</w:t>
      </w:r>
      <w:bookmarkStart w:id="12" w:name="ed5b2d90-0663-4a5c-8be5-da4aade46b54"/>
      <w:r w:rsidRPr="002266A0">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B5688C">
        <w:rPr>
          <w:rFonts w:ascii="Times New Roman" w:hAnsi="Times New Roman"/>
          <w:color w:val="000000"/>
          <w:sz w:val="28"/>
          <w:lang w:val="ru-RU"/>
        </w:rPr>
        <w:t>Сэлинджера, К. Патерсон, Б. Кауфман и др.).</w:t>
      </w:r>
      <w:bookmarkEnd w:id="12"/>
      <w:r w:rsidRPr="00B5688C">
        <w:rPr>
          <w:rFonts w:ascii="Times New Roman" w:hAnsi="Times New Roman"/>
          <w:color w:val="000000"/>
          <w:sz w:val="28"/>
          <w:lang w:val="ru-RU"/>
        </w:rPr>
        <w:t xml:space="preserve">‌‌ </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266A0">
        <w:rPr>
          <w:rFonts w:ascii="Times New Roman" w:hAnsi="Times New Roman"/>
          <w:b/>
          <w:color w:val="000000"/>
          <w:sz w:val="28"/>
          <w:lang w:val="ru-RU"/>
        </w:rPr>
        <w:t xml:space="preserve"> – начала </w:t>
      </w:r>
      <w:r>
        <w:rPr>
          <w:rFonts w:ascii="Times New Roman" w:hAnsi="Times New Roman"/>
          <w:b/>
          <w:color w:val="000000"/>
          <w:sz w:val="28"/>
        </w:rPr>
        <w:t>XXI</w:t>
      </w:r>
      <w:r w:rsidRPr="002266A0">
        <w:rPr>
          <w:rFonts w:ascii="Times New Roman" w:hAnsi="Times New Roman"/>
          <w:b/>
          <w:color w:val="000000"/>
          <w:sz w:val="28"/>
          <w:lang w:val="ru-RU"/>
        </w:rPr>
        <w:t xml:space="preserve"> века</w:t>
      </w:r>
      <w:r w:rsidRPr="002266A0">
        <w:rPr>
          <w:rFonts w:ascii="Times New Roman" w:hAnsi="Times New Roman"/>
          <w:color w:val="000000"/>
          <w:sz w:val="28"/>
          <w:lang w:val="ru-RU"/>
        </w:rPr>
        <w:t xml:space="preserve"> ‌</w:t>
      </w:r>
      <w:bookmarkStart w:id="13" w:name="adb853ee-930d-4a27-923a-b9cb0245de5e"/>
      <w:r w:rsidRPr="002266A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3"/>
      <w:r w:rsidRPr="002266A0">
        <w:rPr>
          <w:rFonts w:ascii="Times New Roman" w:hAnsi="Times New Roman"/>
          <w:color w:val="000000"/>
          <w:sz w:val="28"/>
          <w:lang w:val="ru-RU"/>
        </w:rPr>
        <w:t>‌‌</w:t>
      </w:r>
    </w:p>
    <w:p w:rsidR="00A824BC" w:rsidRPr="002266A0" w:rsidRDefault="000B2EE5">
      <w:pPr>
        <w:shd w:val="clear" w:color="auto" w:fill="FFFFFF"/>
        <w:spacing w:after="0" w:line="264" w:lineRule="auto"/>
        <w:ind w:firstLine="600"/>
        <w:jc w:val="both"/>
        <w:rPr>
          <w:lang w:val="ru-RU"/>
        </w:rPr>
      </w:pPr>
      <w:r w:rsidRPr="002266A0">
        <w:rPr>
          <w:rFonts w:ascii="Times New Roman" w:hAnsi="Times New Roman"/>
          <w:b/>
          <w:color w:val="000000"/>
          <w:sz w:val="28"/>
          <w:lang w:val="ru-RU"/>
        </w:rPr>
        <w:t>Зарубежная литература. У. Шекспир.</w:t>
      </w:r>
      <w:r w:rsidRPr="002266A0">
        <w:rPr>
          <w:rFonts w:ascii="Times New Roman" w:hAnsi="Times New Roman"/>
          <w:color w:val="000000"/>
          <w:sz w:val="28"/>
          <w:lang w:val="ru-RU"/>
        </w:rPr>
        <w:t xml:space="preserve"> Сонеты ‌</w:t>
      </w:r>
      <w:bookmarkStart w:id="14" w:name="0d55d6d3-7190-4389-8070-261d3434d548"/>
      <w:r w:rsidRPr="002266A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14"/>
      <w:r w:rsidRPr="002266A0">
        <w:rPr>
          <w:rFonts w:ascii="Times New Roman" w:hAnsi="Times New Roman"/>
          <w:color w:val="000000"/>
          <w:sz w:val="28"/>
          <w:lang w:val="ru-RU"/>
        </w:rPr>
        <w:t>‌‌Трагедия «Ромео и Джульетта» ‌</w:t>
      </w:r>
      <w:bookmarkStart w:id="15" w:name="b53ea1d5-9b20-4ab2-824f-f7ee2f330726"/>
      <w:r w:rsidRPr="002266A0">
        <w:rPr>
          <w:rFonts w:ascii="Times New Roman" w:hAnsi="Times New Roman"/>
          <w:color w:val="000000"/>
          <w:sz w:val="28"/>
          <w:lang w:val="ru-RU"/>
        </w:rPr>
        <w:t>(фрагменты по выбору).</w:t>
      </w:r>
      <w:bookmarkEnd w:id="15"/>
      <w:r w:rsidRPr="002266A0">
        <w:rPr>
          <w:rFonts w:ascii="Times New Roman" w:hAnsi="Times New Roman"/>
          <w:color w:val="000000"/>
          <w:sz w:val="28"/>
          <w:lang w:val="ru-RU"/>
        </w:rPr>
        <w:t xml:space="preserve">‌‌ </w:t>
      </w:r>
    </w:p>
    <w:p w:rsidR="00A824BC" w:rsidRPr="002266A0" w:rsidRDefault="000B2EE5">
      <w:pPr>
        <w:shd w:val="clear" w:color="auto" w:fill="FFFFFF"/>
        <w:spacing w:after="0" w:line="264" w:lineRule="auto"/>
        <w:ind w:firstLine="600"/>
        <w:jc w:val="both"/>
        <w:rPr>
          <w:lang w:val="ru-RU"/>
        </w:rPr>
      </w:pPr>
      <w:r w:rsidRPr="002266A0">
        <w:rPr>
          <w:rFonts w:ascii="Times New Roman" w:hAnsi="Times New Roman"/>
          <w:b/>
          <w:color w:val="000000"/>
          <w:sz w:val="28"/>
          <w:lang w:val="ru-RU"/>
        </w:rPr>
        <w:t xml:space="preserve">Ж.-Б. Мольер. </w:t>
      </w:r>
      <w:r w:rsidRPr="002266A0">
        <w:rPr>
          <w:rFonts w:ascii="Times New Roman" w:hAnsi="Times New Roman"/>
          <w:color w:val="000000"/>
          <w:sz w:val="28"/>
          <w:lang w:val="ru-RU"/>
        </w:rPr>
        <w:t>Комедия «Мещанин во дворянстве» ‌</w:t>
      </w:r>
      <w:bookmarkStart w:id="16" w:name="0d430c7d-1e84-4c15-8128-09b5a0ae5b8e"/>
      <w:r w:rsidRPr="002266A0">
        <w:rPr>
          <w:rFonts w:ascii="Times New Roman" w:hAnsi="Times New Roman"/>
          <w:color w:val="000000"/>
          <w:sz w:val="28"/>
          <w:lang w:val="ru-RU"/>
        </w:rPr>
        <w:t>(фрагменты по выбору).</w:t>
      </w:r>
      <w:bookmarkEnd w:id="16"/>
      <w:r w:rsidRPr="002266A0">
        <w:rPr>
          <w:rFonts w:ascii="Times New Roman" w:hAnsi="Times New Roman"/>
          <w:color w:val="000000"/>
          <w:sz w:val="28"/>
          <w:lang w:val="ru-RU"/>
        </w:rPr>
        <w:t>‌‌</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bookmarkStart w:id="17" w:name="block-7700829"/>
      <w:bookmarkEnd w:id="1"/>
      <w:r w:rsidRPr="002266A0">
        <w:rPr>
          <w:rFonts w:ascii="Times New Roman" w:hAnsi="Times New Roman"/>
          <w:b/>
          <w:color w:val="000000"/>
          <w:sz w:val="28"/>
          <w:lang w:val="ru-RU"/>
        </w:rPr>
        <w:t>ПЛАНИРУЕМЫЕ ОБРАЗОВАТЕЛЬНЫЕ РЕЗУЛЬТАТЫ</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lastRenderedPageBreak/>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ЛИЧНОСТНЫЕ РЕЗУЛЬТАТЫ</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Гражданского воспитания:</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неприятие любых форм экстремизма, дискриминации;</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понимание роли различных социальных институтов в жизни человека;</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представление о способах противодействия коррупции;</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активное участие в школьном самоуправлении;</w:t>
      </w:r>
    </w:p>
    <w:p w:rsidR="00A824BC" w:rsidRPr="002266A0" w:rsidRDefault="000B2EE5">
      <w:pPr>
        <w:numPr>
          <w:ilvl w:val="0"/>
          <w:numId w:val="1"/>
        </w:numPr>
        <w:spacing w:after="0" w:line="264" w:lineRule="auto"/>
        <w:jc w:val="both"/>
        <w:rPr>
          <w:lang w:val="ru-RU"/>
        </w:rPr>
      </w:pPr>
      <w:r w:rsidRPr="002266A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Патриотического воспитания:</w:t>
      </w:r>
    </w:p>
    <w:p w:rsidR="00A824BC" w:rsidRPr="002266A0" w:rsidRDefault="000B2EE5">
      <w:pPr>
        <w:numPr>
          <w:ilvl w:val="0"/>
          <w:numId w:val="2"/>
        </w:numPr>
        <w:spacing w:after="0" w:line="264" w:lineRule="auto"/>
        <w:jc w:val="both"/>
        <w:rPr>
          <w:lang w:val="ru-RU"/>
        </w:rPr>
      </w:pPr>
      <w:r w:rsidRPr="002266A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824BC" w:rsidRPr="002266A0" w:rsidRDefault="000B2EE5">
      <w:pPr>
        <w:numPr>
          <w:ilvl w:val="0"/>
          <w:numId w:val="2"/>
        </w:numPr>
        <w:spacing w:after="0" w:line="264" w:lineRule="auto"/>
        <w:jc w:val="both"/>
        <w:rPr>
          <w:lang w:val="ru-RU"/>
        </w:rPr>
      </w:pPr>
      <w:r w:rsidRPr="002266A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824BC" w:rsidRPr="002266A0" w:rsidRDefault="000B2EE5">
      <w:pPr>
        <w:numPr>
          <w:ilvl w:val="0"/>
          <w:numId w:val="2"/>
        </w:numPr>
        <w:spacing w:after="0" w:line="264" w:lineRule="auto"/>
        <w:jc w:val="both"/>
        <w:rPr>
          <w:lang w:val="ru-RU"/>
        </w:rPr>
      </w:pPr>
      <w:r w:rsidRPr="002266A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Духовно-нравственного воспитания:</w:t>
      </w:r>
    </w:p>
    <w:p w:rsidR="00A824BC" w:rsidRPr="002266A0" w:rsidRDefault="000B2EE5">
      <w:pPr>
        <w:numPr>
          <w:ilvl w:val="0"/>
          <w:numId w:val="3"/>
        </w:numPr>
        <w:spacing w:after="0" w:line="264" w:lineRule="auto"/>
        <w:jc w:val="both"/>
        <w:rPr>
          <w:lang w:val="ru-RU"/>
        </w:rPr>
      </w:pPr>
      <w:r w:rsidRPr="002266A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824BC" w:rsidRPr="002266A0" w:rsidRDefault="000B2EE5">
      <w:pPr>
        <w:numPr>
          <w:ilvl w:val="0"/>
          <w:numId w:val="3"/>
        </w:numPr>
        <w:spacing w:after="0" w:line="264" w:lineRule="auto"/>
        <w:jc w:val="both"/>
        <w:rPr>
          <w:lang w:val="ru-RU"/>
        </w:rPr>
      </w:pPr>
      <w:r w:rsidRPr="002266A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824BC" w:rsidRPr="002266A0" w:rsidRDefault="000B2EE5">
      <w:pPr>
        <w:numPr>
          <w:ilvl w:val="0"/>
          <w:numId w:val="3"/>
        </w:numPr>
        <w:spacing w:after="0" w:line="264" w:lineRule="auto"/>
        <w:jc w:val="both"/>
        <w:rPr>
          <w:lang w:val="ru-RU"/>
        </w:rPr>
      </w:pPr>
      <w:r w:rsidRPr="002266A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Эстетического воспитания:</w:t>
      </w:r>
    </w:p>
    <w:p w:rsidR="00A824BC" w:rsidRPr="002266A0" w:rsidRDefault="000B2EE5">
      <w:pPr>
        <w:numPr>
          <w:ilvl w:val="0"/>
          <w:numId w:val="4"/>
        </w:numPr>
        <w:spacing w:after="0" w:line="264" w:lineRule="auto"/>
        <w:jc w:val="both"/>
        <w:rPr>
          <w:lang w:val="ru-RU"/>
        </w:rPr>
      </w:pPr>
      <w:r w:rsidRPr="002266A0">
        <w:rPr>
          <w:rFonts w:ascii="Times New Roman" w:hAnsi="Times New Roman"/>
          <w:color w:val="000000"/>
          <w:sz w:val="28"/>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824BC" w:rsidRPr="002266A0" w:rsidRDefault="000B2EE5">
      <w:pPr>
        <w:numPr>
          <w:ilvl w:val="0"/>
          <w:numId w:val="4"/>
        </w:numPr>
        <w:spacing w:after="0" w:line="264" w:lineRule="auto"/>
        <w:jc w:val="both"/>
        <w:rPr>
          <w:lang w:val="ru-RU"/>
        </w:rPr>
      </w:pPr>
      <w:r w:rsidRPr="002266A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824BC" w:rsidRPr="002266A0" w:rsidRDefault="000B2EE5">
      <w:pPr>
        <w:numPr>
          <w:ilvl w:val="0"/>
          <w:numId w:val="4"/>
        </w:numPr>
        <w:spacing w:after="0" w:line="264" w:lineRule="auto"/>
        <w:jc w:val="both"/>
        <w:rPr>
          <w:lang w:val="ru-RU"/>
        </w:rPr>
      </w:pPr>
      <w:r w:rsidRPr="002266A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824BC" w:rsidRPr="002266A0" w:rsidRDefault="000B2EE5">
      <w:pPr>
        <w:numPr>
          <w:ilvl w:val="0"/>
          <w:numId w:val="4"/>
        </w:numPr>
        <w:spacing w:after="0" w:line="264" w:lineRule="auto"/>
        <w:jc w:val="both"/>
        <w:rPr>
          <w:lang w:val="ru-RU"/>
        </w:rPr>
      </w:pPr>
      <w:r w:rsidRPr="002266A0">
        <w:rPr>
          <w:rFonts w:ascii="Times New Roman" w:hAnsi="Times New Roman"/>
          <w:color w:val="000000"/>
          <w:sz w:val="28"/>
          <w:lang w:val="ru-RU"/>
        </w:rPr>
        <w:t>стремление к самовыражению в разных видах искусства.</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умение принимать себя и других, не осуждая;</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уметь управлять собственным эмоциональным состоянием;</w:t>
      </w:r>
    </w:p>
    <w:p w:rsidR="00A824BC" w:rsidRPr="002266A0" w:rsidRDefault="000B2EE5">
      <w:pPr>
        <w:numPr>
          <w:ilvl w:val="0"/>
          <w:numId w:val="5"/>
        </w:numPr>
        <w:spacing w:after="0" w:line="264" w:lineRule="auto"/>
        <w:jc w:val="both"/>
        <w:rPr>
          <w:lang w:val="ru-RU"/>
        </w:rPr>
      </w:pPr>
      <w:r w:rsidRPr="002266A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Трудового воспитания:</w:t>
      </w:r>
    </w:p>
    <w:p w:rsidR="00A824BC" w:rsidRPr="002266A0" w:rsidRDefault="000B2EE5">
      <w:pPr>
        <w:numPr>
          <w:ilvl w:val="0"/>
          <w:numId w:val="6"/>
        </w:numPr>
        <w:spacing w:after="0" w:line="264" w:lineRule="auto"/>
        <w:jc w:val="both"/>
        <w:rPr>
          <w:lang w:val="ru-RU"/>
        </w:rPr>
      </w:pPr>
      <w:r w:rsidRPr="002266A0">
        <w:rPr>
          <w:rFonts w:ascii="Times New Roman" w:hAnsi="Times New Roman"/>
          <w:color w:val="000000"/>
          <w:sz w:val="28"/>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824BC" w:rsidRPr="002266A0" w:rsidRDefault="000B2EE5">
      <w:pPr>
        <w:numPr>
          <w:ilvl w:val="0"/>
          <w:numId w:val="6"/>
        </w:numPr>
        <w:spacing w:after="0" w:line="264" w:lineRule="auto"/>
        <w:jc w:val="both"/>
        <w:rPr>
          <w:lang w:val="ru-RU"/>
        </w:rPr>
      </w:pPr>
      <w:r w:rsidRPr="002266A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824BC" w:rsidRPr="002266A0" w:rsidRDefault="000B2EE5">
      <w:pPr>
        <w:numPr>
          <w:ilvl w:val="0"/>
          <w:numId w:val="6"/>
        </w:numPr>
        <w:spacing w:after="0" w:line="264" w:lineRule="auto"/>
        <w:jc w:val="both"/>
        <w:rPr>
          <w:lang w:val="ru-RU"/>
        </w:rPr>
      </w:pPr>
      <w:r w:rsidRPr="002266A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824BC" w:rsidRPr="002266A0" w:rsidRDefault="000B2EE5">
      <w:pPr>
        <w:numPr>
          <w:ilvl w:val="0"/>
          <w:numId w:val="6"/>
        </w:numPr>
        <w:spacing w:after="0" w:line="264" w:lineRule="auto"/>
        <w:jc w:val="both"/>
        <w:rPr>
          <w:lang w:val="ru-RU"/>
        </w:rPr>
      </w:pPr>
      <w:r w:rsidRPr="002266A0">
        <w:rPr>
          <w:rFonts w:ascii="Times New Roman" w:hAnsi="Times New Roman"/>
          <w:color w:val="000000"/>
          <w:sz w:val="28"/>
          <w:lang w:val="ru-RU"/>
        </w:rPr>
        <w:t xml:space="preserve">готовность адаптироваться в профессиональной среде; </w:t>
      </w:r>
    </w:p>
    <w:p w:rsidR="00A824BC" w:rsidRPr="002266A0" w:rsidRDefault="000B2EE5">
      <w:pPr>
        <w:numPr>
          <w:ilvl w:val="0"/>
          <w:numId w:val="6"/>
        </w:numPr>
        <w:spacing w:after="0" w:line="264" w:lineRule="auto"/>
        <w:jc w:val="both"/>
        <w:rPr>
          <w:lang w:val="ru-RU"/>
        </w:rPr>
      </w:pPr>
      <w:r w:rsidRPr="002266A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824BC" w:rsidRPr="002266A0" w:rsidRDefault="000B2EE5">
      <w:pPr>
        <w:numPr>
          <w:ilvl w:val="0"/>
          <w:numId w:val="6"/>
        </w:numPr>
        <w:spacing w:after="0" w:line="264" w:lineRule="auto"/>
        <w:jc w:val="both"/>
        <w:rPr>
          <w:lang w:val="ru-RU"/>
        </w:rPr>
      </w:pPr>
      <w:r w:rsidRPr="002266A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Экологического воспитания:</w:t>
      </w:r>
    </w:p>
    <w:p w:rsidR="00A824BC" w:rsidRPr="002266A0" w:rsidRDefault="000B2EE5">
      <w:pPr>
        <w:numPr>
          <w:ilvl w:val="0"/>
          <w:numId w:val="7"/>
        </w:numPr>
        <w:spacing w:after="0" w:line="264" w:lineRule="auto"/>
        <w:jc w:val="both"/>
        <w:rPr>
          <w:lang w:val="ru-RU"/>
        </w:rPr>
      </w:pPr>
      <w:r w:rsidRPr="002266A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824BC" w:rsidRPr="002266A0" w:rsidRDefault="000B2EE5">
      <w:pPr>
        <w:numPr>
          <w:ilvl w:val="0"/>
          <w:numId w:val="7"/>
        </w:numPr>
        <w:spacing w:after="0" w:line="264" w:lineRule="auto"/>
        <w:jc w:val="both"/>
        <w:rPr>
          <w:lang w:val="ru-RU"/>
        </w:rPr>
      </w:pPr>
      <w:r w:rsidRPr="002266A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824BC" w:rsidRPr="002266A0" w:rsidRDefault="000B2EE5">
      <w:pPr>
        <w:numPr>
          <w:ilvl w:val="0"/>
          <w:numId w:val="7"/>
        </w:numPr>
        <w:spacing w:after="0" w:line="264" w:lineRule="auto"/>
        <w:jc w:val="both"/>
        <w:rPr>
          <w:lang w:val="ru-RU"/>
        </w:rPr>
      </w:pPr>
      <w:r w:rsidRPr="002266A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824BC" w:rsidRPr="002266A0" w:rsidRDefault="000B2EE5">
      <w:pPr>
        <w:numPr>
          <w:ilvl w:val="0"/>
          <w:numId w:val="7"/>
        </w:numPr>
        <w:spacing w:after="0" w:line="264" w:lineRule="auto"/>
        <w:jc w:val="both"/>
        <w:rPr>
          <w:lang w:val="ru-RU"/>
        </w:rPr>
      </w:pPr>
      <w:r w:rsidRPr="002266A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824BC" w:rsidRPr="002266A0" w:rsidRDefault="000B2EE5">
      <w:pPr>
        <w:numPr>
          <w:ilvl w:val="0"/>
          <w:numId w:val="7"/>
        </w:numPr>
        <w:spacing w:after="0" w:line="264" w:lineRule="auto"/>
        <w:jc w:val="both"/>
        <w:rPr>
          <w:lang w:val="ru-RU"/>
        </w:rPr>
      </w:pPr>
      <w:r w:rsidRPr="002266A0">
        <w:rPr>
          <w:rFonts w:ascii="Times New Roman" w:hAnsi="Times New Roman"/>
          <w:color w:val="000000"/>
          <w:sz w:val="28"/>
          <w:lang w:val="ru-RU"/>
        </w:rPr>
        <w:t>готовность к участию в практической деятельности экологической направленности.</w:t>
      </w:r>
    </w:p>
    <w:p w:rsidR="00A824BC" w:rsidRPr="002266A0" w:rsidRDefault="00A824BC">
      <w:pPr>
        <w:spacing w:after="0" w:line="264" w:lineRule="auto"/>
        <w:ind w:left="120"/>
        <w:jc w:val="both"/>
        <w:rPr>
          <w:lang w:val="ru-RU"/>
        </w:rPr>
      </w:pPr>
    </w:p>
    <w:p w:rsidR="00A824BC" w:rsidRDefault="000B2EE5">
      <w:pPr>
        <w:spacing w:after="0" w:line="264" w:lineRule="auto"/>
        <w:ind w:left="120"/>
        <w:jc w:val="both"/>
      </w:pPr>
      <w:r>
        <w:rPr>
          <w:rFonts w:ascii="Times New Roman" w:hAnsi="Times New Roman"/>
          <w:b/>
          <w:color w:val="000000"/>
          <w:sz w:val="28"/>
        </w:rPr>
        <w:t>Ценности научного познания:</w:t>
      </w:r>
    </w:p>
    <w:p w:rsidR="00A824BC" w:rsidRPr="002266A0" w:rsidRDefault="000B2EE5">
      <w:pPr>
        <w:numPr>
          <w:ilvl w:val="0"/>
          <w:numId w:val="8"/>
        </w:numPr>
        <w:spacing w:after="0" w:line="264" w:lineRule="auto"/>
        <w:jc w:val="both"/>
        <w:rPr>
          <w:lang w:val="ru-RU"/>
        </w:rPr>
      </w:pPr>
      <w:r w:rsidRPr="002266A0">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824BC" w:rsidRPr="002266A0" w:rsidRDefault="000B2EE5">
      <w:pPr>
        <w:numPr>
          <w:ilvl w:val="0"/>
          <w:numId w:val="8"/>
        </w:numPr>
        <w:spacing w:after="0" w:line="264" w:lineRule="auto"/>
        <w:jc w:val="both"/>
        <w:rPr>
          <w:lang w:val="ru-RU"/>
        </w:rPr>
      </w:pPr>
      <w:r w:rsidRPr="002266A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824BC" w:rsidRPr="002266A0" w:rsidRDefault="000B2EE5">
      <w:pPr>
        <w:numPr>
          <w:ilvl w:val="0"/>
          <w:numId w:val="8"/>
        </w:numPr>
        <w:spacing w:after="0" w:line="264" w:lineRule="auto"/>
        <w:jc w:val="both"/>
        <w:rPr>
          <w:lang w:val="ru-RU"/>
        </w:rPr>
      </w:pPr>
      <w:r w:rsidRPr="002266A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824BC" w:rsidRPr="002266A0" w:rsidRDefault="000B2EE5">
      <w:pPr>
        <w:numPr>
          <w:ilvl w:val="0"/>
          <w:numId w:val="8"/>
        </w:numPr>
        <w:spacing w:after="0" w:line="264" w:lineRule="auto"/>
        <w:jc w:val="both"/>
        <w:rPr>
          <w:lang w:val="ru-RU"/>
        </w:rPr>
      </w:pPr>
      <w:r w:rsidRPr="002266A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изучение и оценка социальных ролей персонажей литературных произведений;</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анализировать и выявлять взаимосвязи природы, общества и экономики;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воспринимать стрессовую ситуацию как вызов, требующий контрмер;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824BC" w:rsidRPr="002266A0" w:rsidRDefault="000B2EE5">
      <w:pPr>
        <w:numPr>
          <w:ilvl w:val="0"/>
          <w:numId w:val="9"/>
        </w:numPr>
        <w:spacing w:after="0" w:line="264" w:lineRule="auto"/>
        <w:jc w:val="both"/>
        <w:rPr>
          <w:lang w:val="ru-RU"/>
        </w:rPr>
      </w:pPr>
      <w:r w:rsidRPr="002266A0">
        <w:rPr>
          <w:rFonts w:ascii="Times New Roman" w:hAnsi="Times New Roman"/>
          <w:color w:val="000000"/>
          <w:sz w:val="28"/>
          <w:lang w:val="ru-RU"/>
        </w:rPr>
        <w:t>быть готовым действовать в отсутствии гарантий успеха.</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МЕТАПРЕДМЕТНЫЕ РЕЗУЛЬТАТЫ</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Универсальные учебные познавательные действия:</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1) Базовые логические действия:</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формулировать гипотезы об их взаимосвязях;</w:t>
      </w:r>
    </w:p>
    <w:p w:rsidR="00A824BC" w:rsidRPr="002266A0" w:rsidRDefault="000B2EE5">
      <w:pPr>
        <w:numPr>
          <w:ilvl w:val="0"/>
          <w:numId w:val="10"/>
        </w:numPr>
        <w:spacing w:after="0" w:line="264" w:lineRule="auto"/>
        <w:jc w:val="both"/>
        <w:rPr>
          <w:lang w:val="ru-RU"/>
        </w:rPr>
      </w:pPr>
      <w:r w:rsidRPr="002266A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824BC" w:rsidRDefault="000B2EE5">
      <w:pPr>
        <w:spacing w:after="0" w:line="264" w:lineRule="auto"/>
        <w:ind w:firstLine="600"/>
        <w:jc w:val="both"/>
      </w:pPr>
      <w:r>
        <w:rPr>
          <w:rFonts w:ascii="Times New Roman" w:hAnsi="Times New Roman"/>
          <w:b/>
          <w:color w:val="000000"/>
          <w:sz w:val="28"/>
        </w:rPr>
        <w:t>2) Базовые исследовательские действия:</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владеть инструментами оценки достоверности полученных выводов и обобщений;</w:t>
      </w:r>
    </w:p>
    <w:p w:rsidR="00A824BC" w:rsidRPr="002266A0" w:rsidRDefault="000B2EE5">
      <w:pPr>
        <w:numPr>
          <w:ilvl w:val="0"/>
          <w:numId w:val="11"/>
        </w:numPr>
        <w:spacing w:after="0" w:line="264" w:lineRule="auto"/>
        <w:jc w:val="both"/>
        <w:rPr>
          <w:lang w:val="ru-RU"/>
        </w:rPr>
      </w:pPr>
      <w:r w:rsidRPr="002266A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824BC" w:rsidRDefault="000B2EE5">
      <w:pPr>
        <w:spacing w:after="0" w:line="264" w:lineRule="auto"/>
        <w:ind w:firstLine="600"/>
        <w:jc w:val="both"/>
      </w:pPr>
      <w:r>
        <w:rPr>
          <w:rFonts w:ascii="Times New Roman" w:hAnsi="Times New Roman"/>
          <w:b/>
          <w:color w:val="000000"/>
          <w:sz w:val="28"/>
        </w:rPr>
        <w:t>3) Работа с информацией:</w:t>
      </w:r>
    </w:p>
    <w:p w:rsidR="00A824BC" w:rsidRPr="002266A0" w:rsidRDefault="000B2EE5">
      <w:pPr>
        <w:numPr>
          <w:ilvl w:val="0"/>
          <w:numId w:val="12"/>
        </w:numPr>
        <w:spacing w:after="0" w:line="264" w:lineRule="auto"/>
        <w:jc w:val="both"/>
        <w:rPr>
          <w:lang w:val="ru-RU"/>
        </w:rPr>
      </w:pPr>
      <w:r w:rsidRPr="002266A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824BC" w:rsidRPr="002266A0" w:rsidRDefault="000B2EE5">
      <w:pPr>
        <w:numPr>
          <w:ilvl w:val="0"/>
          <w:numId w:val="12"/>
        </w:numPr>
        <w:spacing w:after="0" w:line="264" w:lineRule="auto"/>
        <w:jc w:val="both"/>
        <w:rPr>
          <w:lang w:val="ru-RU"/>
        </w:rPr>
      </w:pPr>
      <w:r w:rsidRPr="002266A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824BC" w:rsidRPr="002266A0" w:rsidRDefault="000B2EE5">
      <w:pPr>
        <w:numPr>
          <w:ilvl w:val="0"/>
          <w:numId w:val="12"/>
        </w:numPr>
        <w:spacing w:after="0" w:line="264" w:lineRule="auto"/>
        <w:jc w:val="both"/>
        <w:rPr>
          <w:lang w:val="ru-RU"/>
        </w:rPr>
      </w:pPr>
      <w:r w:rsidRPr="002266A0">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A824BC" w:rsidRPr="002266A0" w:rsidRDefault="000B2EE5">
      <w:pPr>
        <w:numPr>
          <w:ilvl w:val="0"/>
          <w:numId w:val="12"/>
        </w:numPr>
        <w:spacing w:after="0" w:line="264" w:lineRule="auto"/>
        <w:jc w:val="both"/>
        <w:rPr>
          <w:lang w:val="ru-RU"/>
        </w:rPr>
      </w:pPr>
      <w:r w:rsidRPr="002266A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824BC" w:rsidRPr="002266A0" w:rsidRDefault="000B2EE5">
      <w:pPr>
        <w:numPr>
          <w:ilvl w:val="0"/>
          <w:numId w:val="12"/>
        </w:numPr>
        <w:spacing w:after="0" w:line="264" w:lineRule="auto"/>
        <w:jc w:val="both"/>
        <w:rPr>
          <w:lang w:val="ru-RU"/>
        </w:rPr>
      </w:pPr>
      <w:r w:rsidRPr="002266A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824BC" w:rsidRPr="002266A0" w:rsidRDefault="000B2EE5">
      <w:pPr>
        <w:numPr>
          <w:ilvl w:val="0"/>
          <w:numId w:val="12"/>
        </w:numPr>
        <w:spacing w:after="0" w:line="264" w:lineRule="auto"/>
        <w:jc w:val="both"/>
        <w:rPr>
          <w:lang w:val="ru-RU"/>
        </w:rPr>
      </w:pPr>
      <w:r w:rsidRPr="002266A0">
        <w:rPr>
          <w:rFonts w:ascii="Times New Roman" w:hAnsi="Times New Roman"/>
          <w:color w:val="000000"/>
          <w:sz w:val="28"/>
          <w:lang w:val="ru-RU"/>
        </w:rPr>
        <w:t>эффективно запоминать и систематизировать эту информацию.</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Универсальные учебные коммуникативные действия:</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1) Общение:</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выражать себя (свою точку зрения) в устных и письменных текстах;</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824BC" w:rsidRPr="002266A0" w:rsidRDefault="000B2EE5">
      <w:pPr>
        <w:numPr>
          <w:ilvl w:val="0"/>
          <w:numId w:val="13"/>
        </w:numPr>
        <w:spacing w:after="0" w:line="264" w:lineRule="auto"/>
        <w:jc w:val="both"/>
        <w:rPr>
          <w:lang w:val="ru-RU"/>
        </w:rPr>
      </w:pPr>
      <w:r w:rsidRPr="002266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24BC" w:rsidRDefault="000B2EE5">
      <w:pPr>
        <w:spacing w:after="0" w:line="264" w:lineRule="auto"/>
        <w:ind w:firstLine="600"/>
        <w:jc w:val="both"/>
      </w:pPr>
      <w:r>
        <w:rPr>
          <w:rFonts w:ascii="Times New Roman" w:hAnsi="Times New Roman"/>
          <w:b/>
          <w:color w:val="000000"/>
          <w:sz w:val="28"/>
        </w:rPr>
        <w:t>2) Совместная деятельность:</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уметь обобщать мнения нескольких людей;</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участниками взаимодействия на литературных занятиях;</w:t>
      </w:r>
    </w:p>
    <w:p w:rsidR="00A824BC" w:rsidRPr="002266A0" w:rsidRDefault="000B2EE5">
      <w:pPr>
        <w:numPr>
          <w:ilvl w:val="0"/>
          <w:numId w:val="14"/>
        </w:numPr>
        <w:spacing w:after="0" w:line="264" w:lineRule="auto"/>
        <w:jc w:val="both"/>
        <w:rPr>
          <w:lang w:val="ru-RU"/>
        </w:rPr>
      </w:pPr>
      <w:r w:rsidRPr="002266A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lastRenderedPageBreak/>
        <w:t>Универсальные учебные регулятивные действия:</w:t>
      </w:r>
    </w:p>
    <w:p w:rsidR="00A824BC" w:rsidRPr="002266A0" w:rsidRDefault="000B2EE5">
      <w:pPr>
        <w:spacing w:after="0" w:line="264" w:lineRule="auto"/>
        <w:ind w:firstLine="600"/>
        <w:jc w:val="both"/>
        <w:rPr>
          <w:lang w:val="ru-RU"/>
        </w:rPr>
      </w:pPr>
      <w:r w:rsidRPr="002266A0">
        <w:rPr>
          <w:rFonts w:ascii="Times New Roman" w:hAnsi="Times New Roman"/>
          <w:b/>
          <w:color w:val="000000"/>
          <w:sz w:val="28"/>
          <w:lang w:val="ru-RU"/>
        </w:rPr>
        <w:t>1) Самоорганизация:</w:t>
      </w:r>
    </w:p>
    <w:p w:rsidR="00A824BC" w:rsidRPr="002266A0" w:rsidRDefault="000B2EE5">
      <w:pPr>
        <w:numPr>
          <w:ilvl w:val="0"/>
          <w:numId w:val="15"/>
        </w:numPr>
        <w:spacing w:after="0" w:line="264" w:lineRule="auto"/>
        <w:jc w:val="both"/>
        <w:rPr>
          <w:lang w:val="ru-RU"/>
        </w:rPr>
      </w:pPr>
      <w:r w:rsidRPr="002266A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824BC" w:rsidRPr="002266A0" w:rsidRDefault="000B2EE5">
      <w:pPr>
        <w:numPr>
          <w:ilvl w:val="0"/>
          <w:numId w:val="15"/>
        </w:numPr>
        <w:spacing w:after="0" w:line="264" w:lineRule="auto"/>
        <w:jc w:val="both"/>
        <w:rPr>
          <w:lang w:val="ru-RU"/>
        </w:rPr>
      </w:pPr>
      <w:r w:rsidRPr="002266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824BC" w:rsidRPr="002266A0" w:rsidRDefault="000B2EE5">
      <w:pPr>
        <w:numPr>
          <w:ilvl w:val="0"/>
          <w:numId w:val="15"/>
        </w:numPr>
        <w:spacing w:after="0" w:line="264" w:lineRule="auto"/>
        <w:jc w:val="both"/>
        <w:rPr>
          <w:lang w:val="ru-RU"/>
        </w:rPr>
      </w:pPr>
      <w:r w:rsidRPr="002266A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824BC" w:rsidRPr="002266A0" w:rsidRDefault="000B2EE5">
      <w:pPr>
        <w:numPr>
          <w:ilvl w:val="0"/>
          <w:numId w:val="15"/>
        </w:numPr>
        <w:spacing w:after="0" w:line="264" w:lineRule="auto"/>
        <w:jc w:val="both"/>
        <w:rPr>
          <w:lang w:val="ru-RU"/>
        </w:rPr>
      </w:pPr>
      <w:r w:rsidRPr="002266A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824BC" w:rsidRPr="002266A0" w:rsidRDefault="000B2EE5">
      <w:pPr>
        <w:numPr>
          <w:ilvl w:val="0"/>
          <w:numId w:val="15"/>
        </w:numPr>
        <w:spacing w:after="0" w:line="264" w:lineRule="auto"/>
        <w:jc w:val="both"/>
        <w:rPr>
          <w:lang w:val="ru-RU"/>
        </w:rPr>
      </w:pPr>
      <w:r w:rsidRPr="002266A0">
        <w:rPr>
          <w:rFonts w:ascii="Times New Roman" w:hAnsi="Times New Roman"/>
          <w:color w:val="000000"/>
          <w:sz w:val="28"/>
          <w:lang w:val="ru-RU"/>
        </w:rPr>
        <w:t>делать выбор и брать ответственность за решение.</w:t>
      </w:r>
    </w:p>
    <w:p w:rsidR="00A824BC" w:rsidRDefault="000B2EE5">
      <w:pPr>
        <w:spacing w:after="0" w:line="264" w:lineRule="auto"/>
        <w:ind w:firstLine="600"/>
        <w:jc w:val="both"/>
      </w:pPr>
      <w:r>
        <w:rPr>
          <w:rFonts w:ascii="Times New Roman" w:hAnsi="Times New Roman"/>
          <w:b/>
          <w:color w:val="000000"/>
          <w:sz w:val="28"/>
        </w:rPr>
        <w:t>2) Самоконтроль:</w:t>
      </w:r>
    </w:p>
    <w:p w:rsidR="00A824BC" w:rsidRPr="002266A0" w:rsidRDefault="000B2EE5">
      <w:pPr>
        <w:numPr>
          <w:ilvl w:val="0"/>
          <w:numId w:val="16"/>
        </w:numPr>
        <w:spacing w:after="0" w:line="264" w:lineRule="auto"/>
        <w:jc w:val="both"/>
        <w:rPr>
          <w:lang w:val="ru-RU"/>
        </w:rPr>
      </w:pPr>
      <w:r w:rsidRPr="002266A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824BC" w:rsidRPr="002266A0" w:rsidRDefault="000B2EE5">
      <w:pPr>
        <w:numPr>
          <w:ilvl w:val="0"/>
          <w:numId w:val="16"/>
        </w:numPr>
        <w:spacing w:after="0" w:line="264" w:lineRule="auto"/>
        <w:jc w:val="both"/>
        <w:rPr>
          <w:lang w:val="ru-RU"/>
        </w:rPr>
      </w:pPr>
      <w:r w:rsidRPr="002266A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824BC" w:rsidRPr="002266A0" w:rsidRDefault="000B2EE5">
      <w:pPr>
        <w:numPr>
          <w:ilvl w:val="0"/>
          <w:numId w:val="16"/>
        </w:numPr>
        <w:spacing w:after="0" w:line="264" w:lineRule="auto"/>
        <w:jc w:val="both"/>
        <w:rPr>
          <w:lang w:val="ru-RU"/>
        </w:rPr>
      </w:pPr>
      <w:r w:rsidRPr="002266A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824BC" w:rsidRPr="002266A0" w:rsidRDefault="000B2EE5">
      <w:pPr>
        <w:numPr>
          <w:ilvl w:val="0"/>
          <w:numId w:val="16"/>
        </w:numPr>
        <w:spacing w:after="0" w:line="264" w:lineRule="auto"/>
        <w:jc w:val="both"/>
        <w:rPr>
          <w:lang w:val="ru-RU"/>
        </w:rPr>
      </w:pPr>
      <w:r w:rsidRPr="002266A0">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824BC" w:rsidRDefault="000B2EE5">
      <w:pPr>
        <w:spacing w:after="0" w:line="264" w:lineRule="auto"/>
        <w:ind w:firstLine="600"/>
        <w:jc w:val="both"/>
      </w:pPr>
      <w:r>
        <w:rPr>
          <w:rFonts w:ascii="Times New Roman" w:hAnsi="Times New Roman"/>
          <w:b/>
          <w:color w:val="000000"/>
          <w:sz w:val="28"/>
        </w:rPr>
        <w:t>3) Эмоциональный интеллект:</w:t>
      </w:r>
    </w:p>
    <w:p w:rsidR="00A824BC" w:rsidRPr="002266A0" w:rsidRDefault="000B2EE5">
      <w:pPr>
        <w:numPr>
          <w:ilvl w:val="0"/>
          <w:numId w:val="17"/>
        </w:numPr>
        <w:spacing w:after="0" w:line="264" w:lineRule="auto"/>
        <w:jc w:val="both"/>
        <w:rPr>
          <w:lang w:val="ru-RU"/>
        </w:rPr>
      </w:pPr>
      <w:r w:rsidRPr="002266A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824BC" w:rsidRPr="002266A0" w:rsidRDefault="000B2EE5">
      <w:pPr>
        <w:numPr>
          <w:ilvl w:val="0"/>
          <w:numId w:val="17"/>
        </w:numPr>
        <w:spacing w:after="0" w:line="264" w:lineRule="auto"/>
        <w:jc w:val="both"/>
        <w:rPr>
          <w:lang w:val="ru-RU"/>
        </w:rPr>
      </w:pPr>
      <w:r w:rsidRPr="002266A0">
        <w:rPr>
          <w:rFonts w:ascii="Times New Roman" w:hAnsi="Times New Roman"/>
          <w:color w:val="000000"/>
          <w:sz w:val="28"/>
          <w:lang w:val="ru-RU"/>
        </w:rPr>
        <w:t>выявлять и анализировать причины эмоций;</w:t>
      </w:r>
    </w:p>
    <w:p w:rsidR="00A824BC" w:rsidRPr="002266A0" w:rsidRDefault="000B2EE5">
      <w:pPr>
        <w:numPr>
          <w:ilvl w:val="0"/>
          <w:numId w:val="17"/>
        </w:numPr>
        <w:spacing w:after="0" w:line="264" w:lineRule="auto"/>
        <w:jc w:val="both"/>
        <w:rPr>
          <w:lang w:val="ru-RU"/>
        </w:rPr>
      </w:pPr>
      <w:r w:rsidRPr="002266A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824BC" w:rsidRPr="002266A0" w:rsidRDefault="000B2EE5">
      <w:pPr>
        <w:numPr>
          <w:ilvl w:val="0"/>
          <w:numId w:val="17"/>
        </w:numPr>
        <w:spacing w:after="0" w:line="264" w:lineRule="auto"/>
        <w:jc w:val="both"/>
        <w:rPr>
          <w:lang w:val="ru-RU"/>
        </w:rPr>
      </w:pPr>
      <w:r w:rsidRPr="002266A0">
        <w:rPr>
          <w:rFonts w:ascii="Times New Roman" w:hAnsi="Times New Roman"/>
          <w:color w:val="000000"/>
          <w:sz w:val="28"/>
          <w:lang w:val="ru-RU"/>
        </w:rPr>
        <w:lastRenderedPageBreak/>
        <w:t>регулировать способ выражения своих эмоций.</w:t>
      </w:r>
    </w:p>
    <w:p w:rsidR="00A824BC" w:rsidRDefault="000B2EE5">
      <w:pPr>
        <w:spacing w:after="0" w:line="264" w:lineRule="auto"/>
        <w:ind w:firstLine="600"/>
        <w:jc w:val="both"/>
      </w:pPr>
      <w:r>
        <w:rPr>
          <w:rFonts w:ascii="Times New Roman" w:hAnsi="Times New Roman"/>
          <w:b/>
          <w:color w:val="000000"/>
          <w:sz w:val="28"/>
        </w:rPr>
        <w:t>4) Принятие себя и других:</w:t>
      </w:r>
    </w:p>
    <w:p w:rsidR="00A824BC" w:rsidRPr="002266A0" w:rsidRDefault="000B2EE5">
      <w:pPr>
        <w:numPr>
          <w:ilvl w:val="0"/>
          <w:numId w:val="18"/>
        </w:numPr>
        <w:spacing w:after="0" w:line="264" w:lineRule="auto"/>
        <w:jc w:val="both"/>
        <w:rPr>
          <w:lang w:val="ru-RU"/>
        </w:rPr>
      </w:pPr>
      <w:r w:rsidRPr="002266A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824BC" w:rsidRPr="002266A0" w:rsidRDefault="000B2EE5">
      <w:pPr>
        <w:numPr>
          <w:ilvl w:val="0"/>
          <w:numId w:val="18"/>
        </w:numPr>
        <w:spacing w:after="0" w:line="264" w:lineRule="auto"/>
        <w:jc w:val="both"/>
        <w:rPr>
          <w:lang w:val="ru-RU"/>
        </w:rPr>
      </w:pPr>
      <w:r w:rsidRPr="002266A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824BC" w:rsidRPr="002266A0" w:rsidRDefault="000B2EE5">
      <w:pPr>
        <w:numPr>
          <w:ilvl w:val="0"/>
          <w:numId w:val="18"/>
        </w:numPr>
        <w:spacing w:after="0" w:line="264" w:lineRule="auto"/>
        <w:jc w:val="both"/>
        <w:rPr>
          <w:lang w:val="ru-RU"/>
        </w:rPr>
      </w:pPr>
      <w:r w:rsidRPr="002266A0">
        <w:rPr>
          <w:rFonts w:ascii="Times New Roman" w:hAnsi="Times New Roman"/>
          <w:color w:val="000000"/>
          <w:sz w:val="28"/>
          <w:lang w:val="ru-RU"/>
        </w:rPr>
        <w:t>проявлять открытость себе и другим;</w:t>
      </w:r>
    </w:p>
    <w:p w:rsidR="00A824BC" w:rsidRPr="002266A0" w:rsidRDefault="000B2EE5">
      <w:pPr>
        <w:numPr>
          <w:ilvl w:val="0"/>
          <w:numId w:val="18"/>
        </w:numPr>
        <w:spacing w:after="0" w:line="264" w:lineRule="auto"/>
        <w:jc w:val="both"/>
        <w:rPr>
          <w:lang w:val="ru-RU"/>
        </w:rPr>
      </w:pPr>
      <w:r w:rsidRPr="002266A0">
        <w:rPr>
          <w:rFonts w:ascii="Times New Roman" w:hAnsi="Times New Roman"/>
          <w:color w:val="000000"/>
          <w:sz w:val="28"/>
          <w:lang w:val="ru-RU"/>
        </w:rPr>
        <w:t>осознавать невозможность контролировать всё вокруг.</w:t>
      </w:r>
    </w:p>
    <w:p w:rsidR="00A824BC" w:rsidRPr="002266A0" w:rsidRDefault="00A824BC">
      <w:pPr>
        <w:spacing w:after="0" w:line="264" w:lineRule="auto"/>
        <w:ind w:left="120"/>
        <w:jc w:val="both"/>
        <w:rPr>
          <w:lang w:val="ru-RU"/>
        </w:rPr>
      </w:pPr>
    </w:p>
    <w:p w:rsidR="00A824BC" w:rsidRPr="002266A0" w:rsidRDefault="000B2EE5">
      <w:pPr>
        <w:spacing w:after="0" w:line="264" w:lineRule="auto"/>
        <w:ind w:left="120"/>
        <w:jc w:val="both"/>
        <w:rPr>
          <w:lang w:val="ru-RU"/>
        </w:rPr>
      </w:pPr>
      <w:r w:rsidRPr="002266A0">
        <w:rPr>
          <w:rFonts w:ascii="Times New Roman" w:hAnsi="Times New Roman"/>
          <w:b/>
          <w:color w:val="000000"/>
          <w:sz w:val="28"/>
          <w:lang w:val="ru-RU"/>
        </w:rPr>
        <w:t>ПРЕДМЕТНЫЕ РЕЗУЛЬТАТЫ</w:t>
      </w:r>
    </w:p>
    <w:p w:rsidR="00A824BC" w:rsidRPr="002266A0" w:rsidRDefault="00A824BC">
      <w:pPr>
        <w:spacing w:after="0" w:line="264" w:lineRule="auto"/>
        <w:ind w:left="120"/>
        <w:jc w:val="both"/>
        <w:rPr>
          <w:lang w:val="ru-RU"/>
        </w:rPr>
      </w:pPr>
    </w:p>
    <w:p w:rsidR="00A824BC" w:rsidRPr="002266A0" w:rsidRDefault="000B2EE5" w:rsidP="00DD5281">
      <w:pPr>
        <w:spacing w:after="0" w:line="264" w:lineRule="auto"/>
        <w:jc w:val="both"/>
        <w:rPr>
          <w:lang w:val="ru-RU"/>
        </w:rPr>
      </w:pPr>
      <w:r w:rsidRPr="002266A0">
        <w:rPr>
          <w:rFonts w:ascii="Times New Roman" w:hAnsi="Times New Roman"/>
          <w:b/>
          <w:color w:val="000000"/>
          <w:sz w:val="28"/>
          <w:lang w:val="ru-RU"/>
        </w:rPr>
        <w:t>8 КЛАСС</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824BC" w:rsidRPr="002266A0" w:rsidRDefault="000B2EE5">
      <w:pPr>
        <w:numPr>
          <w:ilvl w:val="0"/>
          <w:numId w:val="22"/>
        </w:numPr>
        <w:spacing w:after="0" w:line="264" w:lineRule="auto"/>
        <w:jc w:val="both"/>
        <w:rPr>
          <w:lang w:val="ru-RU"/>
        </w:rPr>
      </w:pPr>
      <w:r w:rsidRPr="002266A0">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w:t>
      </w:r>
      <w:r w:rsidRPr="002266A0">
        <w:rPr>
          <w:rFonts w:ascii="Times New Roman" w:hAnsi="Times New Roman"/>
          <w:color w:val="000000"/>
          <w:sz w:val="28"/>
          <w:lang w:val="ru-RU"/>
        </w:rP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824BC" w:rsidRPr="002266A0" w:rsidRDefault="000B2EE5">
      <w:pPr>
        <w:numPr>
          <w:ilvl w:val="0"/>
          <w:numId w:val="22"/>
        </w:numPr>
        <w:spacing w:after="0" w:line="264" w:lineRule="auto"/>
        <w:jc w:val="both"/>
        <w:rPr>
          <w:lang w:val="ru-RU"/>
        </w:rPr>
      </w:pPr>
      <w:r w:rsidRPr="002266A0">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824BC" w:rsidRPr="002266A0" w:rsidRDefault="000B2EE5">
      <w:pPr>
        <w:numPr>
          <w:ilvl w:val="0"/>
          <w:numId w:val="22"/>
        </w:numPr>
        <w:spacing w:after="0" w:line="264" w:lineRule="auto"/>
        <w:jc w:val="both"/>
        <w:rPr>
          <w:lang w:val="ru-RU"/>
        </w:rPr>
      </w:pPr>
      <w:r w:rsidRPr="002266A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824BC" w:rsidRPr="002266A0" w:rsidRDefault="000B2EE5">
      <w:pPr>
        <w:numPr>
          <w:ilvl w:val="0"/>
          <w:numId w:val="22"/>
        </w:numPr>
        <w:spacing w:after="0" w:line="264" w:lineRule="auto"/>
        <w:jc w:val="both"/>
        <w:rPr>
          <w:lang w:val="ru-RU"/>
        </w:rPr>
      </w:pPr>
      <w:r w:rsidRPr="002266A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824BC" w:rsidRPr="002266A0" w:rsidRDefault="000B2EE5">
      <w:pPr>
        <w:numPr>
          <w:ilvl w:val="0"/>
          <w:numId w:val="22"/>
        </w:numPr>
        <w:spacing w:after="0" w:line="264" w:lineRule="auto"/>
        <w:jc w:val="both"/>
        <w:rPr>
          <w:lang w:val="ru-RU"/>
        </w:rPr>
      </w:pPr>
      <w:r w:rsidRPr="002266A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824BC" w:rsidRPr="002266A0" w:rsidRDefault="000B2EE5">
      <w:pPr>
        <w:numPr>
          <w:ilvl w:val="0"/>
          <w:numId w:val="22"/>
        </w:numPr>
        <w:spacing w:after="0" w:line="264" w:lineRule="auto"/>
        <w:jc w:val="both"/>
        <w:rPr>
          <w:lang w:val="ru-RU"/>
        </w:rPr>
      </w:pPr>
      <w:r w:rsidRPr="002266A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824BC" w:rsidRPr="00B5688C" w:rsidRDefault="000B2EE5">
      <w:pPr>
        <w:spacing w:after="0" w:line="264" w:lineRule="auto"/>
        <w:ind w:firstLine="600"/>
        <w:jc w:val="both"/>
        <w:rPr>
          <w:lang w:val="ru-RU"/>
        </w:rPr>
      </w:pPr>
      <w:r w:rsidRPr="002266A0">
        <w:rPr>
          <w:rFonts w:ascii="Times New Roman" w:hAnsi="Times New Roman"/>
          <w:color w:val="000000"/>
          <w:sz w:val="28"/>
          <w:lang w:val="ru-RU"/>
        </w:rPr>
        <w:lastRenderedPageBreak/>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B5688C">
        <w:rPr>
          <w:rFonts w:ascii="Times New Roman" w:hAnsi="Times New Roman"/>
          <w:color w:val="000000"/>
          <w:sz w:val="28"/>
          <w:lang w:val="ru-RU"/>
        </w:rPr>
        <w:t>(с учётом литературного развития, индивидуальных особенностей обучающихся);</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824BC" w:rsidRPr="002266A0" w:rsidRDefault="00A824BC">
      <w:pPr>
        <w:spacing w:after="0" w:line="264" w:lineRule="auto"/>
        <w:ind w:left="120"/>
        <w:jc w:val="both"/>
        <w:rPr>
          <w:lang w:val="ru-RU"/>
        </w:rPr>
      </w:pPr>
    </w:p>
    <w:p w:rsidR="00A824BC" w:rsidRPr="002266A0" w:rsidRDefault="000B2EE5">
      <w:pPr>
        <w:spacing w:after="0" w:line="264" w:lineRule="auto"/>
        <w:ind w:firstLine="600"/>
        <w:jc w:val="both"/>
        <w:rPr>
          <w:lang w:val="ru-RU"/>
        </w:rPr>
      </w:pPr>
      <w:r w:rsidRPr="002266A0">
        <w:rPr>
          <w:rFonts w:ascii="Times New Roman" w:hAnsi="Times New Roman"/>
          <w:color w:val="000000"/>
          <w:sz w:val="28"/>
          <w:lang w:val="ru-RU"/>
        </w:rPr>
        <w:t>.</w:t>
      </w:r>
    </w:p>
    <w:p w:rsidR="00A824BC" w:rsidRPr="002266A0" w:rsidRDefault="00A824BC">
      <w:pPr>
        <w:rPr>
          <w:lang w:val="ru-RU"/>
        </w:rPr>
        <w:sectPr w:rsidR="00A824BC" w:rsidRPr="002266A0" w:rsidSect="00952F22">
          <w:headerReference w:type="even" r:id="rId8"/>
          <w:headerReference w:type="default" r:id="rId9"/>
          <w:footerReference w:type="even" r:id="rId10"/>
          <w:footerReference w:type="default" r:id="rId11"/>
          <w:headerReference w:type="first" r:id="rId12"/>
          <w:footerReference w:type="first" r:id="rId13"/>
          <w:pgSz w:w="16383" w:h="11906" w:orient="landscape"/>
          <w:pgMar w:top="567" w:right="1134" w:bottom="850" w:left="1134" w:header="720" w:footer="720" w:gutter="0"/>
          <w:cols w:space="720"/>
          <w:titlePg/>
          <w:docGrid w:linePitch="299"/>
        </w:sectPr>
      </w:pPr>
    </w:p>
    <w:p w:rsidR="00A824BC" w:rsidRDefault="000B2EE5">
      <w:pPr>
        <w:spacing w:after="0"/>
        <w:ind w:left="120"/>
      </w:pPr>
      <w:bookmarkStart w:id="18" w:name="block-7700830"/>
      <w:bookmarkEnd w:id="17"/>
      <w:r w:rsidRPr="002266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24BC" w:rsidRDefault="000B2EE5">
      <w:pPr>
        <w:spacing w:after="0"/>
        <w:ind w:left="120"/>
      </w:pPr>
      <w:r>
        <w:rPr>
          <w:rFonts w:ascii="Times New Roman" w:hAnsi="Times New Roman"/>
          <w:b/>
          <w:color w:val="000000"/>
          <w:sz w:val="28"/>
        </w:rPr>
        <w:t xml:space="preserve">8 КЛАСС </w:t>
      </w:r>
    </w:p>
    <w:tbl>
      <w:tblPr>
        <w:tblW w:w="1328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1"/>
        <w:gridCol w:w="7274"/>
        <w:gridCol w:w="1161"/>
        <w:gridCol w:w="1841"/>
        <w:gridCol w:w="1910"/>
        <w:gridCol w:w="76"/>
      </w:tblGrid>
      <w:tr w:rsidR="00DD5281" w:rsidTr="00DD5281">
        <w:trPr>
          <w:gridAfter w:val="1"/>
          <w:wAfter w:w="76" w:type="dxa"/>
          <w:trHeight w:val="144"/>
          <w:tblCellSpacing w:w="20" w:type="nil"/>
        </w:trPr>
        <w:tc>
          <w:tcPr>
            <w:tcW w:w="1021" w:type="dxa"/>
            <w:vMerge w:val="restart"/>
            <w:tcMar>
              <w:top w:w="50" w:type="dxa"/>
              <w:left w:w="100" w:type="dxa"/>
            </w:tcMar>
            <w:vAlign w:val="center"/>
          </w:tcPr>
          <w:p w:rsidR="00DD5281" w:rsidRDefault="00DD5281">
            <w:pPr>
              <w:spacing w:after="0"/>
              <w:ind w:left="135"/>
            </w:pPr>
            <w:r>
              <w:rPr>
                <w:rFonts w:ascii="Times New Roman" w:hAnsi="Times New Roman"/>
                <w:b/>
                <w:color w:val="000000"/>
                <w:sz w:val="24"/>
              </w:rPr>
              <w:t xml:space="preserve">№ п/п </w:t>
            </w:r>
          </w:p>
          <w:p w:rsidR="00DD5281" w:rsidRDefault="00DD5281">
            <w:pPr>
              <w:spacing w:after="0"/>
              <w:ind w:left="135"/>
            </w:pPr>
          </w:p>
        </w:tc>
        <w:tc>
          <w:tcPr>
            <w:tcW w:w="7274" w:type="dxa"/>
            <w:vMerge w:val="restart"/>
            <w:tcMar>
              <w:top w:w="50" w:type="dxa"/>
              <w:left w:w="100" w:type="dxa"/>
            </w:tcMar>
            <w:vAlign w:val="center"/>
          </w:tcPr>
          <w:p w:rsidR="00DD5281" w:rsidRDefault="00DD5281">
            <w:pPr>
              <w:spacing w:after="0"/>
              <w:ind w:left="135"/>
            </w:pPr>
            <w:r>
              <w:rPr>
                <w:rFonts w:ascii="Times New Roman" w:hAnsi="Times New Roman"/>
                <w:b/>
                <w:color w:val="000000"/>
                <w:sz w:val="24"/>
              </w:rPr>
              <w:t xml:space="preserve">Наименование разделов и тем программы </w:t>
            </w:r>
          </w:p>
          <w:p w:rsidR="00DD5281" w:rsidRDefault="00DD5281">
            <w:pPr>
              <w:spacing w:after="0"/>
              <w:ind w:left="135"/>
            </w:pPr>
          </w:p>
        </w:tc>
        <w:tc>
          <w:tcPr>
            <w:tcW w:w="4912" w:type="dxa"/>
            <w:gridSpan w:val="3"/>
            <w:tcBorders>
              <w:right w:val="single" w:sz="4" w:space="0" w:color="auto"/>
            </w:tcBorders>
            <w:tcMar>
              <w:top w:w="50" w:type="dxa"/>
              <w:left w:w="100" w:type="dxa"/>
            </w:tcMar>
            <w:vAlign w:val="center"/>
          </w:tcPr>
          <w:p w:rsidR="00DD5281" w:rsidRDefault="00DD5281">
            <w:pPr>
              <w:spacing w:after="0"/>
            </w:pPr>
            <w:r>
              <w:rPr>
                <w:rFonts w:ascii="Times New Roman" w:hAnsi="Times New Roman"/>
                <w:b/>
                <w:color w:val="000000"/>
                <w:sz w:val="24"/>
              </w:rPr>
              <w:t>Количество часов</w:t>
            </w:r>
          </w:p>
        </w:tc>
      </w:tr>
      <w:tr w:rsidR="00DD5281" w:rsidTr="00DD5281">
        <w:trPr>
          <w:gridAfter w:val="1"/>
          <w:wAfter w:w="76" w:type="dxa"/>
          <w:trHeight w:val="144"/>
          <w:tblCellSpacing w:w="20" w:type="nil"/>
        </w:trPr>
        <w:tc>
          <w:tcPr>
            <w:tcW w:w="0" w:type="auto"/>
            <w:vMerge/>
            <w:tcBorders>
              <w:top w:val="nil"/>
            </w:tcBorders>
            <w:tcMar>
              <w:top w:w="50" w:type="dxa"/>
              <w:left w:w="100" w:type="dxa"/>
            </w:tcMar>
          </w:tcPr>
          <w:p w:rsidR="00DD5281" w:rsidRDefault="00DD5281"/>
        </w:tc>
        <w:tc>
          <w:tcPr>
            <w:tcW w:w="7274" w:type="dxa"/>
            <w:vMerge/>
            <w:tcBorders>
              <w:top w:val="nil"/>
            </w:tcBorders>
            <w:tcMar>
              <w:top w:w="50" w:type="dxa"/>
              <w:left w:w="100" w:type="dxa"/>
            </w:tcMar>
          </w:tcPr>
          <w:p w:rsidR="00DD5281" w:rsidRDefault="00DD5281"/>
        </w:tc>
        <w:tc>
          <w:tcPr>
            <w:tcW w:w="1161" w:type="dxa"/>
            <w:tcMar>
              <w:top w:w="50" w:type="dxa"/>
              <w:left w:w="100" w:type="dxa"/>
            </w:tcMar>
            <w:vAlign w:val="center"/>
          </w:tcPr>
          <w:p w:rsidR="00DD5281" w:rsidRDefault="00DD5281">
            <w:pPr>
              <w:spacing w:after="0"/>
              <w:ind w:left="135"/>
            </w:pPr>
            <w:r>
              <w:rPr>
                <w:rFonts w:ascii="Times New Roman" w:hAnsi="Times New Roman"/>
                <w:b/>
                <w:color w:val="000000"/>
                <w:sz w:val="24"/>
              </w:rPr>
              <w:t xml:space="preserve">Всего </w:t>
            </w:r>
          </w:p>
          <w:p w:rsidR="00DD5281" w:rsidRDefault="00DD5281">
            <w:pPr>
              <w:spacing w:after="0"/>
              <w:ind w:left="135"/>
            </w:pPr>
          </w:p>
        </w:tc>
        <w:tc>
          <w:tcPr>
            <w:tcW w:w="1841" w:type="dxa"/>
            <w:tcMar>
              <w:top w:w="50" w:type="dxa"/>
              <w:left w:w="100" w:type="dxa"/>
            </w:tcMar>
            <w:vAlign w:val="center"/>
          </w:tcPr>
          <w:p w:rsidR="00DD5281" w:rsidRPr="00DD5281" w:rsidRDefault="00DD5281" w:rsidP="00DD5281">
            <w:pPr>
              <w:spacing w:after="0"/>
              <w:ind w:left="135"/>
              <w:rPr>
                <w:lang w:val="ru-RU"/>
              </w:rPr>
            </w:pPr>
            <w:r>
              <w:rPr>
                <w:rFonts w:ascii="Times New Roman" w:hAnsi="Times New Roman"/>
                <w:b/>
                <w:color w:val="000000"/>
                <w:sz w:val="24"/>
              </w:rPr>
              <w:t xml:space="preserve">Контрольные работы </w:t>
            </w:r>
          </w:p>
        </w:tc>
        <w:tc>
          <w:tcPr>
            <w:tcW w:w="1910" w:type="dxa"/>
            <w:tcBorders>
              <w:right w:val="single" w:sz="4" w:space="0" w:color="auto"/>
            </w:tcBorders>
            <w:tcMar>
              <w:top w:w="50" w:type="dxa"/>
              <w:left w:w="100" w:type="dxa"/>
            </w:tcMar>
            <w:vAlign w:val="center"/>
          </w:tcPr>
          <w:p w:rsidR="00DD5281" w:rsidRPr="00DD5281" w:rsidRDefault="00DD5281" w:rsidP="00DD5281">
            <w:pPr>
              <w:spacing w:after="0"/>
              <w:ind w:left="135"/>
              <w:rPr>
                <w:lang w:val="ru-RU"/>
              </w:rPr>
            </w:pPr>
            <w:r>
              <w:rPr>
                <w:rFonts w:ascii="Times New Roman" w:hAnsi="Times New Roman"/>
                <w:b/>
                <w:color w:val="000000"/>
                <w:sz w:val="24"/>
              </w:rPr>
              <w:t xml:space="preserve">Практические работы </w:t>
            </w:r>
          </w:p>
        </w:tc>
      </w:tr>
      <w:tr w:rsidR="00DD5281" w:rsidTr="00DD5281">
        <w:trPr>
          <w:gridAfter w:val="1"/>
          <w:wAfter w:w="76" w:type="dxa"/>
          <w:trHeight w:val="144"/>
          <w:tblCellSpacing w:w="20" w:type="nil"/>
        </w:trPr>
        <w:tc>
          <w:tcPr>
            <w:tcW w:w="13207" w:type="dxa"/>
            <w:gridSpan w:val="5"/>
            <w:tcBorders>
              <w:right w:val="single" w:sz="4" w:space="0" w:color="auto"/>
            </w:tcBorders>
            <w:tcMar>
              <w:top w:w="50" w:type="dxa"/>
              <w:left w:w="100" w:type="dxa"/>
            </w:tcMar>
            <w:vAlign w:val="center"/>
          </w:tcPr>
          <w:p w:rsidR="00DD5281" w:rsidRDefault="00DD52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1.1</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Tr="00DD5281">
        <w:trPr>
          <w:gridAfter w:val="1"/>
          <w:wAfter w:w="76" w:type="dxa"/>
          <w:trHeight w:val="144"/>
          <w:tblCellSpacing w:w="20" w:type="nil"/>
        </w:trPr>
        <w:tc>
          <w:tcPr>
            <w:tcW w:w="8295" w:type="dxa"/>
            <w:gridSpan w:val="2"/>
            <w:tcMar>
              <w:top w:w="50" w:type="dxa"/>
              <w:left w:w="100" w:type="dxa"/>
            </w:tcMar>
            <w:vAlign w:val="center"/>
          </w:tcPr>
          <w:p w:rsidR="00DD5281" w:rsidRPr="00DD5281" w:rsidRDefault="00DD5281">
            <w:pPr>
              <w:spacing w:after="0"/>
              <w:ind w:left="135"/>
              <w:rPr>
                <w:lang w:val="ru-RU"/>
              </w:rPr>
            </w:pPr>
            <w:r>
              <w:rPr>
                <w:rFonts w:ascii="Times New Roman" w:hAnsi="Times New Roman"/>
                <w:color w:val="000000"/>
                <w:sz w:val="24"/>
              </w:rPr>
              <w:t>Итого по разделу</w:t>
            </w:r>
            <w:r>
              <w:rPr>
                <w:rFonts w:ascii="Times New Roman" w:hAnsi="Times New Roman"/>
                <w:color w:val="000000"/>
                <w:sz w:val="24"/>
                <w:lang w:val="ru-RU"/>
              </w:rPr>
              <w:t>.</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2 </w:t>
            </w:r>
          </w:p>
        </w:tc>
        <w:tc>
          <w:tcPr>
            <w:tcW w:w="3751" w:type="dxa"/>
            <w:gridSpan w:val="2"/>
            <w:tcBorders>
              <w:right w:val="single" w:sz="4" w:space="0" w:color="auto"/>
            </w:tcBorders>
            <w:tcMar>
              <w:top w:w="50" w:type="dxa"/>
              <w:left w:w="100" w:type="dxa"/>
            </w:tcMar>
            <w:vAlign w:val="center"/>
          </w:tcPr>
          <w:p w:rsidR="00DD5281" w:rsidRDefault="00DD5281"/>
        </w:tc>
      </w:tr>
      <w:tr w:rsidR="00DD5281" w:rsidTr="00DD5281">
        <w:trPr>
          <w:gridAfter w:val="1"/>
          <w:wAfter w:w="76" w:type="dxa"/>
          <w:trHeight w:val="144"/>
          <w:tblCellSpacing w:w="20" w:type="nil"/>
        </w:trPr>
        <w:tc>
          <w:tcPr>
            <w:tcW w:w="13207" w:type="dxa"/>
            <w:gridSpan w:val="5"/>
            <w:tcBorders>
              <w:right w:val="single" w:sz="4" w:space="0" w:color="auto"/>
            </w:tcBorders>
            <w:tcMar>
              <w:top w:w="50" w:type="dxa"/>
              <w:left w:w="100" w:type="dxa"/>
            </w:tcMar>
            <w:vAlign w:val="center"/>
          </w:tcPr>
          <w:p w:rsidR="00DD5281" w:rsidRDefault="00DD52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2.1</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Д. И. Фонвизин. Комедия «Недоросль»</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Tr="00DD5281">
        <w:trPr>
          <w:gridAfter w:val="1"/>
          <w:wAfter w:w="76" w:type="dxa"/>
          <w:trHeight w:val="144"/>
          <w:tblCellSpacing w:w="20" w:type="nil"/>
        </w:trPr>
        <w:tc>
          <w:tcPr>
            <w:tcW w:w="8295" w:type="dxa"/>
            <w:gridSpan w:val="2"/>
            <w:tcMar>
              <w:top w:w="50" w:type="dxa"/>
              <w:left w:w="100" w:type="dxa"/>
            </w:tcMar>
            <w:vAlign w:val="center"/>
          </w:tcPr>
          <w:p w:rsidR="00DD5281" w:rsidRDefault="00DD5281">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3 </w:t>
            </w:r>
          </w:p>
        </w:tc>
        <w:tc>
          <w:tcPr>
            <w:tcW w:w="3751" w:type="dxa"/>
            <w:gridSpan w:val="2"/>
            <w:tcBorders>
              <w:right w:val="single" w:sz="4" w:space="0" w:color="auto"/>
            </w:tcBorders>
            <w:tcMar>
              <w:top w:w="50" w:type="dxa"/>
              <w:left w:w="100" w:type="dxa"/>
            </w:tcMar>
            <w:vAlign w:val="center"/>
          </w:tcPr>
          <w:p w:rsidR="00DD5281" w:rsidRDefault="00DD5281"/>
        </w:tc>
      </w:tr>
      <w:tr w:rsidR="00DD5281" w:rsidRPr="00952F22" w:rsidTr="00DD5281">
        <w:trPr>
          <w:gridAfter w:val="1"/>
          <w:wAfter w:w="76" w:type="dxa"/>
          <w:trHeight w:val="144"/>
          <w:tblCellSpacing w:w="20" w:type="nil"/>
        </w:trPr>
        <w:tc>
          <w:tcPr>
            <w:tcW w:w="13207" w:type="dxa"/>
            <w:gridSpan w:val="5"/>
            <w:tcBorders>
              <w:right w:val="single" w:sz="4" w:space="0" w:color="auto"/>
            </w:tcBorders>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b/>
                <w:color w:val="000000"/>
                <w:sz w:val="24"/>
                <w:lang w:val="ru-RU"/>
              </w:rPr>
              <w:t>Раздел 3.</w:t>
            </w:r>
            <w:r w:rsidRPr="002266A0">
              <w:rPr>
                <w:rFonts w:ascii="Times New Roman" w:hAnsi="Times New Roman"/>
                <w:color w:val="000000"/>
                <w:sz w:val="24"/>
                <w:lang w:val="ru-RU"/>
              </w:rPr>
              <w:t xml:space="preserve"> </w:t>
            </w:r>
            <w:r w:rsidRPr="002266A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6A0">
              <w:rPr>
                <w:rFonts w:ascii="Times New Roman" w:hAnsi="Times New Roman"/>
                <w:b/>
                <w:color w:val="000000"/>
                <w:sz w:val="24"/>
                <w:lang w:val="ru-RU"/>
              </w:rPr>
              <w:t xml:space="preserve"> века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3.1</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3.2</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DD5281" w:rsidRDefault="00DD5281">
            <w:pPr>
              <w:spacing w:after="0"/>
              <w:ind w:left="135"/>
              <w:jc w:val="center"/>
            </w:pPr>
          </w:p>
        </w:tc>
        <w:tc>
          <w:tcPr>
            <w:tcW w:w="1910" w:type="dxa"/>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3.3</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Н. В. Гоголь. Повесть «Шинель», Комедия «Ревизор»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Tr="00DD5281">
        <w:trPr>
          <w:gridAfter w:val="1"/>
          <w:wAfter w:w="76" w:type="dxa"/>
          <w:trHeight w:val="144"/>
          <w:tblCellSpacing w:w="20" w:type="nil"/>
        </w:trPr>
        <w:tc>
          <w:tcPr>
            <w:tcW w:w="8295" w:type="dxa"/>
            <w:gridSpan w:val="2"/>
            <w:tcMar>
              <w:top w:w="50" w:type="dxa"/>
              <w:left w:w="100" w:type="dxa"/>
            </w:tcMar>
            <w:vAlign w:val="center"/>
          </w:tcPr>
          <w:p w:rsidR="00DD5281" w:rsidRDefault="00DD5281">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19 </w:t>
            </w:r>
          </w:p>
        </w:tc>
        <w:tc>
          <w:tcPr>
            <w:tcW w:w="3751" w:type="dxa"/>
            <w:gridSpan w:val="2"/>
            <w:tcBorders>
              <w:right w:val="single" w:sz="4" w:space="0" w:color="auto"/>
            </w:tcBorders>
            <w:tcMar>
              <w:top w:w="50" w:type="dxa"/>
              <w:left w:w="100" w:type="dxa"/>
            </w:tcMar>
            <w:vAlign w:val="center"/>
          </w:tcPr>
          <w:p w:rsidR="00DD5281" w:rsidRDefault="00DD5281"/>
        </w:tc>
      </w:tr>
      <w:tr w:rsidR="00DD5281" w:rsidRPr="00952F22" w:rsidTr="00DD5281">
        <w:trPr>
          <w:gridAfter w:val="1"/>
          <w:wAfter w:w="76" w:type="dxa"/>
          <w:trHeight w:val="144"/>
          <w:tblCellSpacing w:w="20" w:type="nil"/>
        </w:trPr>
        <w:tc>
          <w:tcPr>
            <w:tcW w:w="13207" w:type="dxa"/>
            <w:gridSpan w:val="5"/>
            <w:tcBorders>
              <w:right w:val="single" w:sz="4" w:space="0" w:color="auto"/>
            </w:tcBorders>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b/>
                <w:color w:val="000000"/>
                <w:sz w:val="24"/>
                <w:lang w:val="ru-RU"/>
              </w:rPr>
              <w:t>Раздел 4.</w:t>
            </w:r>
            <w:r w:rsidRPr="002266A0">
              <w:rPr>
                <w:rFonts w:ascii="Times New Roman" w:hAnsi="Times New Roman"/>
                <w:color w:val="000000"/>
                <w:sz w:val="24"/>
                <w:lang w:val="ru-RU"/>
              </w:rPr>
              <w:t xml:space="preserve"> </w:t>
            </w:r>
            <w:r w:rsidRPr="002266A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6A0">
              <w:rPr>
                <w:rFonts w:ascii="Times New Roman" w:hAnsi="Times New Roman"/>
                <w:b/>
                <w:color w:val="000000"/>
                <w:sz w:val="24"/>
                <w:lang w:val="ru-RU"/>
              </w:rPr>
              <w:t xml:space="preserve"> века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4.1</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 xml:space="preserve">И. С. Тургенев. Повести (одна по выбору). Например, </w:t>
            </w:r>
            <w:r w:rsidRPr="002266A0">
              <w:rPr>
                <w:rFonts w:ascii="Times New Roman" w:hAnsi="Times New Roman"/>
                <w:color w:val="000000"/>
                <w:sz w:val="24"/>
                <w:lang w:val="ru-RU"/>
              </w:rPr>
              <w:lastRenderedPageBreak/>
              <w:t>«Ася»,«Первая любовь»</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lastRenderedPageBreak/>
              <w:t>4.2</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Ф. М. Достоевский. «Бедные люди», «Белые ночи» (одно произведение по выбору)</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4.3</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Tr="00DD5281">
        <w:trPr>
          <w:gridAfter w:val="1"/>
          <w:wAfter w:w="76" w:type="dxa"/>
          <w:trHeight w:val="144"/>
          <w:tblCellSpacing w:w="20" w:type="nil"/>
        </w:trPr>
        <w:tc>
          <w:tcPr>
            <w:tcW w:w="8295" w:type="dxa"/>
            <w:gridSpan w:val="2"/>
            <w:tcMar>
              <w:top w:w="50" w:type="dxa"/>
              <w:left w:w="100" w:type="dxa"/>
            </w:tcMar>
            <w:vAlign w:val="center"/>
          </w:tcPr>
          <w:p w:rsidR="00DD5281" w:rsidRDefault="00DD5281">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6 </w:t>
            </w:r>
          </w:p>
        </w:tc>
        <w:tc>
          <w:tcPr>
            <w:tcW w:w="3751" w:type="dxa"/>
            <w:gridSpan w:val="2"/>
            <w:tcBorders>
              <w:right w:val="single" w:sz="4" w:space="0" w:color="auto"/>
            </w:tcBorders>
            <w:tcMar>
              <w:top w:w="50" w:type="dxa"/>
              <w:left w:w="100" w:type="dxa"/>
            </w:tcMar>
            <w:vAlign w:val="center"/>
          </w:tcPr>
          <w:p w:rsidR="00DD5281" w:rsidRDefault="00DD5281"/>
        </w:tc>
      </w:tr>
      <w:tr w:rsidR="00DD5281" w:rsidRPr="00952F22" w:rsidTr="00DD5281">
        <w:trPr>
          <w:gridAfter w:val="1"/>
          <w:wAfter w:w="76" w:type="dxa"/>
          <w:trHeight w:val="144"/>
          <w:tblCellSpacing w:w="20" w:type="nil"/>
        </w:trPr>
        <w:tc>
          <w:tcPr>
            <w:tcW w:w="13207" w:type="dxa"/>
            <w:gridSpan w:val="5"/>
            <w:tcBorders>
              <w:right w:val="single" w:sz="4" w:space="0" w:color="auto"/>
            </w:tcBorders>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b/>
                <w:color w:val="000000"/>
                <w:sz w:val="24"/>
                <w:lang w:val="ru-RU"/>
              </w:rPr>
              <w:t>Раздел 5.</w:t>
            </w:r>
            <w:r w:rsidRPr="002266A0">
              <w:rPr>
                <w:rFonts w:ascii="Times New Roman" w:hAnsi="Times New Roman"/>
                <w:color w:val="000000"/>
                <w:sz w:val="24"/>
                <w:lang w:val="ru-RU"/>
              </w:rPr>
              <w:t xml:space="preserve"> </w:t>
            </w:r>
            <w:r w:rsidRPr="002266A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66A0">
              <w:rPr>
                <w:rFonts w:ascii="Times New Roman" w:hAnsi="Times New Roman"/>
                <w:b/>
                <w:color w:val="000000"/>
                <w:sz w:val="24"/>
                <w:lang w:val="ru-RU"/>
              </w:rPr>
              <w:t xml:space="preserve"> века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5.1</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5.2</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5.3</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М. А. Булгаков (одна повесть по выбору). Например, «Собачье сердце» и др.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Tr="00DD5281">
        <w:trPr>
          <w:trHeight w:val="144"/>
          <w:tblCellSpacing w:w="20" w:type="nil"/>
        </w:trPr>
        <w:tc>
          <w:tcPr>
            <w:tcW w:w="8295" w:type="dxa"/>
            <w:gridSpan w:val="2"/>
            <w:tcMar>
              <w:top w:w="50" w:type="dxa"/>
              <w:left w:w="100" w:type="dxa"/>
            </w:tcMar>
            <w:vAlign w:val="center"/>
          </w:tcPr>
          <w:p w:rsidR="00DD5281" w:rsidRDefault="00DD5281">
            <w:pPr>
              <w:spacing w:after="0"/>
              <w:ind w:left="135"/>
            </w:pPr>
            <w:r>
              <w:rPr>
                <w:rFonts w:ascii="Times New Roman" w:hAnsi="Times New Roman"/>
                <w:color w:val="000000"/>
                <w:sz w:val="24"/>
              </w:rPr>
              <w:t>Итого по разделу</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6 </w:t>
            </w:r>
          </w:p>
        </w:tc>
        <w:tc>
          <w:tcPr>
            <w:tcW w:w="3827" w:type="dxa"/>
            <w:gridSpan w:val="3"/>
            <w:tcBorders>
              <w:right w:val="single" w:sz="4" w:space="0" w:color="auto"/>
            </w:tcBorders>
            <w:tcMar>
              <w:top w:w="50" w:type="dxa"/>
              <w:left w:w="100" w:type="dxa"/>
            </w:tcMar>
            <w:vAlign w:val="center"/>
          </w:tcPr>
          <w:p w:rsidR="00DD5281" w:rsidRDefault="00DD5281" w:rsidP="00DD5281"/>
        </w:tc>
      </w:tr>
      <w:tr w:rsidR="00DD5281" w:rsidRPr="00952F22" w:rsidTr="00DD5281">
        <w:trPr>
          <w:trHeight w:val="144"/>
          <w:tblCellSpacing w:w="20" w:type="nil"/>
        </w:trPr>
        <w:tc>
          <w:tcPr>
            <w:tcW w:w="13283" w:type="dxa"/>
            <w:gridSpan w:val="6"/>
            <w:tcBorders>
              <w:right w:val="single" w:sz="4" w:space="0" w:color="auto"/>
            </w:tcBorders>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b/>
                <w:color w:val="000000"/>
                <w:sz w:val="24"/>
                <w:lang w:val="ru-RU"/>
              </w:rPr>
              <w:t>Раздел 6.</w:t>
            </w:r>
            <w:r w:rsidRPr="002266A0">
              <w:rPr>
                <w:rFonts w:ascii="Times New Roman" w:hAnsi="Times New Roman"/>
                <w:color w:val="000000"/>
                <w:sz w:val="24"/>
                <w:lang w:val="ru-RU"/>
              </w:rPr>
              <w:t xml:space="preserve"> </w:t>
            </w:r>
            <w:r w:rsidRPr="002266A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66A0">
              <w:rPr>
                <w:rFonts w:ascii="Times New Roman" w:hAnsi="Times New Roman"/>
                <w:b/>
                <w:color w:val="000000"/>
                <w:sz w:val="24"/>
                <w:lang w:val="ru-RU"/>
              </w:rPr>
              <w:t xml:space="preserve"> века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6.1</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6.2</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А.Н. Толстой. Рассказ «Русский характер»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6.3</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М. А. Шолохов. Рассказ «Судьба человека»</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6.4</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А. И. Солженицын. Рассказ «Матрёнин двор»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6.5</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6A0">
              <w:rPr>
                <w:rFonts w:ascii="Times New Roman" w:hAnsi="Times New Roman"/>
                <w:color w:val="000000"/>
                <w:sz w:val="24"/>
                <w:lang w:val="ru-RU"/>
              </w:rPr>
              <w:t>—</w:t>
            </w:r>
            <w:r>
              <w:rPr>
                <w:rFonts w:ascii="Times New Roman" w:hAnsi="Times New Roman"/>
                <w:color w:val="000000"/>
                <w:sz w:val="24"/>
              </w:rPr>
              <w:t>XXI</w:t>
            </w:r>
            <w:r w:rsidRPr="002266A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lastRenderedPageBreak/>
              <w:t>6.6</w:t>
            </w:r>
          </w:p>
        </w:tc>
        <w:tc>
          <w:tcPr>
            <w:tcW w:w="7274" w:type="dxa"/>
            <w:tcMar>
              <w:top w:w="50" w:type="dxa"/>
              <w:left w:w="100" w:type="dxa"/>
            </w:tcMar>
            <w:vAlign w:val="center"/>
          </w:tcPr>
          <w:p w:rsidR="00DD5281" w:rsidRDefault="00DD5281">
            <w:pPr>
              <w:spacing w:after="0"/>
              <w:ind w:left="135"/>
            </w:pPr>
            <w:r w:rsidRPr="002266A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66A0">
              <w:rPr>
                <w:rFonts w:ascii="Times New Roman" w:hAnsi="Times New Roman"/>
                <w:color w:val="000000"/>
                <w:sz w:val="24"/>
                <w:lang w:val="ru-RU"/>
              </w:rPr>
              <w:t>—</w:t>
            </w:r>
            <w:r>
              <w:rPr>
                <w:rFonts w:ascii="Times New Roman" w:hAnsi="Times New Roman"/>
                <w:color w:val="000000"/>
                <w:sz w:val="24"/>
              </w:rPr>
              <w:t>XXI</w:t>
            </w:r>
            <w:r w:rsidRPr="002266A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D5281" w:rsidRDefault="00DD5281">
            <w:pPr>
              <w:spacing w:after="0"/>
              <w:ind w:left="135"/>
              <w:jc w:val="center"/>
            </w:pPr>
          </w:p>
        </w:tc>
        <w:tc>
          <w:tcPr>
            <w:tcW w:w="1910" w:type="dxa"/>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6.7</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66A0">
              <w:rPr>
                <w:rFonts w:ascii="Times New Roman" w:hAnsi="Times New Roman"/>
                <w:color w:val="000000"/>
                <w:sz w:val="24"/>
                <w:lang w:val="ru-RU"/>
              </w:rPr>
              <w:t xml:space="preserve"> — начала </w:t>
            </w:r>
            <w:r>
              <w:rPr>
                <w:rFonts w:ascii="Times New Roman" w:hAnsi="Times New Roman"/>
                <w:color w:val="000000"/>
                <w:sz w:val="24"/>
              </w:rPr>
              <w:t>XXI</w:t>
            </w:r>
            <w:r w:rsidRPr="002266A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AF0D9C" w:rsidTr="00DD5281">
        <w:trPr>
          <w:gridAfter w:val="1"/>
          <w:wAfter w:w="76" w:type="dxa"/>
          <w:trHeight w:val="144"/>
          <w:tblCellSpacing w:w="20" w:type="nil"/>
        </w:trPr>
        <w:tc>
          <w:tcPr>
            <w:tcW w:w="8295" w:type="dxa"/>
            <w:gridSpan w:val="2"/>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color w:val="000000"/>
                <w:sz w:val="24"/>
                <w:lang w:val="ru-RU"/>
              </w:rPr>
              <w:t>Итого по раздел</w:t>
            </w:r>
            <w:r w:rsidR="00AF0D9C">
              <w:rPr>
                <w:rFonts w:ascii="Times New Roman" w:hAnsi="Times New Roman"/>
                <w:color w:val="000000"/>
                <w:sz w:val="24"/>
                <w:lang w:val="ru-RU"/>
              </w:rPr>
              <w:t xml:space="preserve">у. </w:t>
            </w:r>
          </w:p>
        </w:tc>
        <w:tc>
          <w:tcPr>
            <w:tcW w:w="116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13 </w:t>
            </w:r>
          </w:p>
        </w:tc>
        <w:tc>
          <w:tcPr>
            <w:tcW w:w="3751" w:type="dxa"/>
            <w:gridSpan w:val="2"/>
            <w:tcBorders>
              <w:right w:val="single" w:sz="4" w:space="0" w:color="auto"/>
            </w:tcBorders>
            <w:tcMar>
              <w:top w:w="50" w:type="dxa"/>
              <w:left w:w="100" w:type="dxa"/>
            </w:tcMar>
            <w:vAlign w:val="center"/>
          </w:tcPr>
          <w:p w:rsidR="00DD5281" w:rsidRPr="00AF0D9C" w:rsidRDefault="00DD5281">
            <w:pPr>
              <w:rPr>
                <w:lang w:val="ru-RU"/>
              </w:rPr>
            </w:pPr>
          </w:p>
        </w:tc>
      </w:tr>
      <w:tr w:rsidR="00DD5281" w:rsidRPr="00AF0D9C" w:rsidTr="00DD5281">
        <w:trPr>
          <w:gridAfter w:val="1"/>
          <w:wAfter w:w="76" w:type="dxa"/>
          <w:trHeight w:val="144"/>
          <w:tblCellSpacing w:w="20" w:type="nil"/>
        </w:trPr>
        <w:tc>
          <w:tcPr>
            <w:tcW w:w="13207" w:type="dxa"/>
            <w:gridSpan w:val="5"/>
            <w:tcBorders>
              <w:right w:val="single" w:sz="4" w:space="0" w:color="auto"/>
            </w:tcBorders>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b/>
                <w:color w:val="000000"/>
                <w:sz w:val="24"/>
                <w:lang w:val="ru-RU"/>
              </w:rPr>
              <w:t>Раздел 7.</w:t>
            </w:r>
            <w:r w:rsidRPr="00AF0D9C">
              <w:rPr>
                <w:rFonts w:ascii="Times New Roman" w:hAnsi="Times New Roman"/>
                <w:color w:val="000000"/>
                <w:sz w:val="24"/>
                <w:lang w:val="ru-RU"/>
              </w:rPr>
              <w:t xml:space="preserve"> </w:t>
            </w:r>
            <w:r w:rsidRPr="00AF0D9C">
              <w:rPr>
                <w:rFonts w:ascii="Times New Roman" w:hAnsi="Times New Roman"/>
                <w:b/>
                <w:color w:val="000000"/>
                <w:sz w:val="24"/>
                <w:lang w:val="ru-RU"/>
              </w:rPr>
              <w:t>Зарубежная литература</w:t>
            </w: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Pr="00AF0D9C" w:rsidRDefault="00DD5281">
            <w:pPr>
              <w:spacing w:after="0"/>
              <w:rPr>
                <w:lang w:val="ru-RU"/>
              </w:rPr>
            </w:pPr>
            <w:r w:rsidRPr="00AF0D9C">
              <w:rPr>
                <w:rFonts w:ascii="Times New Roman" w:hAnsi="Times New Roman"/>
                <w:color w:val="000000"/>
                <w:sz w:val="24"/>
                <w:lang w:val="ru-RU"/>
              </w:rPr>
              <w:t>7.1</w:t>
            </w:r>
          </w:p>
        </w:tc>
        <w:tc>
          <w:tcPr>
            <w:tcW w:w="7274" w:type="dxa"/>
            <w:tcMar>
              <w:top w:w="50" w:type="dxa"/>
              <w:left w:w="100" w:type="dxa"/>
            </w:tcMar>
            <w:vAlign w:val="center"/>
          </w:tcPr>
          <w:p w:rsidR="00DD5281" w:rsidRDefault="00DD5281">
            <w:pPr>
              <w:spacing w:after="0"/>
              <w:ind w:left="135"/>
            </w:pPr>
            <w:r w:rsidRPr="002266A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16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2266A0" w:rsidTr="00DD5281">
        <w:trPr>
          <w:gridAfter w:val="1"/>
          <w:wAfter w:w="76" w:type="dxa"/>
          <w:trHeight w:val="144"/>
          <w:tblCellSpacing w:w="20" w:type="nil"/>
        </w:trPr>
        <w:tc>
          <w:tcPr>
            <w:tcW w:w="1021" w:type="dxa"/>
            <w:tcMar>
              <w:top w:w="50" w:type="dxa"/>
              <w:left w:w="100" w:type="dxa"/>
            </w:tcMar>
            <w:vAlign w:val="center"/>
          </w:tcPr>
          <w:p w:rsidR="00DD5281" w:rsidRDefault="00DD5281">
            <w:pPr>
              <w:spacing w:after="0"/>
            </w:pPr>
            <w:r>
              <w:rPr>
                <w:rFonts w:ascii="Times New Roman" w:hAnsi="Times New Roman"/>
                <w:color w:val="000000"/>
                <w:sz w:val="24"/>
              </w:rPr>
              <w:t>7.2</w:t>
            </w:r>
          </w:p>
        </w:tc>
        <w:tc>
          <w:tcPr>
            <w:tcW w:w="7274" w:type="dxa"/>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Ж.Б. Мольер. Комедия «Мещанин во дворянстве» (фрагменты по выбору)</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D5281" w:rsidRDefault="00DD5281">
            <w:pPr>
              <w:spacing w:after="0"/>
              <w:ind w:left="135"/>
              <w:jc w:val="center"/>
            </w:pPr>
          </w:p>
        </w:tc>
        <w:tc>
          <w:tcPr>
            <w:tcW w:w="1910" w:type="dxa"/>
            <w:tcBorders>
              <w:right w:val="single" w:sz="4" w:space="0" w:color="auto"/>
            </w:tcBorders>
            <w:tcMar>
              <w:top w:w="50" w:type="dxa"/>
              <w:left w:w="100" w:type="dxa"/>
            </w:tcMar>
            <w:vAlign w:val="center"/>
          </w:tcPr>
          <w:p w:rsidR="00DD5281" w:rsidRDefault="00DD5281">
            <w:pPr>
              <w:spacing w:after="0"/>
              <w:ind w:left="135"/>
              <w:jc w:val="center"/>
            </w:pPr>
          </w:p>
        </w:tc>
      </w:tr>
      <w:tr w:rsidR="00DD5281" w:rsidRPr="00AF0D9C" w:rsidTr="00DD5281">
        <w:trPr>
          <w:gridAfter w:val="1"/>
          <w:wAfter w:w="76" w:type="dxa"/>
          <w:trHeight w:val="144"/>
          <w:tblCellSpacing w:w="20" w:type="nil"/>
        </w:trPr>
        <w:tc>
          <w:tcPr>
            <w:tcW w:w="8295" w:type="dxa"/>
            <w:gridSpan w:val="2"/>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color w:val="000000"/>
                <w:sz w:val="24"/>
                <w:lang w:val="ru-RU"/>
              </w:rPr>
              <w:t>Итого по разделу</w:t>
            </w:r>
            <w:r w:rsidR="00AF0D9C">
              <w:rPr>
                <w:rFonts w:ascii="Times New Roman" w:hAnsi="Times New Roman"/>
                <w:color w:val="000000"/>
                <w:sz w:val="24"/>
                <w:lang w:val="ru-RU"/>
              </w:rPr>
              <w:t xml:space="preserve">. </w:t>
            </w:r>
          </w:p>
        </w:tc>
        <w:tc>
          <w:tcPr>
            <w:tcW w:w="116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5 </w:t>
            </w:r>
          </w:p>
        </w:tc>
        <w:tc>
          <w:tcPr>
            <w:tcW w:w="3751" w:type="dxa"/>
            <w:gridSpan w:val="2"/>
            <w:tcBorders>
              <w:right w:val="single" w:sz="4" w:space="0" w:color="auto"/>
            </w:tcBorders>
            <w:tcMar>
              <w:top w:w="50" w:type="dxa"/>
              <w:left w:w="100" w:type="dxa"/>
            </w:tcMar>
            <w:vAlign w:val="center"/>
          </w:tcPr>
          <w:p w:rsidR="00DD5281" w:rsidRPr="00AF0D9C" w:rsidRDefault="00DD5281">
            <w:pPr>
              <w:rPr>
                <w:lang w:val="ru-RU"/>
              </w:rPr>
            </w:pPr>
          </w:p>
        </w:tc>
      </w:tr>
      <w:tr w:rsidR="00DD5281" w:rsidRPr="002266A0" w:rsidTr="00DD5281">
        <w:trPr>
          <w:gridAfter w:val="1"/>
          <w:wAfter w:w="76" w:type="dxa"/>
          <w:trHeight w:val="144"/>
          <w:tblCellSpacing w:w="20" w:type="nil"/>
        </w:trPr>
        <w:tc>
          <w:tcPr>
            <w:tcW w:w="8295" w:type="dxa"/>
            <w:gridSpan w:val="2"/>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color w:val="000000"/>
                <w:sz w:val="24"/>
                <w:lang w:val="ru-RU"/>
              </w:rPr>
              <w:t>Развитие речи</w:t>
            </w:r>
          </w:p>
        </w:tc>
        <w:tc>
          <w:tcPr>
            <w:tcW w:w="116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5 </w:t>
            </w:r>
          </w:p>
        </w:tc>
        <w:tc>
          <w:tcPr>
            <w:tcW w:w="1841" w:type="dxa"/>
            <w:tcMar>
              <w:top w:w="50" w:type="dxa"/>
              <w:left w:w="100" w:type="dxa"/>
            </w:tcMar>
            <w:vAlign w:val="center"/>
          </w:tcPr>
          <w:p w:rsidR="00DD5281" w:rsidRPr="00AF0D9C" w:rsidRDefault="00DD5281">
            <w:pPr>
              <w:spacing w:after="0"/>
              <w:ind w:left="135"/>
              <w:jc w:val="center"/>
              <w:rPr>
                <w:lang w:val="ru-RU"/>
              </w:rPr>
            </w:pPr>
          </w:p>
        </w:tc>
        <w:tc>
          <w:tcPr>
            <w:tcW w:w="1910" w:type="dxa"/>
            <w:tcBorders>
              <w:right w:val="single" w:sz="4" w:space="0" w:color="auto"/>
            </w:tcBorders>
            <w:tcMar>
              <w:top w:w="50" w:type="dxa"/>
              <w:left w:w="100" w:type="dxa"/>
            </w:tcMar>
            <w:vAlign w:val="center"/>
          </w:tcPr>
          <w:p w:rsidR="00DD5281" w:rsidRPr="00AF0D9C" w:rsidRDefault="00DD5281">
            <w:pPr>
              <w:spacing w:after="0"/>
              <w:ind w:left="135"/>
              <w:jc w:val="center"/>
              <w:rPr>
                <w:lang w:val="ru-RU"/>
              </w:rPr>
            </w:pPr>
          </w:p>
        </w:tc>
      </w:tr>
      <w:tr w:rsidR="00DD5281" w:rsidRPr="002266A0" w:rsidTr="00DD5281">
        <w:trPr>
          <w:gridAfter w:val="1"/>
          <w:wAfter w:w="76" w:type="dxa"/>
          <w:trHeight w:val="144"/>
          <w:tblCellSpacing w:w="20" w:type="nil"/>
        </w:trPr>
        <w:tc>
          <w:tcPr>
            <w:tcW w:w="8295" w:type="dxa"/>
            <w:gridSpan w:val="2"/>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color w:val="000000"/>
                <w:sz w:val="24"/>
                <w:lang w:val="ru-RU"/>
              </w:rPr>
              <w:t>Внеклассное чтение</w:t>
            </w:r>
          </w:p>
        </w:tc>
        <w:tc>
          <w:tcPr>
            <w:tcW w:w="116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2 </w:t>
            </w:r>
          </w:p>
        </w:tc>
        <w:tc>
          <w:tcPr>
            <w:tcW w:w="1841" w:type="dxa"/>
            <w:tcMar>
              <w:top w:w="50" w:type="dxa"/>
              <w:left w:w="100" w:type="dxa"/>
            </w:tcMar>
            <w:vAlign w:val="center"/>
          </w:tcPr>
          <w:p w:rsidR="00DD5281" w:rsidRPr="00AF0D9C" w:rsidRDefault="00DD5281">
            <w:pPr>
              <w:spacing w:after="0"/>
              <w:ind w:left="135"/>
              <w:jc w:val="center"/>
              <w:rPr>
                <w:lang w:val="ru-RU"/>
              </w:rPr>
            </w:pPr>
          </w:p>
        </w:tc>
        <w:tc>
          <w:tcPr>
            <w:tcW w:w="1910" w:type="dxa"/>
            <w:tcMar>
              <w:top w:w="50" w:type="dxa"/>
              <w:left w:w="100" w:type="dxa"/>
            </w:tcMar>
            <w:vAlign w:val="center"/>
          </w:tcPr>
          <w:p w:rsidR="00DD5281" w:rsidRPr="00AF0D9C" w:rsidRDefault="00DD5281">
            <w:pPr>
              <w:spacing w:after="0"/>
              <w:ind w:left="135"/>
              <w:jc w:val="center"/>
              <w:rPr>
                <w:lang w:val="ru-RU"/>
              </w:rPr>
            </w:pPr>
          </w:p>
        </w:tc>
      </w:tr>
      <w:tr w:rsidR="00DD5281" w:rsidRPr="002266A0" w:rsidTr="00DD5281">
        <w:trPr>
          <w:gridAfter w:val="1"/>
          <w:wAfter w:w="76" w:type="dxa"/>
          <w:trHeight w:val="144"/>
          <w:tblCellSpacing w:w="20" w:type="nil"/>
        </w:trPr>
        <w:tc>
          <w:tcPr>
            <w:tcW w:w="8295" w:type="dxa"/>
            <w:gridSpan w:val="2"/>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color w:val="000000"/>
                <w:sz w:val="24"/>
                <w:lang w:val="ru-RU"/>
              </w:rPr>
              <w:t>Итоговые контрольные работы</w:t>
            </w:r>
          </w:p>
        </w:tc>
        <w:tc>
          <w:tcPr>
            <w:tcW w:w="116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2 </w:t>
            </w:r>
          </w:p>
        </w:tc>
        <w:tc>
          <w:tcPr>
            <w:tcW w:w="184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2 </w:t>
            </w:r>
          </w:p>
        </w:tc>
        <w:tc>
          <w:tcPr>
            <w:tcW w:w="1910" w:type="dxa"/>
            <w:tcMar>
              <w:top w:w="50" w:type="dxa"/>
              <w:left w:w="100" w:type="dxa"/>
            </w:tcMar>
            <w:vAlign w:val="center"/>
          </w:tcPr>
          <w:p w:rsidR="00DD5281" w:rsidRPr="00AF0D9C" w:rsidRDefault="00DD5281">
            <w:pPr>
              <w:spacing w:after="0"/>
              <w:ind w:left="135"/>
              <w:jc w:val="center"/>
              <w:rPr>
                <w:lang w:val="ru-RU"/>
              </w:rPr>
            </w:pPr>
          </w:p>
        </w:tc>
      </w:tr>
      <w:tr w:rsidR="00DD5281" w:rsidRPr="002266A0" w:rsidTr="00DD5281">
        <w:trPr>
          <w:gridAfter w:val="1"/>
          <w:wAfter w:w="76" w:type="dxa"/>
          <w:trHeight w:val="144"/>
          <w:tblCellSpacing w:w="20" w:type="nil"/>
        </w:trPr>
        <w:tc>
          <w:tcPr>
            <w:tcW w:w="8295" w:type="dxa"/>
            <w:gridSpan w:val="2"/>
            <w:tcMar>
              <w:top w:w="50" w:type="dxa"/>
              <w:left w:w="100" w:type="dxa"/>
            </w:tcMar>
            <w:vAlign w:val="center"/>
          </w:tcPr>
          <w:p w:rsidR="00DD5281" w:rsidRPr="00AF0D9C" w:rsidRDefault="00DD5281">
            <w:pPr>
              <w:spacing w:after="0"/>
              <w:ind w:left="135"/>
              <w:rPr>
                <w:lang w:val="ru-RU"/>
              </w:rPr>
            </w:pPr>
            <w:r w:rsidRPr="00AF0D9C">
              <w:rPr>
                <w:rFonts w:ascii="Times New Roman" w:hAnsi="Times New Roman"/>
                <w:color w:val="000000"/>
                <w:sz w:val="24"/>
                <w:lang w:val="ru-RU"/>
              </w:rPr>
              <w:t>Резервное время</w:t>
            </w:r>
          </w:p>
        </w:tc>
        <w:tc>
          <w:tcPr>
            <w:tcW w:w="1161" w:type="dxa"/>
            <w:tcMar>
              <w:top w:w="50" w:type="dxa"/>
              <w:left w:w="100" w:type="dxa"/>
            </w:tcMar>
            <w:vAlign w:val="center"/>
          </w:tcPr>
          <w:p w:rsidR="00DD5281" w:rsidRPr="00AF0D9C" w:rsidRDefault="00DD5281">
            <w:pPr>
              <w:spacing w:after="0"/>
              <w:ind w:left="135"/>
              <w:jc w:val="center"/>
              <w:rPr>
                <w:lang w:val="ru-RU"/>
              </w:rPr>
            </w:pPr>
            <w:r w:rsidRPr="00AF0D9C">
              <w:rPr>
                <w:rFonts w:ascii="Times New Roman" w:hAnsi="Times New Roman"/>
                <w:color w:val="000000"/>
                <w:sz w:val="24"/>
                <w:lang w:val="ru-RU"/>
              </w:rPr>
              <w:t xml:space="preserve"> 5 </w:t>
            </w:r>
          </w:p>
        </w:tc>
        <w:tc>
          <w:tcPr>
            <w:tcW w:w="1841" w:type="dxa"/>
            <w:tcMar>
              <w:top w:w="50" w:type="dxa"/>
              <w:left w:w="100" w:type="dxa"/>
            </w:tcMar>
            <w:vAlign w:val="center"/>
          </w:tcPr>
          <w:p w:rsidR="00DD5281" w:rsidRPr="00AF0D9C" w:rsidRDefault="00DD5281">
            <w:pPr>
              <w:spacing w:after="0"/>
              <w:ind w:left="135"/>
              <w:jc w:val="center"/>
              <w:rPr>
                <w:lang w:val="ru-RU"/>
              </w:rPr>
            </w:pPr>
          </w:p>
        </w:tc>
        <w:tc>
          <w:tcPr>
            <w:tcW w:w="1910" w:type="dxa"/>
            <w:tcMar>
              <w:top w:w="50" w:type="dxa"/>
              <w:left w:w="100" w:type="dxa"/>
            </w:tcMar>
            <w:vAlign w:val="center"/>
          </w:tcPr>
          <w:p w:rsidR="00DD5281" w:rsidRPr="00AF0D9C" w:rsidRDefault="00DD5281">
            <w:pPr>
              <w:spacing w:after="0"/>
              <w:ind w:left="135"/>
              <w:jc w:val="center"/>
              <w:rPr>
                <w:lang w:val="ru-RU"/>
              </w:rPr>
            </w:pPr>
          </w:p>
        </w:tc>
      </w:tr>
      <w:tr w:rsidR="00DD5281" w:rsidTr="00DD5281">
        <w:trPr>
          <w:gridAfter w:val="1"/>
          <w:wAfter w:w="76" w:type="dxa"/>
          <w:trHeight w:val="144"/>
          <w:tblCellSpacing w:w="20" w:type="nil"/>
        </w:trPr>
        <w:tc>
          <w:tcPr>
            <w:tcW w:w="8295" w:type="dxa"/>
            <w:gridSpan w:val="2"/>
            <w:tcMar>
              <w:top w:w="50" w:type="dxa"/>
              <w:left w:w="100" w:type="dxa"/>
            </w:tcMar>
            <w:vAlign w:val="center"/>
          </w:tcPr>
          <w:p w:rsidR="00DD5281" w:rsidRPr="002266A0" w:rsidRDefault="00DD5281">
            <w:pPr>
              <w:spacing w:after="0"/>
              <w:ind w:left="135"/>
              <w:rPr>
                <w:lang w:val="ru-RU"/>
              </w:rPr>
            </w:pPr>
            <w:r w:rsidRPr="002266A0">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DD5281" w:rsidRDefault="00DD5281">
            <w:pPr>
              <w:spacing w:after="0"/>
              <w:ind w:left="135"/>
              <w:jc w:val="center"/>
            </w:pPr>
            <w:r w:rsidRPr="002266A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D5281" w:rsidRDefault="00DD5281">
            <w:pPr>
              <w:spacing w:after="0"/>
              <w:ind w:left="135"/>
              <w:jc w:val="center"/>
            </w:pPr>
            <w:r>
              <w:rPr>
                <w:rFonts w:ascii="Times New Roman" w:hAnsi="Times New Roman"/>
                <w:color w:val="000000"/>
                <w:sz w:val="24"/>
              </w:rPr>
              <w:t xml:space="preserve"> 0 </w:t>
            </w:r>
          </w:p>
        </w:tc>
      </w:tr>
    </w:tbl>
    <w:p w:rsidR="00A824BC" w:rsidRDefault="00A824BC">
      <w:pPr>
        <w:sectPr w:rsidR="00A824BC">
          <w:pgSz w:w="16383" w:h="11906" w:orient="landscape"/>
          <w:pgMar w:top="1134" w:right="850" w:bottom="1134" w:left="1701" w:header="720" w:footer="720" w:gutter="0"/>
          <w:cols w:space="720"/>
        </w:sectPr>
      </w:pPr>
    </w:p>
    <w:p w:rsidR="00DD5281" w:rsidRPr="00AB2E4D" w:rsidRDefault="000B2EE5" w:rsidP="00AF0D9C">
      <w:pPr>
        <w:spacing w:after="0"/>
        <w:ind w:left="120"/>
        <w:rPr>
          <w:rFonts w:ascii="Times New Roman" w:hAnsi="Times New Roman" w:cs="Times New Roman"/>
          <w:sz w:val="24"/>
          <w:szCs w:val="24"/>
          <w:lang w:val="ru-RU"/>
        </w:rPr>
      </w:pPr>
      <w:r w:rsidRPr="00AB2E4D">
        <w:rPr>
          <w:rFonts w:ascii="Times New Roman" w:hAnsi="Times New Roman" w:cs="Times New Roman"/>
          <w:b/>
          <w:color w:val="000000"/>
          <w:sz w:val="24"/>
          <w:szCs w:val="24"/>
        </w:rPr>
        <w:lastRenderedPageBreak/>
        <w:t xml:space="preserve"> </w:t>
      </w:r>
      <w:bookmarkStart w:id="19" w:name="block-7700831"/>
      <w:bookmarkEnd w:id="18"/>
      <w:r w:rsidRPr="00AB2E4D">
        <w:rPr>
          <w:rFonts w:ascii="Times New Roman" w:hAnsi="Times New Roman" w:cs="Times New Roman"/>
          <w:b/>
          <w:color w:val="000000"/>
          <w:sz w:val="24"/>
          <w:szCs w:val="24"/>
        </w:rPr>
        <w:t xml:space="preserve"> ПОУРОЧНОЕ ПЛАНИРОВАНИЕ </w:t>
      </w:r>
    </w:p>
    <w:p w:rsidR="00A824BC" w:rsidRPr="00AB2E4D" w:rsidRDefault="000B2EE5">
      <w:pPr>
        <w:spacing w:after="0"/>
        <w:ind w:left="120"/>
        <w:rPr>
          <w:rFonts w:ascii="Times New Roman" w:hAnsi="Times New Roman" w:cs="Times New Roman"/>
          <w:sz w:val="24"/>
          <w:szCs w:val="24"/>
        </w:rPr>
      </w:pPr>
      <w:r w:rsidRPr="00AB2E4D">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0"/>
        <w:gridCol w:w="3531"/>
        <w:gridCol w:w="851"/>
        <w:gridCol w:w="1275"/>
        <w:gridCol w:w="1134"/>
        <w:gridCol w:w="1134"/>
        <w:gridCol w:w="993"/>
      </w:tblGrid>
      <w:tr w:rsidR="00AF0D9C" w:rsidRPr="00D85DD7" w:rsidTr="00AF0D9C">
        <w:trPr>
          <w:trHeight w:val="144"/>
          <w:tblCellSpacing w:w="20" w:type="nil"/>
        </w:trPr>
        <w:tc>
          <w:tcPr>
            <w:tcW w:w="680" w:type="dxa"/>
            <w:vMerge w:val="restart"/>
            <w:tcMar>
              <w:top w:w="50" w:type="dxa"/>
              <w:left w:w="100" w:type="dxa"/>
            </w:tcMar>
            <w:vAlign w:val="center"/>
          </w:tcPr>
          <w:p w:rsidR="00AF0D9C" w:rsidRPr="00AB2E4D" w:rsidRDefault="00AF0D9C">
            <w:pPr>
              <w:spacing w:after="0"/>
              <w:ind w:left="135"/>
              <w:rPr>
                <w:rFonts w:ascii="Times New Roman" w:hAnsi="Times New Roman" w:cs="Times New Roman"/>
                <w:sz w:val="24"/>
                <w:szCs w:val="24"/>
              </w:rPr>
            </w:pPr>
            <w:r w:rsidRPr="00AB2E4D">
              <w:rPr>
                <w:rFonts w:ascii="Times New Roman" w:hAnsi="Times New Roman" w:cs="Times New Roman"/>
                <w:b/>
                <w:color w:val="000000"/>
                <w:sz w:val="24"/>
                <w:szCs w:val="24"/>
              </w:rPr>
              <w:t xml:space="preserve">№ п/п </w:t>
            </w:r>
          </w:p>
          <w:p w:rsidR="00AF0D9C" w:rsidRPr="00AB2E4D" w:rsidRDefault="00AF0D9C">
            <w:pPr>
              <w:spacing w:after="0"/>
              <w:ind w:left="135"/>
              <w:rPr>
                <w:rFonts w:ascii="Times New Roman" w:hAnsi="Times New Roman" w:cs="Times New Roman"/>
                <w:sz w:val="24"/>
                <w:szCs w:val="24"/>
              </w:rPr>
            </w:pPr>
          </w:p>
        </w:tc>
        <w:tc>
          <w:tcPr>
            <w:tcW w:w="3531" w:type="dxa"/>
            <w:vMerge w:val="restart"/>
            <w:tcMar>
              <w:top w:w="50" w:type="dxa"/>
              <w:left w:w="100" w:type="dxa"/>
            </w:tcMar>
            <w:vAlign w:val="center"/>
          </w:tcPr>
          <w:p w:rsidR="00AF0D9C" w:rsidRPr="00D85DD7" w:rsidRDefault="00D85DD7">
            <w:pPr>
              <w:spacing w:after="0"/>
              <w:ind w:left="135"/>
              <w:rPr>
                <w:rFonts w:ascii="Times New Roman" w:hAnsi="Times New Roman" w:cs="Times New Roman"/>
                <w:sz w:val="24"/>
                <w:szCs w:val="24"/>
                <w:lang w:val="ru-RU"/>
              </w:rPr>
            </w:pPr>
            <w:r w:rsidRPr="00D85DD7">
              <w:rPr>
                <w:rFonts w:ascii="Times New Roman" w:hAnsi="Times New Roman" w:cs="Times New Roman"/>
                <w:b/>
                <w:color w:val="000000"/>
                <w:sz w:val="24"/>
                <w:szCs w:val="24"/>
                <w:lang w:val="ru-RU"/>
              </w:rPr>
              <w:t xml:space="preserve">Тема урока. </w:t>
            </w:r>
          </w:p>
          <w:p w:rsidR="00AF0D9C" w:rsidRPr="00D85DD7" w:rsidRDefault="00AF0D9C">
            <w:pPr>
              <w:spacing w:after="0"/>
              <w:ind w:left="135"/>
              <w:rPr>
                <w:rFonts w:ascii="Times New Roman" w:hAnsi="Times New Roman" w:cs="Times New Roman"/>
                <w:sz w:val="24"/>
                <w:szCs w:val="24"/>
                <w:lang w:val="ru-RU"/>
              </w:rPr>
            </w:pPr>
          </w:p>
        </w:tc>
        <w:tc>
          <w:tcPr>
            <w:tcW w:w="3260" w:type="dxa"/>
            <w:gridSpan w:val="3"/>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b/>
                <w:color w:val="000000"/>
                <w:sz w:val="24"/>
                <w:szCs w:val="24"/>
                <w:lang w:val="ru-RU"/>
              </w:rPr>
              <w:t xml:space="preserve">   Количество  часов</w:t>
            </w:r>
            <w:r w:rsidR="00AB2E4D">
              <w:rPr>
                <w:rFonts w:ascii="Times New Roman" w:hAnsi="Times New Roman" w:cs="Times New Roman"/>
                <w:b/>
                <w:color w:val="000000"/>
                <w:sz w:val="24"/>
                <w:szCs w:val="24"/>
                <w:lang w:val="ru-RU"/>
              </w:rPr>
              <w:t xml:space="preserve">. </w:t>
            </w:r>
          </w:p>
        </w:tc>
        <w:tc>
          <w:tcPr>
            <w:tcW w:w="2127" w:type="dxa"/>
            <w:gridSpan w:val="2"/>
            <w:vMerge w:val="restart"/>
            <w:tcMar>
              <w:top w:w="50" w:type="dxa"/>
              <w:left w:w="100" w:type="dxa"/>
            </w:tcMar>
            <w:vAlign w:val="center"/>
          </w:tcPr>
          <w:p w:rsidR="00AF0D9C" w:rsidRPr="00AB2E4D" w:rsidRDefault="00AF0D9C" w:rsidP="00AF0D9C">
            <w:pPr>
              <w:spacing w:after="0"/>
              <w:rPr>
                <w:rFonts w:ascii="Times New Roman" w:hAnsi="Times New Roman" w:cs="Times New Roman"/>
                <w:sz w:val="24"/>
                <w:szCs w:val="24"/>
                <w:lang w:val="ru-RU"/>
              </w:rPr>
            </w:pPr>
            <w:r w:rsidRPr="00AB2E4D">
              <w:rPr>
                <w:rFonts w:ascii="Times New Roman" w:hAnsi="Times New Roman" w:cs="Times New Roman"/>
                <w:b/>
                <w:color w:val="000000"/>
                <w:sz w:val="24"/>
                <w:szCs w:val="24"/>
                <w:lang w:val="ru-RU"/>
              </w:rPr>
              <w:t xml:space="preserve">Дата изучения </w:t>
            </w:r>
          </w:p>
        </w:tc>
      </w:tr>
      <w:tr w:rsidR="00AF0D9C" w:rsidRPr="00D85DD7" w:rsidTr="00AF0D9C">
        <w:trPr>
          <w:trHeight w:val="517"/>
          <w:tblCellSpacing w:w="20" w:type="nil"/>
        </w:trPr>
        <w:tc>
          <w:tcPr>
            <w:tcW w:w="680" w:type="dxa"/>
            <w:vMerge/>
            <w:tcMar>
              <w:top w:w="50" w:type="dxa"/>
              <w:left w:w="100" w:type="dxa"/>
            </w:tcMar>
          </w:tcPr>
          <w:p w:rsidR="00AF0D9C" w:rsidRPr="00AB2E4D" w:rsidRDefault="00AF0D9C">
            <w:pPr>
              <w:rPr>
                <w:rFonts w:ascii="Times New Roman" w:hAnsi="Times New Roman" w:cs="Times New Roman"/>
                <w:sz w:val="24"/>
                <w:szCs w:val="24"/>
                <w:lang w:val="ru-RU"/>
              </w:rPr>
            </w:pPr>
          </w:p>
        </w:tc>
        <w:tc>
          <w:tcPr>
            <w:tcW w:w="3531" w:type="dxa"/>
            <w:vMerge/>
            <w:tcMar>
              <w:top w:w="50" w:type="dxa"/>
              <w:left w:w="100" w:type="dxa"/>
            </w:tcMar>
          </w:tcPr>
          <w:p w:rsidR="00AF0D9C" w:rsidRPr="00AB2E4D" w:rsidRDefault="00AF0D9C">
            <w:pPr>
              <w:rPr>
                <w:rFonts w:ascii="Times New Roman" w:hAnsi="Times New Roman" w:cs="Times New Roman"/>
                <w:sz w:val="24"/>
                <w:szCs w:val="24"/>
                <w:lang w:val="ru-RU"/>
              </w:rPr>
            </w:pPr>
          </w:p>
        </w:tc>
        <w:tc>
          <w:tcPr>
            <w:tcW w:w="851" w:type="dxa"/>
            <w:vMerge w:val="restart"/>
            <w:tcMar>
              <w:top w:w="50" w:type="dxa"/>
              <w:left w:w="100" w:type="dxa"/>
            </w:tcMar>
            <w:vAlign w:val="center"/>
          </w:tcPr>
          <w:p w:rsidR="00AF0D9C" w:rsidRPr="00AB2E4D" w:rsidRDefault="00AF0D9C" w:rsidP="00AF0D9C">
            <w:pPr>
              <w:spacing w:after="0"/>
              <w:rPr>
                <w:rFonts w:ascii="Times New Roman" w:hAnsi="Times New Roman" w:cs="Times New Roman"/>
                <w:sz w:val="24"/>
                <w:szCs w:val="24"/>
                <w:lang w:val="ru-RU"/>
              </w:rPr>
            </w:pPr>
            <w:r w:rsidRPr="00AB2E4D">
              <w:rPr>
                <w:rFonts w:ascii="Times New Roman" w:hAnsi="Times New Roman" w:cs="Times New Roman"/>
                <w:b/>
                <w:color w:val="000000"/>
                <w:sz w:val="24"/>
                <w:szCs w:val="24"/>
                <w:lang w:val="ru-RU"/>
              </w:rPr>
              <w:t xml:space="preserve">Всего </w:t>
            </w:r>
          </w:p>
          <w:p w:rsidR="00AF0D9C" w:rsidRPr="00AB2E4D" w:rsidRDefault="00AF0D9C">
            <w:pPr>
              <w:spacing w:after="0"/>
              <w:ind w:left="135"/>
              <w:rPr>
                <w:rFonts w:ascii="Times New Roman" w:hAnsi="Times New Roman" w:cs="Times New Roman"/>
                <w:sz w:val="24"/>
                <w:szCs w:val="24"/>
                <w:lang w:val="ru-RU"/>
              </w:rPr>
            </w:pPr>
          </w:p>
        </w:tc>
        <w:tc>
          <w:tcPr>
            <w:tcW w:w="1275" w:type="dxa"/>
            <w:vMerge w:val="restart"/>
            <w:tcMar>
              <w:top w:w="50" w:type="dxa"/>
              <w:left w:w="100" w:type="dxa"/>
            </w:tcMar>
            <w:vAlign w:val="center"/>
          </w:tcPr>
          <w:p w:rsidR="00AF0D9C" w:rsidRPr="00AB2E4D" w:rsidRDefault="00AF0D9C" w:rsidP="00AF0D9C">
            <w:pPr>
              <w:spacing w:after="0"/>
              <w:rPr>
                <w:rFonts w:ascii="Times New Roman" w:hAnsi="Times New Roman" w:cs="Times New Roman"/>
                <w:sz w:val="24"/>
                <w:szCs w:val="24"/>
                <w:lang w:val="ru-RU"/>
              </w:rPr>
            </w:pPr>
            <w:r w:rsidRPr="00AB2E4D">
              <w:rPr>
                <w:rFonts w:ascii="Times New Roman" w:hAnsi="Times New Roman" w:cs="Times New Roman"/>
                <w:b/>
                <w:color w:val="000000"/>
                <w:sz w:val="24"/>
                <w:szCs w:val="24"/>
                <w:lang w:val="ru-RU"/>
              </w:rPr>
              <w:t xml:space="preserve">Контрольные работы </w:t>
            </w:r>
          </w:p>
        </w:tc>
        <w:tc>
          <w:tcPr>
            <w:tcW w:w="1134" w:type="dxa"/>
            <w:vMerge w:val="restart"/>
            <w:tcMar>
              <w:top w:w="50" w:type="dxa"/>
              <w:left w:w="100" w:type="dxa"/>
            </w:tcMar>
            <w:vAlign w:val="center"/>
          </w:tcPr>
          <w:p w:rsidR="00AF0D9C" w:rsidRPr="00AB2E4D" w:rsidRDefault="00AF0D9C" w:rsidP="00AF0D9C">
            <w:pPr>
              <w:spacing w:after="0"/>
              <w:rPr>
                <w:rFonts w:ascii="Times New Roman" w:hAnsi="Times New Roman" w:cs="Times New Roman"/>
                <w:sz w:val="24"/>
                <w:szCs w:val="24"/>
                <w:lang w:val="ru-RU"/>
              </w:rPr>
            </w:pPr>
            <w:r w:rsidRPr="00AB2E4D">
              <w:rPr>
                <w:rFonts w:ascii="Times New Roman" w:hAnsi="Times New Roman" w:cs="Times New Roman"/>
                <w:b/>
                <w:color w:val="000000"/>
                <w:sz w:val="24"/>
                <w:szCs w:val="24"/>
                <w:lang w:val="ru-RU"/>
              </w:rPr>
              <w:t xml:space="preserve">Практические работы </w:t>
            </w:r>
          </w:p>
        </w:tc>
        <w:tc>
          <w:tcPr>
            <w:tcW w:w="2127" w:type="dxa"/>
            <w:gridSpan w:val="2"/>
            <w:vMerge/>
            <w:tcBorders>
              <w:top w:val="nil"/>
              <w:bottom w:val="single" w:sz="4" w:space="0" w:color="auto"/>
            </w:tcBorders>
            <w:tcMar>
              <w:top w:w="50" w:type="dxa"/>
              <w:left w:w="100" w:type="dxa"/>
            </w:tcMar>
          </w:tcPr>
          <w:p w:rsidR="00AF0D9C" w:rsidRPr="00AB2E4D" w:rsidRDefault="00AF0D9C">
            <w:pPr>
              <w:rPr>
                <w:rFonts w:ascii="Times New Roman" w:hAnsi="Times New Roman" w:cs="Times New Roman"/>
                <w:sz w:val="24"/>
                <w:szCs w:val="24"/>
                <w:lang w:val="ru-RU"/>
              </w:rPr>
            </w:pPr>
          </w:p>
        </w:tc>
      </w:tr>
      <w:tr w:rsidR="00AF0D9C" w:rsidRPr="00D85DD7" w:rsidTr="00AF0D9C">
        <w:trPr>
          <w:trHeight w:val="321"/>
          <w:tblCellSpacing w:w="20" w:type="nil"/>
        </w:trPr>
        <w:tc>
          <w:tcPr>
            <w:tcW w:w="680" w:type="dxa"/>
            <w:vMerge/>
            <w:tcMar>
              <w:top w:w="50" w:type="dxa"/>
              <w:left w:w="100" w:type="dxa"/>
            </w:tcMar>
          </w:tcPr>
          <w:p w:rsidR="00AF0D9C" w:rsidRPr="00AB2E4D" w:rsidRDefault="00AF0D9C">
            <w:pPr>
              <w:rPr>
                <w:rFonts w:ascii="Times New Roman" w:hAnsi="Times New Roman" w:cs="Times New Roman"/>
                <w:sz w:val="24"/>
                <w:szCs w:val="24"/>
                <w:lang w:val="ru-RU"/>
              </w:rPr>
            </w:pPr>
          </w:p>
        </w:tc>
        <w:tc>
          <w:tcPr>
            <w:tcW w:w="3531" w:type="dxa"/>
            <w:vMerge/>
            <w:tcMar>
              <w:top w:w="50" w:type="dxa"/>
              <w:left w:w="100" w:type="dxa"/>
            </w:tcMar>
          </w:tcPr>
          <w:p w:rsidR="00AF0D9C" w:rsidRPr="00AB2E4D" w:rsidRDefault="00AF0D9C">
            <w:pPr>
              <w:rPr>
                <w:rFonts w:ascii="Times New Roman" w:hAnsi="Times New Roman" w:cs="Times New Roman"/>
                <w:sz w:val="24"/>
                <w:szCs w:val="24"/>
                <w:lang w:val="ru-RU"/>
              </w:rPr>
            </w:pPr>
          </w:p>
        </w:tc>
        <w:tc>
          <w:tcPr>
            <w:tcW w:w="851" w:type="dxa"/>
            <w:vMerge/>
            <w:tcMar>
              <w:top w:w="50" w:type="dxa"/>
              <w:left w:w="100" w:type="dxa"/>
            </w:tcMar>
            <w:vAlign w:val="center"/>
          </w:tcPr>
          <w:p w:rsidR="00AF0D9C" w:rsidRPr="00AB2E4D" w:rsidRDefault="00AF0D9C">
            <w:pPr>
              <w:spacing w:after="0"/>
              <w:ind w:left="135"/>
              <w:rPr>
                <w:rFonts w:ascii="Times New Roman" w:hAnsi="Times New Roman" w:cs="Times New Roman"/>
                <w:b/>
                <w:color w:val="000000"/>
                <w:sz w:val="24"/>
                <w:szCs w:val="24"/>
                <w:lang w:val="ru-RU"/>
              </w:rPr>
            </w:pPr>
          </w:p>
        </w:tc>
        <w:tc>
          <w:tcPr>
            <w:tcW w:w="1275" w:type="dxa"/>
            <w:vMerge/>
            <w:tcMar>
              <w:top w:w="50" w:type="dxa"/>
              <w:left w:w="100" w:type="dxa"/>
            </w:tcMar>
            <w:vAlign w:val="center"/>
          </w:tcPr>
          <w:p w:rsidR="00AF0D9C" w:rsidRPr="00AB2E4D" w:rsidRDefault="00AF0D9C">
            <w:pPr>
              <w:spacing w:after="0"/>
              <w:ind w:left="135"/>
              <w:rPr>
                <w:rFonts w:ascii="Times New Roman" w:hAnsi="Times New Roman" w:cs="Times New Roman"/>
                <w:b/>
                <w:color w:val="000000"/>
                <w:sz w:val="24"/>
                <w:szCs w:val="24"/>
                <w:lang w:val="ru-RU"/>
              </w:rPr>
            </w:pPr>
          </w:p>
        </w:tc>
        <w:tc>
          <w:tcPr>
            <w:tcW w:w="1134" w:type="dxa"/>
            <w:vMerge/>
            <w:tcMar>
              <w:top w:w="50" w:type="dxa"/>
              <w:left w:w="100" w:type="dxa"/>
            </w:tcMar>
            <w:vAlign w:val="center"/>
          </w:tcPr>
          <w:p w:rsidR="00AF0D9C" w:rsidRPr="00AB2E4D" w:rsidRDefault="00AF0D9C">
            <w:pPr>
              <w:spacing w:after="0"/>
              <w:ind w:left="135"/>
              <w:rPr>
                <w:rFonts w:ascii="Times New Roman" w:hAnsi="Times New Roman" w:cs="Times New Roman"/>
                <w:b/>
                <w:color w:val="000000"/>
                <w:sz w:val="24"/>
                <w:szCs w:val="24"/>
                <w:lang w:val="ru-RU"/>
              </w:rPr>
            </w:pPr>
          </w:p>
        </w:tc>
        <w:tc>
          <w:tcPr>
            <w:tcW w:w="1134" w:type="dxa"/>
            <w:tcBorders>
              <w:top w:val="single" w:sz="4" w:space="0" w:color="auto"/>
              <w:right w:val="single" w:sz="4" w:space="0" w:color="auto"/>
            </w:tcBorders>
            <w:tcMar>
              <w:top w:w="50" w:type="dxa"/>
              <w:left w:w="100" w:type="dxa"/>
            </w:tcMar>
          </w:tcPr>
          <w:p w:rsidR="00AF0D9C" w:rsidRPr="00AB2E4D" w:rsidRDefault="00AF0D9C">
            <w:pPr>
              <w:rPr>
                <w:rFonts w:ascii="Times New Roman" w:hAnsi="Times New Roman" w:cs="Times New Roman"/>
                <w:b/>
                <w:sz w:val="24"/>
                <w:szCs w:val="24"/>
                <w:lang w:val="ru-RU"/>
              </w:rPr>
            </w:pPr>
            <w:r w:rsidRPr="00AB2E4D">
              <w:rPr>
                <w:rFonts w:ascii="Times New Roman" w:hAnsi="Times New Roman" w:cs="Times New Roman"/>
                <w:b/>
                <w:sz w:val="24"/>
                <w:szCs w:val="24"/>
                <w:lang w:val="ru-RU"/>
              </w:rPr>
              <w:t>план</w:t>
            </w:r>
          </w:p>
        </w:tc>
        <w:tc>
          <w:tcPr>
            <w:tcW w:w="993" w:type="dxa"/>
            <w:tcBorders>
              <w:top w:val="single" w:sz="4" w:space="0" w:color="auto"/>
              <w:left w:val="single" w:sz="4" w:space="0" w:color="auto"/>
            </w:tcBorders>
          </w:tcPr>
          <w:p w:rsidR="00AF0D9C" w:rsidRPr="00AB2E4D" w:rsidRDefault="00AF0D9C">
            <w:pPr>
              <w:rPr>
                <w:rFonts w:ascii="Times New Roman" w:hAnsi="Times New Roman" w:cs="Times New Roman"/>
                <w:b/>
                <w:sz w:val="24"/>
                <w:szCs w:val="24"/>
                <w:lang w:val="ru-RU"/>
              </w:rPr>
            </w:pPr>
            <w:r w:rsidRPr="00AB2E4D">
              <w:rPr>
                <w:rFonts w:ascii="Times New Roman" w:hAnsi="Times New Roman" w:cs="Times New Roman"/>
                <w:b/>
                <w:sz w:val="24"/>
                <w:szCs w:val="24"/>
                <w:lang w:val="ru-RU"/>
              </w:rPr>
              <w:t>факт</w:t>
            </w:r>
          </w:p>
        </w:tc>
      </w:tr>
      <w:tr w:rsidR="00AB2E4D"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sidRPr="00AB2E4D">
              <w:rPr>
                <w:rFonts w:ascii="Times New Roman" w:hAnsi="Times New Roman" w:cs="Times New Roman"/>
                <w:sz w:val="24"/>
                <w:szCs w:val="24"/>
                <w:lang w:val="ru-RU"/>
              </w:rPr>
              <w:t>0</w:t>
            </w:r>
            <w:r>
              <w:rPr>
                <w:rFonts w:ascii="Times New Roman" w:hAnsi="Times New Roman" w:cs="Times New Roman"/>
                <w:sz w:val="24"/>
                <w:szCs w:val="24"/>
                <w:lang w:val="ru-RU"/>
              </w:rPr>
              <w:t>4.09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B2E4D"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w:t>
            </w:r>
          </w:p>
        </w:tc>
        <w:tc>
          <w:tcPr>
            <w:tcW w:w="3531" w:type="dxa"/>
            <w:tcMar>
              <w:top w:w="50" w:type="dxa"/>
              <w:left w:w="100" w:type="dxa"/>
            </w:tcMar>
            <w:vAlign w:val="center"/>
          </w:tcPr>
          <w:p w:rsidR="00AF0D9C" w:rsidRPr="00AB2E4D" w:rsidRDefault="00AF0D9C" w:rsidP="00FE0E05">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  </w:t>
            </w:r>
            <w:r w:rsidR="00D85DD7">
              <w:rPr>
                <w:rFonts w:ascii="Times New Roman" w:hAnsi="Times New Roman" w:cs="Times New Roman"/>
                <w:color w:val="000000"/>
                <w:sz w:val="24"/>
                <w:szCs w:val="24"/>
                <w:lang w:val="ru-RU"/>
              </w:rPr>
              <w:t xml:space="preserve">                                             Стартовая диагностика.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B2E4D"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Особенности сюжета и конфликта.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B2E4D"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Д. И. Фонвизин. Комедия «Недоросль».</w:t>
            </w:r>
            <w:r w:rsidR="00D85DD7">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lang w:val="ru-RU"/>
              </w:rPr>
              <w:t xml:space="preserve">Тематика и социально-нравственная проблематика комедии. Характеристика главных героев.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B2E4D"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Д. И. Фонвизин. Комедия </w:t>
            </w:r>
            <w:r w:rsidRPr="00AB2E4D">
              <w:rPr>
                <w:rFonts w:ascii="Times New Roman" w:hAnsi="Times New Roman" w:cs="Times New Roman"/>
                <w:color w:val="000000"/>
                <w:sz w:val="24"/>
                <w:szCs w:val="24"/>
                <w:lang w:val="ru-RU"/>
              </w:rPr>
              <w:lastRenderedPageBreak/>
              <w:t xml:space="preserve">«Недоросль». Способы создания сатирических персонажей в комедии, их речевая характеристика. Смысл названия комедии.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lastRenderedPageBreak/>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lastRenderedPageBreak/>
              <w:t>6</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7</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B2E4D"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8</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9</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10</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А.С. Пушкин. Роман "Капитанская дочка": тематика и проблематика, своеобразие конфликта и системы образов.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11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AB2E4D" w:rsidRDefault="00AB2E4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lastRenderedPageBreak/>
              <w:t>12</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13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А.С. Пушкин. Роман "Капитанская дочка": тема семьи и женские образы. Роль любовной интриги в романе.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14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15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16</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Резервный урок. Сочинение по роману А.С. Пушкина "Капитанская дочка".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17</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p w:rsidR="00E42147" w:rsidRPr="00AB2E4D" w:rsidRDefault="00E42147">
            <w:pPr>
              <w:spacing w:after="0"/>
              <w:ind w:left="135"/>
              <w:rPr>
                <w:rFonts w:ascii="Times New Roman" w:hAnsi="Times New Roman" w:cs="Times New Roman"/>
                <w:sz w:val="24"/>
                <w:szCs w:val="24"/>
                <w:lang w:val="ru-RU"/>
              </w:rPr>
            </w:pP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E42147"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18</w:t>
            </w:r>
          </w:p>
        </w:tc>
        <w:tc>
          <w:tcPr>
            <w:tcW w:w="3531" w:type="dxa"/>
            <w:tcMar>
              <w:top w:w="50" w:type="dxa"/>
              <w:left w:w="100" w:type="dxa"/>
            </w:tcMar>
            <w:vAlign w:val="center"/>
          </w:tcPr>
          <w:p w:rsidR="00AF0D9C" w:rsidRPr="00E42147"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E42147">
              <w:rPr>
                <w:rFonts w:ascii="Times New Roman" w:hAnsi="Times New Roman" w:cs="Times New Roman"/>
                <w:color w:val="000000"/>
                <w:sz w:val="24"/>
                <w:szCs w:val="24"/>
                <w:lang w:val="ru-RU"/>
              </w:rPr>
              <w:t>Художественное своеобразие лирики поэта</w:t>
            </w:r>
            <w:r w:rsidR="00E42147">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E42147" w:rsidRDefault="00AF0D9C">
            <w:pPr>
              <w:spacing w:after="0"/>
              <w:ind w:left="135"/>
              <w:jc w:val="center"/>
              <w:rPr>
                <w:rFonts w:ascii="Times New Roman" w:hAnsi="Times New Roman" w:cs="Times New Roman"/>
                <w:sz w:val="24"/>
                <w:szCs w:val="24"/>
                <w:lang w:val="ru-RU"/>
              </w:rPr>
            </w:pPr>
            <w:r w:rsidRPr="00E42147">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E42147"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E42147"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993" w:type="dxa"/>
            <w:tcBorders>
              <w:left w:val="single" w:sz="4" w:space="0" w:color="auto"/>
            </w:tcBorders>
            <w:vAlign w:val="center"/>
          </w:tcPr>
          <w:p w:rsidR="00AF0D9C" w:rsidRPr="00E42147" w:rsidRDefault="00AF0D9C">
            <w:pPr>
              <w:spacing w:after="0"/>
              <w:ind w:left="135"/>
              <w:rPr>
                <w:rFonts w:ascii="Times New Roman" w:hAnsi="Times New Roman" w:cs="Times New Roman"/>
                <w:sz w:val="24"/>
                <w:szCs w:val="24"/>
                <w:lang w:val="ru-RU"/>
              </w:rPr>
            </w:pPr>
          </w:p>
        </w:tc>
      </w:tr>
      <w:tr w:rsidR="00AF0D9C" w:rsidRPr="00AB2E4D" w:rsidTr="00AF0D9C">
        <w:trPr>
          <w:trHeight w:val="144"/>
          <w:tblCellSpacing w:w="20" w:type="nil"/>
        </w:trPr>
        <w:tc>
          <w:tcPr>
            <w:tcW w:w="680" w:type="dxa"/>
            <w:tcMar>
              <w:top w:w="50" w:type="dxa"/>
              <w:left w:w="100" w:type="dxa"/>
            </w:tcMar>
            <w:vAlign w:val="center"/>
          </w:tcPr>
          <w:p w:rsidR="00AF0D9C" w:rsidRPr="00E42147" w:rsidRDefault="00AF0D9C">
            <w:pPr>
              <w:spacing w:after="0"/>
              <w:rPr>
                <w:rFonts w:ascii="Times New Roman" w:hAnsi="Times New Roman" w:cs="Times New Roman"/>
                <w:sz w:val="24"/>
                <w:szCs w:val="24"/>
                <w:lang w:val="ru-RU"/>
              </w:rPr>
            </w:pPr>
            <w:r w:rsidRPr="00E42147">
              <w:rPr>
                <w:rFonts w:ascii="Times New Roman" w:hAnsi="Times New Roman" w:cs="Times New Roman"/>
                <w:color w:val="000000"/>
                <w:sz w:val="24"/>
                <w:szCs w:val="24"/>
                <w:lang w:val="ru-RU"/>
              </w:rPr>
              <w:t>19</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М.Ю. Лермонтов. Поэма "Мцыри": история создания. </w:t>
            </w:r>
            <w:r w:rsidRPr="00AB2E4D">
              <w:rPr>
                <w:rFonts w:ascii="Times New Roman" w:hAnsi="Times New Roman" w:cs="Times New Roman"/>
                <w:color w:val="000000"/>
                <w:sz w:val="24"/>
                <w:szCs w:val="24"/>
                <w:lang w:val="ru-RU"/>
              </w:rPr>
              <w:lastRenderedPageBreak/>
              <w:t xml:space="preserve">Поэма "Мцыри" как романтическое произведение. Особенности сюжета и композиции.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20</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21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22</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w:t>
            </w:r>
          </w:p>
          <w:p w:rsidR="00E42147" w:rsidRPr="00E42147" w:rsidRDefault="00E42147">
            <w:pPr>
              <w:spacing w:after="0"/>
              <w:ind w:left="135"/>
              <w:rPr>
                <w:rFonts w:ascii="Times New Roman" w:hAnsi="Times New Roman" w:cs="Times New Roman"/>
                <w:sz w:val="24"/>
                <w:szCs w:val="24"/>
                <w:lang w:val="ru-RU"/>
              </w:rPr>
            </w:pP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Н.В. Гоголь. Повесть "Шинель": тема, идея, особенности конфликта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AB2E4D">
              <w:rPr>
                <w:rFonts w:ascii="Times New Roman" w:hAnsi="Times New Roman" w:cs="Times New Roman"/>
                <w:color w:val="000000"/>
                <w:sz w:val="24"/>
                <w:szCs w:val="24"/>
              </w:rPr>
              <w:t>Образ маленького человека. Смысл финала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Н.В. Гоголь. Комедия "Резизор": история создания. </w:t>
            </w:r>
            <w:r w:rsidRPr="00AB2E4D">
              <w:rPr>
                <w:rFonts w:ascii="Times New Roman" w:hAnsi="Times New Roman" w:cs="Times New Roman"/>
                <w:color w:val="000000"/>
                <w:sz w:val="24"/>
                <w:szCs w:val="24"/>
              </w:rPr>
              <w:t>Сюжет, композиция, особенности конфликта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26</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27</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Н.В. Гоголь. Комедия "Ревизор". </w:t>
            </w:r>
            <w:r w:rsidRPr="00AB2E4D">
              <w:rPr>
                <w:rFonts w:ascii="Times New Roman" w:hAnsi="Times New Roman" w:cs="Times New Roman"/>
                <w:color w:val="000000"/>
                <w:sz w:val="24"/>
                <w:szCs w:val="24"/>
              </w:rPr>
              <w:t>Образ Хлестакова. Понятие "хлестаковщина"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28</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29</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Развитие речи. Н.В. Гоголь. </w:t>
            </w:r>
            <w:r w:rsidRPr="00AB2E4D">
              <w:rPr>
                <w:rFonts w:ascii="Times New Roman" w:hAnsi="Times New Roman" w:cs="Times New Roman"/>
                <w:color w:val="000000"/>
                <w:sz w:val="24"/>
                <w:szCs w:val="24"/>
                <w:lang w:val="ru-RU"/>
              </w:rPr>
              <w:lastRenderedPageBreak/>
              <w:t>Комедия "Ревизор": подготовка к сочинению</w:t>
            </w:r>
            <w:r w:rsidR="00C05F9D" w:rsidRPr="00AB2E4D">
              <w:rPr>
                <w:rFonts w:ascii="Times New Roman" w:hAnsi="Times New Roman" w:cs="Times New Roman"/>
                <w:color w:val="000000"/>
                <w:sz w:val="24"/>
                <w:szCs w:val="24"/>
                <w:lang w:val="ru-RU"/>
              </w:rPr>
              <w:t>.</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lastRenderedPageBreak/>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lastRenderedPageBreak/>
              <w:t>30</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Резервный урок. Сочинение по комедии Н.В. Гоголя "Ревизор"</w:t>
            </w:r>
            <w:r w:rsidR="00C05F9D" w:rsidRPr="00AB2E4D">
              <w:rPr>
                <w:rFonts w:ascii="Times New Roman" w:hAnsi="Times New Roman" w:cs="Times New Roman"/>
                <w:color w:val="000000"/>
                <w:sz w:val="24"/>
                <w:szCs w:val="24"/>
                <w:lang w:val="ru-RU"/>
              </w:rPr>
              <w:t>.</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31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32</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11.01. 2024</w:t>
            </w:r>
          </w:p>
        </w:tc>
        <w:tc>
          <w:tcPr>
            <w:tcW w:w="993" w:type="dxa"/>
            <w:tcBorders>
              <w:left w:val="single" w:sz="4" w:space="0" w:color="auto"/>
            </w:tcBorders>
            <w:vAlign w:val="center"/>
          </w:tcPr>
          <w:p w:rsidR="00AF0D9C" w:rsidRPr="00E42147"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E42147" w:rsidRDefault="00AF0D9C">
            <w:pPr>
              <w:spacing w:after="0"/>
              <w:rPr>
                <w:rFonts w:ascii="Times New Roman" w:hAnsi="Times New Roman" w:cs="Times New Roman"/>
                <w:sz w:val="24"/>
                <w:szCs w:val="24"/>
                <w:lang w:val="ru-RU"/>
              </w:rPr>
            </w:pPr>
            <w:r w:rsidRPr="00E42147">
              <w:rPr>
                <w:rFonts w:ascii="Times New Roman" w:hAnsi="Times New Roman" w:cs="Times New Roman"/>
                <w:color w:val="000000"/>
                <w:sz w:val="24"/>
                <w:szCs w:val="24"/>
                <w:lang w:val="ru-RU"/>
              </w:rPr>
              <w:t>33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Ф. М. Достоевский. «Бедные люди», «Белые ночи» (одно произведение по выбору). Тема, идея, проблематика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34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00C05F9D" w:rsidRPr="00AB2E4D">
              <w:rPr>
                <w:rFonts w:ascii="Times New Roman" w:hAnsi="Times New Roman" w:cs="Times New Roman"/>
                <w:color w:val="000000"/>
                <w:sz w:val="24"/>
                <w:szCs w:val="24"/>
                <w:lang w:val="ru-RU"/>
              </w:rPr>
              <w:t xml:space="preserve">Система образов.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35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Л. Н. Толстой. Повести и рассказы (одно произведение по выбору). Например, «Отрочество» (главы). Тема, идея, проблематика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36</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Л. Н. Толстой. Повести и рассказы (одно произведение по выбору). Например, «Отрочество» (главы). Система образов</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37</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AB2E4D">
              <w:rPr>
                <w:rFonts w:ascii="Times New Roman" w:hAnsi="Times New Roman" w:cs="Times New Roman"/>
                <w:color w:val="000000"/>
                <w:sz w:val="24"/>
                <w:szCs w:val="24"/>
              </w:rPr>
              <w:t>XIX</w:t>
            </w:r>
            <w:r w:rsidRPr="00AB2E4D">
              <w:rPr>
                <w:rFonts w:ascii="Times New Roman" w:hAnsi="Times New Roman" w:cs="Times New Roman"/>
                <w:color w:val="000000"/>
                <w:sz w:val="24"/>
                <w:szCs w:val="24"/>
                <w:lang w:val="ru-RU"/>
              </w:rPr>
              <w:t xml:space="preserve"> века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38</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w:t>
            </w:r>
            <w:r w:rsidRPr="00AB2E4D">
              <w:rPr>
                <w:rFonts w:ascii="Times New Roman" w:hAnsi="Times New Roman" w:cs="Times New Roman"/>
                <w:color w:val="000000"/>
                <w:sz w:val="24"/>
                <w:szCs w:val="24"/>
                <w:lang w:val="ru-RU"/>
              </w:rPr>
              <w:lastRenderedPageBreak/>
              <w:t>темы, идеи, проблемы, герои</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39</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40</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41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42</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М.А. Булгаков (одна повесть по выбору). Например, «Собачье сердце» и др. Основные темы, идеи, </w:t>
            </w:r>
            <w:r w:rsidRPr="00AB2E4D">
              <w:rPr>
                <w:rFonts w:ascii="Times New Roman" w:hAnsi="Times New Roman" w:cs="Times New Roman"/>
                <w:color w:val="000000"/>
                <w:sz w:val="24"/>
                <w:szCs w:val="24"/>
                <w:lang w:val="ru-RU"/>
              </w:rPr>
              <w:lastRenderedPageBreak/>
              <w:t>проблемы</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44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М.А. Булгаков (одна повесть по выбору). Например, «Собачье сердце» и др. Главные герои и средства их изображения</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М.А. Булгаков (одна повесть по выбору). Например, «Собачье сердце» и др. Фантастическое и реальное в повести. Смысл названия</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46</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r w:rsidR="00C05F9D" w:rsidRPr="00AB2E4D">
              <w:rPr>
                <w:rFonts w:ascii="Times New Roman" w:hAnsi="Times New Roman" w:cs="Times New Roman"/>
                <w:color w:val="000000"/>
                <w:sz w:val="24"/>
                <w:szCs w:val="24"/>
                <w:lang w:val="ru-RU"/>
              </w:rPr>
              <w:t>.</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47</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Образ главного героя, его народность</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48</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49</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А.Н. Толстой. Рассказ "Русский характер". Образ главного героя и проблема национального характера. Смысл финала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50</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51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М.А. Шолохов. Рассказ </w:t>
            </w:r>
            <w:r w:rsidRPr="00AB2E4D">
              <w:rPr>
                <w:rFonts w:ascii="Times New Roman" w:hAnsi="Times New Roman" w:cs="Times New Roman"/>
                <w:color w:val="000000"/>
                <w:sz w:val="24"/>
                <w:szCs w:val="24"/>
                <w:lang w:val="ru-RU"/>
              </w:rPr>
              <w:lastRenderedPageBreak/>
              <w:t>"Судьба человека". Тематика и проблематика. Образ главного героя</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lastRenderedPageBreak/>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E42147" w:rsidRDefault="00E4214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lastRenderedPageBreak/>
              <w:t>52</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Резервный урок. М.А. Шолохов. Рассказ "Судьба человека". Автор и рассказчик. Сказовая манера повествования. Смысл названия рассказа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53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Итоговый контроль. Литературные произведения о Великой </w:t>
            </w:r>
            <w:r w:rsidR="008C520F" w:rsidRPr="00AB2E4D">
              <w:rPr>
                <w:rFonts w:ascii="Times New Roman" w:hAnsi="Times New Roman" w:cs="Times New Roman"/>
                <w:color w:val="000000"/>
                <w:sz w:val="24"/>
                <w:szCs w:val="24"/>
                <w:lang w:val="ru-RU"/>
              </w:rPr>
              <w:t>Отечественной</w:t>
            </w:r>
            <w:r w:rsidRPr="00AB2E4D">
              <w:rPr>
                <w:rFonts w:ascii="Times New Roman" w:hAnsi="Times New Roman" w:cs="Times New Roman"/>
                <w:color w:val="000000"/>
                <w:sz w:val="24"/>
                <w:szCs w:val="24"/>
                <w:lang w:val="ru-RU"/>
              </w:rPr>
              <w:t xml:space="preserve"> войне</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54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AB2E4D">
              <w:rPr>
                <w:rFonts w:ascii="Times New Roman" w:hAnsi="Times New Roman" w:cs="Times New Roman"/>
                <w:color w:val="000000"/>
                <w:sz w:val="24"/>
                <w:szCs w:val="24"/>
              </w:rPr>
              <w:t>Система образов.</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55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А.И. Солженицын. Рассказ «Матрёнин двор». Образ Матрёны, способы создания характера героини. Образ рассказчика. Смысл финала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56</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Произведения отечественных прозаиков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Темы, идеи, проблемы, сюжет. Основные герои</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57</w:t>
            </w:r>
          </w:p>
        </w:tc>
        <w:tc>
          <w:tcPr>
            <w:tcW w:w="3531" w:type="dxa"/>
            <w:tcMar>
              <w:top w:w="50" w:type="dxa"/>
              <w:left w:w="100" w:type="dxa"/>
            </w:tcMar>
            <w:vAlign w:val="center"/>
          </w:tcPr>
          <w:p w:rsidR="00AF0D9C" w:rsidRPr="00AB2E4D" w:rsidRDefault="00AF0D9C" w:rsidP="00AB2E4D">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Произведения отечественных прозаиков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r w:rsidR="00AB2E4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E42147">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lastRenderedPageBreak/>
              <w:t>58</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59</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r w:rsidR="00C05F9D" w:rsidRPr="00AB2E4D">
              <w:rPr>
                <w:rFonts w:ascii="Times New Roman" w:hAnsi="Times New Roman" w:cs="Times New Roman"/>
                <w:color w:val="000000"/>
                <w:sz w:val="24"/>
                <w:szCs w:val="24"/>
                <w:lang w:val="ru-RU"/>
              </w:rPr>
              <w:t>.</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60</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61</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Поэзия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 xml:space="preserve"> — начала </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w:t>
            </w:r>
            <w:r w:rsidRPr="00AB2E4D">
              <w:rPr>
                <w:rFonts w:ascii="Times New Roman" w:hAnsi="Times New Roman" w:cs="Times New Roman"/>
                <w:color w:val="000000"/>
                <w:sz w:val="24"/>
                <w:szCs w:val="24"/>
                <w:lang w:val="ru-RU"/>
              </w:rPr>
              <w:lastRenderedPageBreak/>
              <w:t xml:space="preserve">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AB2E4D">
              <w:rPr>
                <w:rFonts w:ascii="Times New Roman" w:hAnsi="Times New Roman" w:cs="Times New Roman"/>
                <w:color w:val="000000"/>
                <w:sz w:val="24"/>
                <w:szCs w:val="24"/>
              </w:rPr>
              <w:t>Основные темы и мотивы, своеобразие лирического героя.</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lastRenderedPageBreak/>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29.04</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lastRenderedPageBreak/>
              <w:t>62</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Развитие речи. Поэзия второй половины </w:t>
            </w:r>
            <w:r w:rsidRPr="00AB2E4D">
              <w:rPr>
                <w:rFonts w:ascii="Times New Roman" w:hAnsi="Times New Roman" w:cs="Times New Roman"/>
                <w:color w:val="000000"/>
                <w:sz w:val="24"/>
                <w:szCs w:val="24"/>
              </w:rPr>
              <w:t>XX</w:t>
            </w:r>
            <w:r w:rsidRPr="00AB2E4D">
              <w:rPr>
                <w:rFonts w:ascii="Times New Roman" w:hAnsi="Times New Roman" w:cs="Times New Roman"/>
                <w:color w:val="000000"/>
                <w:sz w:val="24"/>
                <w:szCs w:val="24"/>
                <w:lang w:val="ru-RU"/>
              </w:rPr>
              <w:t xml:space="preserve"> — начала </w:t>
            </w:r>
            <w:r w:rsidRPr="00AB2E4D">
              <w:rPr>
                <w:rFonts w:ascii="Times New Roman" w:hAnsi="Times New Roman" w:cs="Times New Roman"/>
                <w:color w:val="000000"/>
                <w:sz w:val="24"/>
                <w:szCs w:val="24"/>
              </w:rPr>
              <w:t>XXI</w:t>
            </w:r>
            <w:r w:rsidRPr="00AB2E4D">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63</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64</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lang w:val="ru-RU"/>
              </w:rPr>
            </w:pPr>
          </w:p>
        </w:tc>
        <w:tc>
          <w:tcPr>
            <w:tcW w:w="1134" w:type="dxa"/>
            <w:tcBorders>
              <w:right w:val="single" w:sz="4" w:space="0" w:color="auto"/>
            </w:tcBorders>
            <w:tcMar>
              <w:top w:w="50" w:type="dxa"/>
              <w:left w:w="100" w:type="dxa"/>
            </w:tcMar>
            <w:vAlign w:val="center"/>
          </w:tcPr>
          <w:p w:rsidR="00AF0D9C" w:rsidRPr="00AB2E4D"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lang w:val="ru-RU"/>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65</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 xml:space="preserve">У. Шекспир. Трагедия «Ромео </w:t>
            </w:r>
            <w:r w:rsidRPr="00AB2E4D">
              <w:rPr>
                <w:rFonts w:ascii="Times New Roman" w:hAnsi="Times New Roman" w:cs="Times New Roman"/>
                <w:color w:val="000000"/>
                <w:sz w:val="24"/>
                <w:szCs w:val="24"/>
                <w:lang w:val="ru-RU"/>
              </w:rPr>
              <w:lastRenderedPageBreak/>
              <w:t>и Джульетта» (фрагменты по выбору). Жанр трагедии. Тематика, проблематика, сюжет, особенности конфликта.</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lastRenderedPageBreak/>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lastRenderedPageBreak/>
              <w:t>66</w:t>
            </w:r>
          </w:p>
        </w:tc>
        <w:tc>
          <w:tcPr>
            <w:tcW w:w="3531" w:type="dxa"/>
            <w:tcMar>
              <w:top w:w="50" w:type="dxa"/>
              <w:left w:w="100" w:type="dxa"/>
            </w:tcMar>
            <w:vAlign w:val="center"/>
          </w:tcPr>
          <w:p w:rsidR="00AF0D9C" w:rsidRDefault="00AF0D9C">
            <w:pPr>
              <w:spacing w:after="0"/>
              <w:ind w:left="135"/>
              <w:rPr>
                <w:rFonts w:ascii="Times New Roman" w:hAnsi="Times New Roman" w:cs="Times New Roman"/>
                <w:color w:val="000000"/>
                <w:sz w:val="24"/>
                <w:szCs w:val="24"/>
                <w:lang w:val="ru-RU"/>
              </w:rPr>
            </w:pPr>
            <w:r w:rsidRPr="00AB2E4D">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r w:rsidR="00C05F9D" w:rsidRPr="00AB2E4D">
              <w:rPr>
                <w:rFonts w:ascii="Times New Roman" w:hAnsi="Times New Roman" w:cs="Times New Roman"/>
                <w:color w:val="000000"/>
                <w:sz w:val="24"/>
                <w:szCs w:val="24"/>
                <w:lang w:val="ru-RU"/>
              </w:rPr>
              <w:t xml:space="preserve">. </w:t>
            </w:r>
          </w:p>
          <w:p w:rsidR="00D85DD7" w:rsidRPr="00AB2E4D" w:rsidRDefault="00D85DD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итоговая аттестация.</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67</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8C520F">
        <w:trPr>
          <w:trHeight w:val="144"/>
          <w:tblCellSpacing w:w="20" w:type="nil"/>
        </w:trPr>
        <w:tc>
          <w:tcPr>
            <w:tcW w:w="680" w:type="dxa"/>
            <w:tcMar>
              <w:top w:w="50" w:type="dxa"/>
              <w:left w:w="100" w:type="dxa"/>
            </w:tcMar>
            <w:vAlign w:val="center"/>
          </w:tcPr>
          <w:p w:rsidR="00AF0D9C" w:rsidRPr="00AB2E4D" w:rsidRDefault="00AF0D9C">
            <w:pPr>
              <w:spacing w:after="0"/>
              <w:rPr>
                <w:rFonts w:ascii="Times New Roman" w:hAnsi="Times New Roman" w:cs="Times New Roman"/>
                <w:sz w:val="24"/>
                <w:szCs w:val="24"/>
              </w:rPr>
            </w:pPr>
            <w:r w:rsidRPr="00AB2E4D">
              <w:rPr>
                <w:rFonts w:ascii="Times New Roman" w:hAnsi="Times New Roman" w:cs="Times New Roman"/>
                <w:color w:val="000000"/>
                <w:sz w:val="24"/>
                <w:szCs w:val="24"/>
              </w:rPr>
              <w:t>68</w:t>
            </w:r>
          </w:p>
        </w:tc>
        <w:tc>
          <w:tcPr>
            <w:tcW w:w="3531" w:type="dxa"/>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r w:rsidR="00C05F9D" w:rsidRPr="00AB2E4D">
              <w:rPr>
                <w:rFonts w:ascii="Times New Roman" w:hAnsi="Times New Roman" w:cs="Times New Roman"/>
                <w:color w:val="000000"/>
                <w:sz w:val="24"/>
                <w:szCs w:val="24"/>
                <w:lang w:val="ru-RU"/>
              </w:rPr>
              <w:t xml:space="preserve">. </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1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AF0D9C" w:rsidRPr="008C520F" w:rsidRDefault="008C520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27.05</w:t>
            </w:r>
          </w:p>
        </w:tc>
        <w:tc>
          <w:tcPr>
            <w:tcW w:w="993" w:type="dxa"/>
            <w:tcBorders>
              <w:left w:val="single" w:sz="4" w:space="0" w:color="auto"/>
            </w:tcBorders>
            <w:vAlign w:val="center"/>
          </w:tcPr>
          <w:p w:rsidR="00AF0D9C" w:rsidRPr="00AB2E4D" w:rsidRDefault="00AF0D9C">
            <w:pPr>
              <w:spacing w:after="0"/>
              <w:ind w:left="135"/>
              <w:rPr>
                <w:rFonts w:ascii="Times New Roman" w:hAnsi="Times New Roman" w:cs="Times New Roman"/>
                <w:sz w:val="24"/>
                <w:szCs w:val="24"/>
              </w:rPr>
            </w:pPr>
          </w:p>
        </w:tc>
      </w:tr>
      <w:tr w:rsidR="00AF0D9C" w:rsidRPr="00AB2E4D" w:rsidTr="00AF0D9C">
        <w:trPr>
          <w:gridAfter w:val="2"/>
          <w:wAfter w:w="2127" w:type="dxa"/>
          <w:trHeight w:val="144"/>
          <w:tblCellSpacing w:w="20" w:type="nil"/>
        </w:trPr>
        <w:tc>
          <w:tcPr>
            <w:tcW w:w="4211" w:type="dxa"/>
            <w:gridSpan w:val="2"/>
            <w:tcMar>
              <w:top w:w="50" w:type="dxa"/>
              <w:left w:w="100" w:type="dxa"/>
            </w:tcMar>
            <w:vAlign w:val="center"/>
          </w:tcPr>
          <w:p w:rsidR="00AF0D9C" w:rsidRPr="00AB2E4D" w:rsidRDefault="00AF0D9C">
            <w:pPr>
              <w:spacing w:after="0"/>
              <w:ind w:left="135"/>
              <w:rPr>
                <w:rFonts w:ascii="Times New Roman" w:hAnsi="Times New Roman" w:cs="Times New Roman"/>
                <w:sz w:val="24"/>
                <w:szCs w:val="24"/>
                <w:lang w:val="ru-RU"/>
              </w:rPr>
            </w:pPr>
            <w:r w:rsidRPr="00AB2E4D">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lang w:val="ru-RU"/>
              </w:rPr>
              <w:t xml:space="preserve"> </w:t>
            </w:r>
            <w:r w:rsidRPr="00AB2E4D">
              <w:rPr>
                <w:rFonts w:ascii="Times New Roman" w:hAnsi="Times New Roman" w:cs="Times New Roman"/>
                <w:color w:val="000000"/>
                <w:sz w:val="24"/>
                <w:szCs w:val="24"/>
              </w:rPr>
              <w:t xml:space="preserve">68 </w:t>
            </w:r>
          </w:p>
        </w:tc>
        <w:tc>
          <w:tcPr>
            <w:tcW w:w="1275"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2 </w:t>
            </w:r>
          </w:p>
        </w:tc>
        <w:tc>
          <w:tcPr>
            <w:tcW w:w="1134" w:type="dxa"/>
            <w:tcMar>
              <w:top w:w="50" w:type="dxa"/>
              <w:left w:w="100" w:type="dxa"/>
            </w:tcMar>
            <w:vAlign w:val="center"/>
          </w:tcPr>
          <w:p w:rsidR="00AF0D9C" w:rsidRPr="00AB2E4D" w:rsidRDefault="00AF0D9C">
            <w:pPr>
              <w:spacing w:after="0"/>
              <w:ind w:left="135"/>
              <w:jc w:val="center"/>
              <w:rPr>
                <w:rFonts w:ascii="Times New Roman" w:hAnsi="Times New Roman" w:cs="Times New Roman"/>
                <w:sz w:val="24"/>
                <w:szCs w:val="24"/>
              </w:rPr>
            </w:pPr>
            <w:r w:rsidRPr="00AB2E4D">
              <w:rPr>
                <w:rFonts w:ascii="Times New Roman" w:hAnsi="Times New Roman" w:cs="Times New Roman"/>
                <w:color w:val="000000"/>
                <w:sz w:val="24"/>
                <w:szCs w:val="24"/>
              </w:rPr>
              <w:t xml:space="preserve"> 0 </w:t>
            </w:r>
          </w:p>
        </w:tc>
      </w:tr>
      <w:bookmarkEnd w:id="19"/>
    </w:tbl>
    <w:p w:rsidR="000B2EE5" w:rsidRPr="00AB2E4D" w:rsidRDefault="000B2EE5" w:rsidP="00AF0D9C">
      <w:pPr>
        <w:rPr>
          <w:rFonts w:ascii="Times New Roman" w:hAnsi="Times New Roman" w:cs="Times New Roman"/>
          <w:sz w:val="24"/>
          <w:szCs w:val="24"/>
        </w:rPr>
      </w:pPr>
    </w:p>
    <w:sectPr w:rsidR="000B2EE5" w:rsidRPr="00AB2E4D" w:rsidSect="00AF0D9C">
      <w:pgSz w:w="11907" w:h="16839" w:code="9"/>
      <w:pgMar w:top="1440" w:right="992"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21" w:rsidRDefault="00AF2621" w:rsidP="00952F22">
      <w:pPr>
        <w:spacing w:after="0" w:line="240" w:lineRule="auto"/>
      </w:pPr>
      <w:r>
        <w:separator/>
      </w:r>
    </w:p>
  </w:endnote>
  <w:endnote w:type="continuationSeparator" w:id="1">
    <w:p w:rsidR="00AF2621" w:rsidRDefault="00AF2621" w:rsidP="0095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22" w:rsidRDefault="00952F2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6407"/>
      <w:docPartObj>
        <w:docPartGallery w:val="Page Numbers (Bottom of Page)"/>
        <w:docPartUnique/>
      </w:docPartObj>
    </w:sdtPr>
    <w:sdtContent>
      <w:p w:rsidR="00952F22" w:rsidRDefault="00952F22">
        <w:pPr>
          <w:pStyle w:val="af1"/>
          <w:jc w:val="right"/>
        </w:pPr>
        <w:fldSimple w:instr=" PAGE   \* MERGEFORMAT ">
          <w:r>
            <w:rPr>
              <w:noProof/>
            </w:rPr>
            <w:t>2</w:t>
          </w:r>
        </w:fldSimple>
      </w:p>
    </w:sdtContent>
  </w:sdt>
  <w:p w:rsidR="00952F22" w:rsidRDefault="00952F22">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22" w:rsidRDefault="00952F2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21" w:rsidRDefault="00AF2621" w:rsidP="00952F22">
      <w:pPr>
        <w:spacing w:after="0" w:line="240" w:lineRule="auto"/>
      </w:pPr>
      <w:r>
        <w:separator/>
      </w:r>
    </w:p>
  </w:footnote>
  <w:footnote w:type="continuationSeparator" w:id="1">
    <w:p w:rsidR="00AF2621" w:rsidRDefault="00AF2621" w:rsidP="00952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22" w:rsidRDefault="00952F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22" w:rsidRDefault="00952F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22" w:rsidRDefault="00952F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D3F"/>
    <w:multiLevelType w:val="multilevel"/>
    <w:tmpl w:val="2F08A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C09D4"/>
    <w:multiLevelType w:val="multilevel"/>
    <w:tmpl w:val="9836C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97B24"/>
    <w:multiLevelType w:val="multilevel"/>
    <w:tmpl w:val="D3921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47DF1"/>
    <w:multiLevelType w:val="multilevel"/>
    <w:tmpl w:val="DA709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53555"/>
    <w:multiLevelType w:val="multilevel"/>
    <w:tmpl w:val="59740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B464A"/>
    <w:multiLevelType w:val="multilevel"/>
    <w:tmpl w:val="6DE21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5114F"/>
    <w:multiLevelType w:val="multilevel"/>
    <w:tmpl w:val="4A645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81154"/>
    <w:multiLevelType w:val="multilevel"/>
    <w:tmpl w:val="12523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546F8"/>
    <w:multiLevelType w:val="multilevel"/>
    <w:tmpl w:val="C9F68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B40B31"/>
    <w:multiLevelType w:val="multilevel"/>
    <w:tmpl w:val="FF8C5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6B41EE"/>
    <w:multiLevelType w:val="multilevel"/>
    <w:tmpl w:val="00983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3F2611"/>
    <w:multiLevelType w:val="multilevel"/>
    <w:tmpl w:val="325A0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A5160C"/>
    <w:multiLevelType w:val="multilevel"/>
    <w:tmpl w:val="20360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5F671F"/>
    <w:multiLevelType w:val="multilevel"/>
    <w:tmpl w:val="DF846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23F96"/>
    <w:multiLevelType w:val="multilevel"/>
    <w:tmpl w:val="3B1C1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216677"/>
    <w:multiLevelType w:val="multilevel"/>
    <w:tmpl w:val="50C2A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6F48AC"/>
    <w:multiLevelType w:val="multilevel"/>
    <w:tmpl w:val="4D16D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F4B51"/>
    <w:multiLevelType w:val="multilevel"/>
    <w:tmpl w:val="53344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AD61A5"/>
    <w:multiLevelType w:val="multilevel"/>
    <w:tmpl w:val="7C3EE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2B2C3A"/>
    <w:multiLevelType w:val="multilevel"/>
    <w:tmpl w:val="DB40D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75E8D"/>
    <w:multiLevelType w:val="multilevel"/>
    <w:tmpl w:val="0E40E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F929C0"/>
    <w:multiLevelType w:val="multilevel"/>
    <w:tmpl w:val="AB243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41CAA"/>
    <w:multiLevelType w:val="multilevel"/>
    <w:tmpl w:val="9B800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2"/>
  </w:num>
  <w:num w:numId="4">
    <w:abstractNumId w:val="0"/>
  </w:num>
  <w:num w:numId="5">
    <w:abstractNumId w:val="17"/>
  </w:num>
  <w:num w:numId="6">
    <w:abstractNumId w:val="6"/>
  </w:num>
  <w:num w:numId="7">
    <w:abstractNumId w:val="15"/>
  </w:num>
  <w:num w:numId="8">
    <w:abstractNumId w:val="13"/>
  </w:num>
  <w:num w:numId="9">
    <w:abstractNumId w:val="2"/>
  </w:num>
  <w:num w:numId="10">
    <w:abstractNumId w:val="21"/>
  </w:num>
  <w:num w:numId="11">
    <w:abstractNumId w:val="4"/>
  </w:num>
  <w:num w:numId="12">
    <w:abstractNumId w:val="22"/>
  </w:num>
  <w:num w:numId="13">
    <w:abstractNumId w:val="1"/>
  </w:num>
  <w:num w:numId="14">
    <w:abstractNumId w:val="18"/>
  </w:num>
  <w:num w:numId="15">
    <w:abstractNumId w:val="16"/>
  </w:num>
  <w:num w:numId="16">
    <w:abstractNumId w:val="10"/>
  </w:num>
  <w:num w:numId="17">
    <w:abstractNumId w:val="5"/>
  </w:num>
  <w:num w:numId="18">
    <w:abstractNumId w:val="8"/>
  </w:num>
  <w:num w:numId="19">
    <w:abstractNumId w:val="9"/>
  </w:num>
  <w:num w:numId="20">
    <w:abstractNumId w:val="11"/>
  </w:num>
  <w:num w:numId="21">
    <w:abstractNumId w:val="19"/>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24BC"/>
    <w:rsid w:val="00025AFF"/>
    <w:rsid w:val="00045BD4"/>
    <w:rsid w:val="000B2EE5"/>
    <w:rsid w:val="002266A0"/>
    <w:rsid w:val="002B4F58"/>
    <w:rsid w:val="003C5D78"/>
    <w:rsid w:val="005432F1"/>
    <w:rsid w:val="00565D7E"/>
    <w:rsid w:val="0065258F"/>
    <w:rsid w:val="006C5193"/>
    <w:rsid w:val="006E09B0"/>
    <w:rsid w:val="008C520F"/>
    <w:rsid w:val="00952F22"/>
    <w:rsid w:val="009573F7"/>
    <w:rsid w:val="00A824BC"/>
    <w:rsid w:val="00AB2E4D"/>
    <w:rsid w:val="00AF0D9C"/>
    <w:rsid w:val="00AF2621"/>
    <w:rsid w:val="00B5688C"/>
    <w:rsid w:val="00BB373A"/>
    <w:rsid w:val="00C05F9D"/>
    <w:rsid w:val="00D85DD7"/>
    <w:rsid w:val="00DD5281"/>
    <w:rsid w:val="00E42147"/>
    <w:rsid w:val="00F04840"/>
    <w:rsid w:val="00FE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24BC"/>
    <w:rPr>
      <w:color w:val="0000FF" w:themeColor="hyperlink"/>
      <w:u w:val="single"/>
    </w:rPr>
  </w:style>
  <w:style w:type="table" w:styleId="ac">
    <w:name w:val="Table Grid"/>
    <w:basedOn w:val="a1"/>
    <w:uiPriority w:val="59"/>
    <w:rsid w:val="00A82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3C5D78"/>
    <w:pPr>
      <w:spacing w:after="0" w:line="240" w:lineRule="auto"/>
    </w:pPr>
    <w:rPr>
      <w:rFonts w:eastAsiaTheme="minorEastAsia"/>
      <w:lang w:val="ru-RU" w:eastAsia="ru-RU"/>
    </w:rPr>
  </w:style>
  <w:style w:type="paragraph" w:styleId="af">
    <w:name w:val="Balloon Text"/>
    <w:basedOn w:val="a"/>
    <w:link w:val="af0"/>
    <w:uiPriority w:val="99"/>
    <w:semiHidden/>
    <w:unhideWhenUsed/>
    <w:rsid w:val="00952F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2F22"/>
    <w:rPr>
      <w:rFonts w:ascii="Tahoma" w:hAnsi="Tahoma" w:cs="Tahoma"/>
      <w:sz w:val="16"/>
      <w:szCs w:val="16"/>
    </w:rPr>
  </w:style>
  <w:style w:type="paragraph" w:styleId="af1">
    <w:name w:val="footer"/>
    <w:basedOn w:val="a"/>
    <w:link w:val="af2"/>
    <w:uiPriority w:val="99"/>
    <w:unhideWhenUsed/>
    <w:rsid w:val="00952F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2F2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16</cp:revision>
  <cp:lastPrinted>2023-09-06T10:59:00Z</cp:lastPrinted>
  <dcterms:created xsi:type="dcterms:W3CDTF">2023-08-31T07:30:00Z</dcterms:created>
  <dcterms:modified xsi:type="dcterms:W3CDTF">2023-09-11T10:53:00Z</dcterms:modified>
</cp:coreProperties>
</file>