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113" w:rsidRPr="009D5B3B" w:rsidRDefault="00E74620">
      <w:pPr>
        <w:spacing w:after="0"/>
        <w:ind w:left="120"/>
        <w:jc w:val="center"/>
        <w:rPr>
          <w:lang w:val="ru-RU"/>
        </w:rPr>
      </w:pPr>
      <w:bookmarkStart w:id="0" w:name="block-12107520"/>
      <w:r w:rsidRPr="009D5B3B">
        <w:rPr>
          <w:rFonts w:ascii="Times New Roman" w:hAnsi="Times New Roman"/>
          <w:color w:val="000000"/>
          <w:sz w:val="28"/>
          <w:lang w:val="ru-RU"/>
        </w:rPr>
        <w:t>​</w:t>
      </w:r>
      <w:r w:rsidRPr="009D5B3B">
        <w:rPr>
          <w:rFonts w:ascii="Times New Roman" w:hAnsi="Times New Roman"/>
          <w:b/>
          <w:color w:val="000000"/>
          <w:sz w:val="28"/>
          <w:lang w:val="ru-RU"/>
        </w:rPr>
        <w:t>‌ ‌</w:t>
      </w:r>
      <w:r w:rsidRPr="009D5B3B">
        <w:rPr>
          <w:rFonts w:ascii="Times New Roman" w:hAnsi="Times New Roman"/>
          <w:color w:val="000000"/>
          <w:sz w:val="28"/>
          <w:lang w:val="ru-RU"/>
        </w:rPr>
        <w:t>​</w:t>
      </w:r>
      <w:r w:rsidR="001D1345" w:rsidRPr="001D1345">
        <w:rPr>
          <w:rFonts w:ascii="Times New Roman" w:hAnsi="Times New Roman"/>
          <w:noProof/>
          <w:color w:val="000000"/>
          <w:sz w:val="28"/>
          <w:lang w:val="ru-RU" w:eastAsia="ru-RU"/>
        </w:rPr>
        <w:drawing>
          <wp:inline distT="0" distB="0" distL="0" distR="0">
            <wp:extent cx="5940425" cy="8170996"/>
            <wp:effectExtent l="0" t="0" r="0" b="0"/>
            <wp:docPr id="1" name="Рисунок 1" descr="C:\Users\Учитель\Desktop\гуля прогр\физ. 10 - 11 к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гуля прогр\физ. 10 - 11 кл.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bookmarkStart w:id="1" w:name="_GoBack"/>
      <w:bookmarkEnd w:id="1"/>
    </w:p>
    <w:p w:rsidR="005E1113" w:rsidRPr="009D5B3B" w:rsidRDefault="005E1113">
      <w:pPr>
        <w:spacing w:after="0"/>
        <w:ind w:left="120"/>
        <w:rPr>
          <w:lang w:val="ru-RU"/>
        </w:rPr>
      </w:pPr>
    </w:p>
    <w:p w:rsidR="005E1113" w:rsidRPr="009D5B3B" w:rsidRDefault="005E1113">
      <w:pPr>
        <w:rPr>
          <w:lang w:val="ru-RU"/>
        </w:rPr>
        <w:sectPr w:rsidR="005E1113" w:rsidRPr="009D5B3B">
          <w:pgSz w:w="11906" w:h="16383"/>
          <w:pgMar w:top="1134" w:right="850" w:bottom="1134" w:left="1701" w:header="720" w:footer="720" w:gutter="0"/>
          <w:cols w:space="720"/>
        </w:sectPr>
      </w:pPr>
    </w:p>
    <w:p w:rsidR="005E1113" w:rsidRPr="009D5B3B" w:rsidRDefault="00E74620">
      <w:pPr>
        <w:spacing w:after="0" w:line="264" w:lineRule="auto"/>
        <w:ind w:left="120"/>
        <w:jc w:val="both"/>
        <w:rPr>
          <w:lang w:val="ru-RU"/>
        </w:rPr>
      </w:pPr>
      <w:bookmarkStart w:id="2" w:name="block-12107521"/>
      <w:bookmarkEnd w:id="0"/>
      <w:r w:rsidRPr="009D5B3B">
        <w:rPr>
          <w:rFonts w:ascii="Times New Roman" w:hAnsi="Times New Roman"/>
          <w:b/>
          <w:color w:val="000000"/>
          <w:sz w:val="28"/>
          <w:lang w:val="ru-RU"/>
        </w:rPr>
        <w:lastRenderedPageBreak/>
        <w:t>ПОЯСНИТЕЛЬНАЯ ЗАПИСКА</w:t>
      </w:r>
    </w:p>
    <w:p w:rsidR="005E1113" w:rsidRPr="009D5B3B" w:rsidRDefault="005E1113">
      <w:pPr>
        <w:spacing w:after="0" w:line="264" w:lineRule="auto"/>
        <w:ind w:left="120"/>
        <w:jc w:val="both"/>
        <w:rPr>
          <w:lang w:val="ru-RU"/>
        </w:rPr>
      </w:pP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9D5B3B">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9D5B3B">
        <w:rPr>
          <w:rFonts w:ascii="Times New Roman" w:hAnsi="Times New Roman"/>
          <w:color w:val="000000"/>
          <w:sz w:val="28"/>
          <w:lang w:val="ru-RU"/>
        </w:rPr>
        <w:t>достиженческой</w:t>
      </w:r>
      <w:proofErr w:type="spellEnd"/>
      <w:r w:rsidRPr="009D5B3B">
        <w:rPr>
          <w:rFonts w:ascii="Times New Roman" w:hAnsi="Times New Roman"/>
          <w:color w:val="000000"/>
          <w:sz w:val="28"/>
          <w:lang w:val="ru-RU"/>
        </w:rPr>
        <w:t xml:space="preserve"> и </w:t>
      </w:r>
      <w:proofErr w:type="spellStart"/>
      <w:r w:rsidRPr="009D5B3B">
        <w:rPr>
          <w:rFonts w:ascii="Times New Roman" w:hAnsi="Times New Roman"/>
          <w:color w:val="000000"/>
          <w:sz w:val="28"/>
          <w:lang w:val="ru-RU"/>
        </w:rPr>
        <w:t>прикладно</w:t>
      </w:r>
      <w:proofErr w:type="spellEnd"/>
      <w:r w:rsidRPr="009D5B3B">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9D5B3B">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9D5B3B">
        <w:rPr>
          <w:rFonts w:ascii="Times New Roman" w:hAnsi="Times New Roman"/>
          <w:color w:val="000000"/>
          <w:sz w:val="28"/>
          <w:lang w:val="ru-RU"/>
        </w:rPr>
        <w:t>операциональным</w:t>
      </w:r>
      <w:proofErr w:type="spellEnd"/>
      <w:r w:rsidRPr="009D5B3B">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9D5B3B">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w:t>
      </w:r>
      <w:bookmarkStart w:id="3" w:name="ceba58f0-def2-488e-88c8-f4292ccf0380"/>
      <w:r w:rsidRPr="009D5B3B">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roofErr w:type="gramStart"/>
      <w:r w:rsidRPr="009D5B3B">
        <w:rPr>
          <w:rFonts w:ascii="Times New Roman" w:hAnsi="Times New Roman"/>
          <w:color w:val="000000"/>
          <w:sz w:val="28"/>
          <w:lang w:val="ru-RU"/>
        </w:rPr>
        <w:t>).</w:t>
      </w:r>
      <w:bookmarkEnd w:id="3"/>
      <w:r w:rsidRPr="009D5B3B">
        <w:rPr>
          <w:rFonts w:ascii="Times New Roman" w:hAnsi="Times New Roman"/>
          <w:color w:val="000000"/>
          <w:sz w:val="28"/>
          <w:lang w:val="ru-RU"/>
        </w:rPr>
        <w:t>‌</w:t>
      </w:r>
      <w:proofErr w:type="gramEnd"/>
      <w:r w:rsidRPr="009D5B3B">
        <w:rPr>
          <w:rFonts w:ascii="Times New Roman" w:hAnsi="Times New Roman"/>
          <w:color w:val="000000"/>
          <w:sz w:val="28"/>
          <w:lang w:val="ru-RU"/>
        </w:rPr>
        <w:t>‌</w:t>
      </w:r>
    </w:p>
    <w:p w:rsidR="005E1113" w:rsidRPr="009D5B3B" w:rsidRDefault="005E1113">
      <w:pPr>
        <w:spacing w:after="0" w:line="264" w:lineRule="auto"/>
        <w:ind w:left="120"/>
        <w:jc w:val="both"/>
        <w:rPr>
          <w:lang w:val="ru-RU"/>
        </w:rPr>
      </w:pPr>
    </w:p>
    <w:p w:rsidR="005E1113" w:rsidRPr="009D5B3B" w:rsidRDefault="005E1113">
      <w:pPr>
        <w:rPr>
          <w:lang w:val="ru-RU"/>
        </w:rPr>
        <w:sectPr w:rsidR="005E1113" w:rsidRPr="009D5B3B">
          <w:pgSz w:w="11906" w:h="16383"/>
          <w:pgMar w:top="1134" w:right="850" w:bottom="1134" w:left="1701" w:header="720" w:footer="720" w:gutter="0"/>
          <w:cols w:space="720"/>
        </w:sectPr>
      </w:pPr>
    </w:p>
    <w:p w:rsidR="005E1113" w:rsidRPr="009D5B3B" w:rsidRDefault="00E74620">
      <w:pPr>
        <w:spacing w:after="0" w:line="264" w:lineRule="auto"/>
        <w:ind w:left="120"/>
        <w:jc w:val="both"/>
        <w:rPr>
          <w:lang w:val="ru-RU"/>
        </w:rPr>
      </w:pPr>
      <w:bookmarkStart w:id="4" w:name="block-12107522"/>
      <w:bookmarkEnd w:id="2"/>
      <w:r w:rsidRPr="009D5B3B">
        <w:rPr>
          <w:rFonts w:ascii="Times New Roman" w:hAnsi="Times New Roman"/>
          <w:color w:val="000000"/>
          <w:sz w:val="28"/>
          <w:lang w:val="ru-RU"/>
        </w:rPr>
        <w:lastRenderedPageBreak/>
        <w:t>​</w:t>
      </w:r>
      <w:r w:rsidRPr="009D5B3B">
        <w:rPr>
          <w:rFonts w:ascii="Times New Roman" w:hAnsi="Times New Roman"/>
          <w:b/>
          <w:color w:val="000000"/>
          <w:sz w:val="28"/>
          <w:lang w:val="ru-RU"/>
        </w:rPr>
        <w:t>СОДЕРЖАНИЕ УЧЕБНОГО ПРЕДМЕТА</w:t>
      </w:r>
    </w:p>
    <w:p w:rsidR="005E1113" w:rsidRPr="009D5B3B" w:rsidRDefault="005E1113">
      <w:pPr>
        <w:spacing w:after="0" w:line="264" w:lineRule="auto"/>
        <w:ind w:left="120"/>
        <w:jc w:val="both"/>
        <w:rPr>
          <w:lang w:val="ru-RU"/>
        </w:rPr>
      </w:pPr>
    </w:p>
    <w:p w:rsidR="005E1113" w:rsidRPr="009D5B3B" w:rsidRDefault="00E74620">
      <w:pPr>
        <w:spacing w:after="0" w:line="264" w:lineRule="auto"/>
        <w:ind w:left="120"/>
        <w:jc w:val="both"/>
        <w:rPr>
          <w:lang w:val="ru-RU"/>
        </w:rPr>
      </w:pPr>
      <w:r w:rsidRPr="009D5B3B">
        <w:rPr>
          <w:rFonts w:ascii="Times New Roman" w:hAnsi="Times New Roman"/>
          <w:color w:val="000000"/>
          <w:sz w:val="28"/>
          <w:lang w:val="ru-RU"/>
        </w:rPr>
        <w:t>​</w:t>
      </w:r>
      <w:r w:rsidRPr="009D5B3B">
        <w:rPr>
          <w:rFonts w:ascii="Times New Roman" w:hAnsi="Times New Roman"/>
          <w:b/>
          <w:color w:val="000000"/>
          <w:sz w:val="28"/>
          <w:lang w:val="ru-RU"/>
        </w:rPr>
        <w:t>10 КЛАСС</w:t>
      </w:r>
    </w:p>
    <w:p w:rsidR="005E1113" w:rsidRPr="009D5B3B" w:rsidRDefault="005E1113">
      <w:pPr>
        <w:spacing w:after="0" w:line="264" w:lineRule="auto"/>
        <w:ind w:left="120"/>
        <w:jc w:val="both"/>
        <w:rPr>
          <w:lang w:val="ru-RU"/>
        </w:rPr>
      </w:pPr>
    </w:p>
    <w:p w:rsidR="005E1113" w:rsidRPr="009D5B3B" w:rsidRDefault="00E74620">
      <w:pPr>
        <w:spacing w:after="0" w:line="264" w:lineRule="auto"/>
        <w:ind w:left="120"/>
        <w:jc w:val="both"/>
        <w:rPr>
          <w:lang w:val="ru-RU"/>
        </w:rPr>
      </w:pPr>
      <w:r w:rsidRPr="009D5B3B">
        <w:rPr>
          <w:rFonts w:ascii="Times New Roman" w:hAnsi="Times New Roman"/>
          <w:b/>
          <w:i/>
          <w:color w:val="000000"/>
          <w:sz w:val="28"/>
          <w:lang w:val="ru-RU"/>
        </w:rPr>
        <w:t>Знания о физической культуре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9D5B3B">
        <w:rPr>
          <w:rFonts w:ascii="Times New Roman" w:hAnsi="Times New Roman"/>
          <w:color w:val="000000"/>
          <w:sz w:val="28"/>
          <w:lang w:val="ru-RU"/>
        </w:rPr>
        <w:t>прикладно</w:t>
      </w:r>
      <w:proofErr w:type="spellEnd"/>
      <w:r w:rsidRPr="009D5B3B">
        <w:rPr>
          <w:rFonts w:ascii="Times New Roman" w:hAnsi="Times New Roman"/>
          <w:color w:val="000000"/>
          <w:sz w:val="28"/>
          <w:lang w:val="ru-RU"/>
        </w:rPr>
        <w:t xml:space="preserve">-ориентированная, </w:t>
      </w:r>
      <w:proofErr w:type="spellStart"/>
      <w:r w:rsidRPr="009D5B3B">
        <w:rPr>
          <w:rFonts w:ascii="Times New Roman" w:hAnsi="Times New Roman"/>
          <w:color w:val="000000"/>
          <w:sz w:val="28"/>
          <w:lang w:val="ru-RU"/>
        </w:rPr>
        <w:t>соревновательно-достиженческая</w:t>
      </w:r>
      <w:proofErr w:type="spellEnd"/>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9D5B3B">
        <w:rPr>
          <w:rFonts w:ascii="Times New Roman" w:hAnsi="Times New Roman"/>
          <w:color w:val="000000"/>
          <w:sz w:val="28"/>
          <w:lang w:val="ru-RU"/>
        </w:rPr>
        <w:t>прикладно</w:t>
      </w:r>
      <w:proofErr w:type="spellEnd"/>
      <w:r w:rsidRPr="009D5B3B">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5E1113" w:rsidRPr="009D5B3B" w:rsidRDefault="00E74620">
      <w:pPr>
        <w:spacing w:after="0" w:line="264" w:lineRule="auto"/>
        <w:ind w:left="120"/>
        <w:jc w:val="both"/>
        <w:rPr>
          <w:lang w:val="ru-RU"/>
        </w:rPr>
      </w:pPr>
      <w:r w:rsidRPr="009D5B3B">
        <w:rPr>
          <w:rFonts w:ascii="Times New Roman" w:hAnsi="Times New Roman"/>
          <w:b/>
          <w:i/>
          <w:color w:val="000000"/>
          <w:sz w:val="28"/>
          <w:lang w:val="ru-RU"/>
        </w:rPr>
        <w:t>Способы самостоятельной двигательной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9D5B3B">
        <w:rPr>
          <w:rFonts w:ascii="Times New Roman" w:hAnsi="Times New Roman"/>
          <w:color w:val="000000"/>
          <w:sz w:val="28"/>
          <w:lang w:val="ru-RU"/>
        </w:rPr>
        <w:t>Руфье</w:t>
      </w:r>
      <w:proofErr w:type="spellEnd"/>
      <w:r w:rsidRPr="009D5B3B">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E1113" w:rsidRPr="009D5B3B" w:rsidRDefault="00E74620">
      <w:pPr>
        <w:spacing w:after="0" w:line="264" w:lineRule="auto"/>
        <w:ind w:left="120"/>
        <w:jc w:val="both"/>
        <w:rPr>
          <w:lang w:val="ru-RU"/>
        </w:rPr>
      </w:pPr>
      <w:r w:rsidRPr="009D5B3B">
        <w:rPr>
          <w:rFonts w:ascii="Times New Roman" w:hAnsi="Times New Roman"/>
          <w:b/>
          <w:i/>
          <w:color w:val="000000"/>
          <w:sz w:val="28"/>
          <w:lang w:val="ru-RU"/>
        </w:rPr>
        <w:t>Физическое совершенствование</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Физкультурно-оздоровительная деятельность.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Спортивно-оздоровительная деятельность.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Модуль «Спортивные игры».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E1113" w:rsidRPr="009D5B3B" w:rsidRDefault="00E74620">
      <w:pPr>
        <w:spacing w:after="0" w:line="264" w:lineRule="auto"/>
        <w:ind w:firstLine="600"/>
        <w:jc w:val="both"/>
        <w:rPr>
          <w:lang w:val="ru-RU"/>
        </w:rPr>
      </w:pPr>
      <w:proofErr w:type="spellStart"/>
      <w:r w:rsidRPr="009D5B3B">
        <w:rPr>
          <w:rFonts w:ascii="Times New Roman" w:hAnsi="Times New Roman"/>
          <w:i/>
          <w:color w:val="000000"/>
          <w:sz w:val="28"/>
          <w:lang w:val="ru-RU"/>
        </w:rPr>
        <w:t>Прикладно</w:t>
      </w:r>
      <w:proofErr w:type="spellEnd"/>
      <w:r w:rsidRPr="009D5B3B">
        <w:rPr>
          <w:rFonts w:ascii="Times New Roman" w:hAnsi="Times New Roman"/>
          <w:i/>
          <w:color w:val="000000"/>
          <w:sz w:val="28"/>
          <w:lang w:val="ru-RU"/>
        </w:rPr>
        <w:t xml:space="preserve">-ориентированная двигательная деятельность.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E1113" w:rsidRPr="009D5B3B" w:rsidRDefault="005E1113">
      <w:pPr>
        <w:spacing w:after="0"/>
        <w:ind w:left="120"/>
        <w:rPr>
          <w:lang w:val="ru-RU"/>
        </w:rPr>
      </w:pPr>
      <w:bookmarkStart w:id="5" w:name="_Toc137510617"/>
      <w:bookmarkEnd w:id="5"/>
    </w:p>
    <w:p w:rsidR="005E1113" w:rsidRPr="009D5B3B" w:rsidRDefault="005E1113">
      <w:pPr>
        <w:spacing w:after="0" w:line="264" w:lineRule="auto"/>
        <w:ind w:left="120"/>
        <w:jc w:val="both"/>
        <w:rPr>
          <w:lang w:val="ru-RU"/>
        </w:rPr>
      </w:pPr>
    </w:p>
    <w:p w:rsidR="005E1113" w:rsidRPr="009D5B3B" w:rsidRDefault="00E74620">
      <w:pPr>
        <w:spacing w:after="0" w:line="264" w:lineRule="auto"/>
        <w:ind w:left="120"/>
        <w:jc w:val="both"/>
        <w:rPr>
          <w:lang w:val="ru-RU"/>
        </w:rPr>
      </w:pPr>
      <w:r w:rsidRPr="009D5B3B">
        <w:rPr>
          <w:rFonts w:ascii="Times New Roman" w:hAnsi="Times New Roman"/>
          <w:b/>
          <w:color w:val="000000"/>
          <w:sz w:val="28"/>
          <w:lang w:val="ru-RU"/>
        </w:rPr>
        <w:t>11 КЛАСС</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Знания о физической культуре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Способы самостоятельной двигательной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9D5B3B">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9D5B3B">
        <w:rPr>
          <w:rFonts w:ascii="Times New Roman" w:hAnsi="Times New Roman"/>
          <w:color w:val="000000"/>
          <w:sz w:val="28"/>
          <w:lang w:val="ru-RU"/>
        </w:rPr>
        <w:t>синхрогимнастика</w:t>
      </w:r>
      <w:proofErr w:type="spellEnd"/>
      <w:r w:rsidRPr="009D5B3B">
        <w:rPr>
          <w:rFonts w:ascii="Times New Roman" w:hAnsi="Times New Roman"/>
          <w:color w:val="000000"/>
          <w:sz w:val="28"/>
          <w:lang w:val="ru-RU"/>
        </w:rPr>
        <w:t xml:space="preserve"> по методу «Ключ»).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Банные процедуры, их назначение и правила проведения, основные способы парения.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Физическое совершенствование</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Физкультурно-оздоровительная деятельность.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9D5B3B">
        <w:rPr>
          <w:rFonts w:ascii="Times New Roman" w:hAnsi="Times New Roman"/>
          <w:color w:val="000000"/>
          <w:sz w:val="28"/>
          <w:lang w:val="ru-RU"/>
        </w:rPr>
        <w:t>Стретчинг</w:t>
      </w:r>
      <w:proofErr w:type="spellEnd"/>
      <w:r w:rsidRPr="009D5B3B">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Спортивно-оздоровительная деятельность.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Модуль «Спортивные игры».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E1113" w:rsidRPr="009D5B3B" w:rsidRDefault="00E74620">
      <w:pPr>
        <w:spacing w:after="0" w:line="264" w:lineRule="auto"/>
        <w:ind w:firstLine="600"/>
        <w:jc w:val="both"/>
        <w:rPr>
          <w:lang w:val="ru-RU"/>
        </w:rPr>
      </w:pPr>
      <w:proofErr w:type="spellStart"/>
      <w:r w:rsidRPr="009D5B3B">
        <w:rPr>
          <w:rFonts w:ascii="Times New Roman" w:hAnsi="Times New Roman"/>
          <w:i/>
          <w:color w:val="000000"/>
          <w:sz w:val="28"/>
          <w:lang w:val="ru-RU"/>
        </w:rPr>
        <w:t>Прикладно</w:t>
      </w:r>
      <w:proofErr w:type="spellEnd"/>
      <w:r w:rsidRPr="009D5B3B">
        <w:rPr>
          <w:rFonts w:ascii="Times New Roman" w:hAnsi="Times New Roman"/>
          <w:i/>
          <w:color w:val="000000"/>
          <w:sz w:val="28"/>
          <w:lang w:val="ru-RU"/>
        </w:rPr>
        <w:t xml:space="preserve">-ориентированная двигательная деятельность.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9D5B3B">
        <w:rPr>
          <w:rFonts w:ascii="Times New Roman" w:hAnsi="Times New Roman"/>
          <w:color w:val="000000"/>
          <w:sz w:val="28"/>
          <w:lang w:val="ru-RU"/>
        </w:rPr>
        <w:t>самостраховка</w:t>
      </w:r>
      <w:proofErr w:type="spellEnd"/>
      <w:r w:rsidRPr="009D5B3B">
        <w:rPr>
          <w:rFonts w:ascii="Times New Roman" w:hAnsi="Times New Roman"/>
          <w:color w:val="000000"/>
          <w:sz w:val="28"/>
          <w:lang w:val="ru-RU"/>
        </w:rPr>
        <w:t>, стойки, захваты, броски).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Программа вариативного модуля «Базовая физическая подготовка».</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Общая физическая подготовка. </w:t>
      </w:r>
    </w:p>
    <w:p w:rsidR="005E1113" w:rsidRPr="006A1834" w:rsidRDefault="00E74620">
      <w:pPr>
        <w:spacing w:after="0" w:line="264" w:lineRule="auto"/>
        <w:ind w:firstLine="600"/>
        <w:jc w:val="both"/>
        <w:rPr>
          <w:lang w:val="ru-RU"/>
        </w:rPr>
      </w:pPr>
      <w:r w:rsidRPr="009D5B3B">
        <w:rPr>
          <w:rFonts w:ascii="Times New Roman" w:hAnsi="Times New Roman"/>
          <w:i/>
          <w:color w:val="000000"/>
          <w:sz w:val="28"/>
          <w:lang w:val="ru-RU"/>
        </w:rPr>
        <w:t>Развитие силовых способностей</w:t>
      </w:r>
      <w:r w:rsidRPr="009D5B3B">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9D5B3B">
        <w:rPr>
          <w:rFonts w:ascii="Times New Roman" w:hAnsi="Times New Roman"/>
          <w:color w:val="000000"/>
          <w:sz w:val="28"/>
          <w:lang w:val="ru-RU"/>
        </w:rPr>
        <w:t>напрыгивание</w:t>
      </w:r>
      <w:proofErr w:type="spellEnd"/>
      <w:r w:rsidRPr="009D5B3B">
        <w:rPr>
          <w:rFonts w:ascii="Times New Roman" w:hAnsi="Times New Roman"/>
          <w:color w:val="000000"/>
          <w:sz w:val="28"/>
          <w:lang w:val="ru-RU"/>
        </w:rPr>
        <w:t xml:space="preserve"> и спрыгивание, прыжки через скакалку, </w:t>
      </w:r>
      <w:proofErr w:type="spellStart"/>
      <w:r w:rsidRPr="009D5B3B">
        <w:rPr>
          <w:rFonts w:ascii="Times New Roman" w:hAnsi="Times New Roman"/>
          <w:color w:val="000000"/>
          <w:sz w:val="28"/>
          <w:lang w:val="ru-RU"/>
        </w:rPr>
        <w:t>многоскоки</w:t>
      </w:r>
      <w:proofErr w:type="spellEnd"/>
      <w:r w:rsidRPr="009D5B3B">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6A1834">
        <w:rPr>
          <w:rFonts w:ascii="Times New Roman" w:hAnsi="Times New Roman"/>
          <w:color w:val="000000"/>
          <w:sz w:val="28"/>
          <w:lang w:val="ru-RU"/>
        </w:rPr>
        <w:t>(импровизированный баскетбол с набивным мячом и другое).</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Развитие скоростных способностей.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9D5B3B">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9D5B3B">
        <w:rPr>
          <w:rFonts w:ascii="Times New Roman" w:hAnsi="Times New Roman"/>
          <w:color w:val="000000"/>
          <w:sz w:val="28"/>
          <w:lang w:val="ru-RU"/>
        </w:rPr>
        <w:t>обегание</w:t>
      </w:r>
      <w:proofErr w:type="spellEnd"/>
      <w:r w:rsidRPr="009D5B3B">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Развитие выносливости.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9D5B3B">
        <w:rPr>
          <w:rFonts w:ascii="Times New Roman" w:hAnsi="Times New Roman"/>
          <w:color w:val="000000"/>
          <w:sz w:val="28"/>
          <w:lang w:val="ru-RU"/>
        </w:rPr>
        <w:t>субмаксимальной</w:t>
      </w:r>
      <w:proofErr w:type="spellEnd"/>
      <w:r w:rsidRPr="009D5B3B">
        <w:rPr>
          <w:rFonts w:ascii="Times New Roman" w:hAnsi="Times New Roman"/>
          <w:color w:val="000000"/>
          <w:sz w:val="28"/>
          <w:lang w:val="ru-RU"/>
        </w:rPr>
        <w:t xml:space="preserve"> интенсивности. Кроссовый бег и марш-бросок на лыжах.</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Развитие координации движений.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Развитие гибкости.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9D5B3B">
        <w:rPr>
          <w:rFonts w:ascii="Times New Roman" w:hAnsi="Times New Roman"/>
          <w:color w:val="000000"/>
          <w:sz w:val="28"/>
          <w:lang w:val="ru-RU"/>
        </w:rPr>
        <w:t>полушпагат</w:t>
      </w:r>
      <w:proofErr w:type="spellEnd"/>
      <w:r w:rsidRPr="009D5B3B">
        <w:rPr>
          <w:rFonts w:ascii="Times New Roman" w:hAnsi="Times New Roman"/>
          <w:color w:val="000000"/>
          <w:sz w:val="28"/>
          <w:lang w:val="ru-RU"/>
        </w:rPr>
        <w:t xml:space="preserve">, шпагат, </w:t>
      </w:r>
      <w:proofErr w:type="spellStart"/>
      <w:r w:rsidRPr="009D5B3B">
        <w:rPr>
          <w:rFonts w:ascii="Times New Roman" w:hAnsi="Times New Roman"/>
          <w:color w:val="000000"/>
          <w:sz w:val="28"/>
          <w:lang w:val="ru-RU"/>
        </w:rPr>
        <w:t>выкруты</w:t>
      </w:r>
      <w:proofErr w:type="spellEnd"/>
      <w:r w:rsidRPr="009D5B3B">
        <w:rPr>
          <w:rFonts w:ascii="Times New Roman" w:hAnsi="Times New Roman"/>
          <w:color w:val="000000"/>
          <w:sz w:val="28"/>
          <w:lang w:val="ru-RU"/>
        </w:rPr>
        <w:t xml:space="preserve"> гимнастической палки).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 xml:space="preserve">Специальная физическая подготовка. </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Модуль «Гимнастика»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9D5B3B">
        <w:rPr>
          <w:rFonts w:ascii="Times New Roman" w:hAnsi="Times New Roman"/>
          <w:color w:val="000000"/>
          <w:sz w:val="28"/>
          <w:lang w:val="ru-RU"/>
        </w:rPr>
        <w:t>выкруты</w:t>
      </w:r>
      <w:proofErr w:type="spellEnd"/>
      <w:r w:rsidRPr="009D5B3B">
        <w:rPr>
          <w:rFonts w:ascii="Times New Roman" w:hAnsi="Times New Roman"/>
          <w:color w:val="000000"/>
          <w:sz w:val="28"/>
          <w:lang w:val="ru-RU"/>
        </w:rPr>
        <w:t xml:space="preserve">). Комплексы </w:t>
      </w:r>
      <w:r w:rsidRPr="009D5B3B">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9D5B3B">
        <w:rPr>
          <w:rFonts w:ascii="Times New Roman" w:hAnsi="Times New Roman"/>
          <w:color w:val="000000"/>
          <w:sz w:val="28"/>
          <w:lang w:val="ru-RU"/>
        </w:rPr>
        <w:t>полушпагат</w:t>
      </w:r>
      <w:proofErr w:type="spellEnd"/>
      <w:r w:rsidRPr="009D5B3B">
        <w:rPr>
          <w:rFonts w:ascii="Times New Roman" w:hAnsi="Times New Roman"/>
          <w:color w:val="000000"/>
          <w:sz w:val="28"/>
          <w:lang w:val="ru-RU"/>
        </w:rPr>
        <w:t>, шпагат, складка, мост).</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Модуль «Лёгкая атлетика»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9D5B3B">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9D5B3B">
        <w:rPr>
          <w:rFonts w:ascii="Times New Roman" w:hAnsi="Times New Roman"/>
          <w:color w:val="000000"/>
          <w:sz w:val="28"/>
          <w:lang w:val="ru-RU"/>
        </w:rPr>
        <w:t>полуприседе</w:t>
      </w:r>
      <w:proofErr w:type="spellEnd"/>
      <w:r w:rsidRPr="009D5B3B">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6A1834">
        <w:rPr>
          <w:rFonts w:ascii="Times New Roman" w:hAnsi="Times New Roman"/>
          <w:color w:val="000000"/>
          <w:sz w:val="28"/>
          <w:lang w:val="ru-RU"/>
        </w:rPr>
        <w:t xml:space="preserve">«с ходу». </w:t>
      </w:r>
      <w:r w:rsidRPr="009D5B3B">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9D5B3B">
        <w:rPr>
          <w:rFonts w:ascii="Times New Roman" w:hAnsi="Times New Roman"/>
          <w:color w:val="000000"/>
          <w:sz w:val="28"/>
          <w:lang w:val="ru-RU"/>
        </w:rPr>
        <w:t>многоскоки</w:t>
      </w:r>
      <w:proofErr w:type="spellEnd"/>
      <w:r w:rsidRPr="009D5B3B">
        <w:rPr>
          <w:rFonts w:ascii="Times New Roman" w:hAnsi="Times New Roman"/>
          <w:color w:val="000000"/>
          <w:sz w:val="28"/>
          <w:lang w:val="ru-RU"/>
        </w:rPr>
        <w:t xml:space="preserve">, и </w:t>
      </w:r>
      <w:proofErr w:type="spellStart"/>
      <w:r w:rsidRPr="009D5B3B">
        <w:rPr>
          <w:rFonts w:ascii="Times New Roman" w:hAnsi="Times New Roman"/>
          <w:color w:val="000000"/>
          <w:sz w:val="28"/>
          <w:lang w:val="ru-RU"/>
        </w:rPr>
        <w:t>многоскоки</w:t>
      </w:r>
      <w:proofErr w:type="spellEnd"/>
      <w:r w:rsidRPr="009D5B3B">
        <w:rPr>
          <w:rFonts w:ascii="Times New Roman" w:hAnsi="Times New Roman"/>
          <w:color w:val="000000"/>
          <w:sz w:val="28"/>
          <w:lang w:val="ru-RU"/>
        </w:rPr>
        <w:t>, переходящие в бег с ускорением. Подвижные и спортивные игры, эстафеты.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Модуль «Зимние виды спорта»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9D5B3B">
        <w:rPr>
          <w:rFonts w:ascii="Times New Roman" w:hAnsi="Times New Roman"/>
          <w:color w:val="000000"/>
          <w:sz w:val="28"/>
          <w:lang w:val="ru-RU"/>
        </w:rPr>
        <w:t>субмаксимальной</w:t>
      </w:r>
      <w:proofErr w:type="spellEnd"/>
      <w:r w:rsidRPr="009D5B3B">
        <w:rPr>
          <w:rFonts w:ascii="Times New Roman" w:hAnsi="Times New Roman"/>
          <w:color w:val="000000"/>
          <w:sz w:val="28"/>
          <w:lang w:val="ru-RU"/>
        </w:rPr>
        <w:t xml:space="preserve"> интенсивности, с соревновательной скоростью.</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5E1113" w:rsidRPr="009D5B3B" w:rsidRDefault="00E74620">
      <w:pPr>
        <w:spacing w:after="0" w:line="264" w:lineRule="auto"/>
        <w:ind w:firstLine="600"/>
        <w:jc w:val="both"/>
        <w:rPr>
          <w:lang w:val="ru-RU"/>
        </w:rPr>
      </w:pPr>
      <w:r w:rsidRPr="009D5B3B">
        <w:rPr>
          <w:rFonts w:ascii="Times New Roman" w:hAnsi="Times New Roman"/>
          <w:i/>
          <w:color w:val="000000"/>
          <w:sz w:val="28"/>
          <w:lang w:val="ru-RU"/>
        </w:rPr>
        <w:t>Модуль «Спортивные игры»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9D5B3B">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9D5B3B">
        <w:rPr>
          <w:rFonts w:ascii="Times New Roman" w:hAnsi="Times New Roman"/>
          <w:color w:val="000000"/>
          <w:sz w:val="28"/>
          <w:lang w:val="ru-RU"/>
        </w:rPr>
        <w:t>многоскоков</w:t>
      </w:r>
      <w:proofErr w:type="spellEnd"/>
      <w:r w:rsidRPr="009D5B3B">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9D5B3B">
        <w:rPr>
          <w:rFonts w:ascii="Times New Roman" w:hAnsi="Times New Roman"/>
          <w:color w:val="000000"/>
          <w:sz w:val="28"/>
          <w:lang w:val="ru-RU"/>
        </w:rPr>
        <w:t>Напрыгивание</w:t>
      </w:r>
      <w:proofErr w:type="spellEnd"/>
      <w:r w:rsidRPr="009D5B3B">
        <w:rPr>
          <w:rFonts w:ascii="Times New Roman" w:hAnsi="Times New Roman"/>
          <w:color w:val="000000"/>
          <w:sz w:val="28"/>
          <w:lang w:val="ru-RU"/>
        </w:rPr>
        <w:t xml:space="preserve"> и спрыгивание с последующим ускорением. </w:t>
      </w:r>
      <w:proofErr w:type="spellStart"/>
      <w:r w:rsidRPr="009D5B3B">
        <w:rPr>
          <w:rFonts w:ascii="Times New Roman" w:hAnsi="Times New Roman"/>
          <w:color w:val="000000"/>
          <w:sz w:val="28"/>
          <w:lang w:val="ru-RU"/>
        </w:rPr>
        <w:t>Многоскоки</w:t>
      </w:r>
      <w:proofErr w:type="spellEnd"/>
      <w:r w:rsidRPr="009D5B3B">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9D5B3B">
        <w:rPr>
          <w:rFonts w:ascii="Times New Roman" w:hAnsi="Times New Roman"/>
          <w:color w:val="000000"/>
          <w:sz w:val="28"/>
          <w:lang w:val="ru-RU"/>
        </w:rPr>
        <w:t>многоскоков</w:t>
      </w:r>
      <w:proofErr w:type="spellEnd"/>
      <w:r w:rsidRPr="009D5B3B">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9D5B3B">
        <w:rPr>
          <w:rFonts w:ascii="Times New Roman" w:hAnsi="Times New Roman"/>
          <w:color w:val="000000"/>
          <w:sz w:val="28"/>
          <w:lang w:val="ru-RU"/>
        </w:rPr>
        <w:t>полуприседе</w:t>
      </w:r>
      <w:proofErr w:type="spellEnd"/>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6A1834">
        <w:rPr>
          <w:rFonts w:ascii="Times New Roman" w:hAnsi="Times New Roman"/>
          <w:color w:val="000000"/>
          <w:sz w:val="28"/>
          <w:lang w:val="ru-RU"/>
        </w:rPr>
        <w:t xml:space="preserve">(повторение движений партнёра). </w:t>
      </w:r>
      <w:r w:rsidRPr="009D5B3B">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E1113" w:rsidRPr="009D5B3B" w:rsidRDefault="00E74620">
      <w:pPr>
        <w:spacing w:after="0" w:line="264" w:lineRule="auto"/>
        <w:ind w:firstLine="600"/>
        <w:jc w:val="both"/>
        <w:rPr>
          <w:lang w:val="ru-RU"/>
        </w:rPr>
      </w:pPr>
      <w:r w:rsidRPr="006A1834">
        <w:rPr>
          <w:rFonts w:ascii="Times New Roman" w:hAnsi="Times New Roman"/>
          <w:color w:val="000000"/>
          <w:sz w:val="28"/>
          <w:lang w:val="ru-RU"/>
        </w:rPr>
        <w:t xml:space="preserve">Футбол. Развитие скоростных способностей. </w:t>
      </w:r>
      <w:r w:rsidRPr="009D5B3B">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9D5B3B">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9D5B3B">
        <w:rPr>
          <w:rFonts w:ascii="Times New Roman" w:hAnsi="Times New Roman"/>
          <w:color w:val="000000"/>
          <w:sz w:val="28"/>
          <w:lang w:val="ru-RU"/>
        </w:rPr>
        <w:t>Многоскоки</w:t>
      </w:r>
      <w:proofErr w:type="spellEnd"/>
      <w:r w:rsidRPr="009D5B3B">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E1113" w:rsidRPr="009D5B3B" w:rsidRDefault="005E1113">
      <w:pPr>
        <w:rPr>
          <w:lang w:val="ru-RU"/>
        </w:rPr>
        <w:sectPr w:rsidR="005E1113" w:rsidRPr="009D5B3B">
          <w:pgSz w:w="11906" w:h="16383"/>
          <w:pgMar w:top="1134" w:right="850" w:bottom="1134" w:left="1701" w:header="720" w:footer="720" w:gutter="0"/>
          <w:cols w:space="720"/>
        </w:sectPr>
      </w:pPr>
    </w:p>
    <w:p w:rsidR="005E1113" w:rsidRPr="009D5B3B" w:rsidRDefault="00E74620">
      <w:pPr>
        <w:spacing w:after="0" w:line="264" w:lineRule="auto"/>
        <w:ind w:left="120"/>
        <w:jc w:val="both"/>
        <w:rPr>
          <w:lang w:val="ru-RU"/>
        </w:rPr>
      </w:pPr>
      <w:bookmarkStart w:id="6" w:name="_Toc137548640"/>
      <w:bookmarkStart w:id="7" w:name="block-12107518"/>
      <w:bookmarkEnd w:id="4"/>
      <w:bookmarkEnd w:id="6"/>
      <w:r w:rsidRPr="009D5B3B">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5E1113" w:rsidRPr="009D5B3B" w:rsidRDefault="005E1113">
      <w:pPr>
        <w:spacing w:after="0"/>
        <w:ind w:left="120"/>
        <w:rPr>
          <w:lang w:val="ru-RU"/>
        </w:rPr>
      </w:pPr>
      <w:bookmarkStart w:id="8" w:name="_Toc137548641"/>
      <w:bookmarkEnd w:id="8"/>
    </w:p>
    <w:p w:rsidR="005E1113" w:rsidRPr="009D5B3B" w:rsidRDefault="00E74620">
      <w:pPr>
        <w:spacing w:after="0" w:line="264" w:lineRule="auto"/>
        <w:ind w:left="120"/>
        <w:jc w:val="both"/>
        <w:rPr>
          <w:lang w:val="ru-RU"/>
        </w:rPr>
      </w:pPr>
      <w:r w:rsidRPr="009D5B3B">
        <w:rPr>
          <w:rFonts w:ascii="Times New Roman" w:hAnsi="Times New Roman"/>
          <w:b/>
          <w:color w:val="000000"/>
          <w:sz w:val="28"/>
          <w:lang w:val="ru-RU"/>
        </w:rPr>
        <w:t>ЛИЧНОСТНЫЕ РЕЗУЛЬТАТЫ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1) </w:t>
      </w:r>
      <w:r w:rsidRPr="009D5B3B">
        <w:rPr>
          <w:rFonts w:ascii="Times New Roman" w:hAnsi="Times New Roman"/>
          <w:b/>
          <w:color w:val="000000"/>
          <w:sz w:val="28"/>
          <w:lang w:val="ru-RU"/>
        </w:rPr>
        <w:t>гражданского воспитания</w:t>
      </w:r>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proofErr w:type="spellStart"/>
      <w:r w:rsidRPr="009D5B3B">
        <w:rPr>
          <w:rFonts w:ascii="Times New Roman" w:hAnsi="Times New Roman"/>
          <w:color w:val="000000"/>
          <w:sz w:val="28"/>
          <w:lang w:val="ru-RU"/>
        </w:rPr>
        <w:t>сформированность</w:t>
      </w:r>
      <w:proofErr w:type="spellEnd"/>
      <w:r w:rsidRPr="009D5B3B">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готовность к гуманитарной и волонтёрской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2) </w:t>
      </w:r>
      <w:r w:rsidRPr="009D5B3B">
        <w:rPr>
          <w:rFonts w:ascii="Times New Roman" w:hAnsi="Times New Roman"/>
          <w:b/>
          <w:color w:val="000000"/>
          <w:sz w:val="28"/>
          <w:lang w:val="ru-RU"/>
        </w:rPr>
        <w:t>патриотического воспитания</w:t>
      </w:r>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proofErr w:type="spellStart"/>
      <w:r w:rsidRPr="009D5B3B">
        <w:rPr>
          <w:rFonts w:ascii="Times New Roman" w:hAnsi="Times New Roman"/>
          <w:color w:val="000000"/>
          <w:sz w:val="28"/>
          <w:lang w:val="ru-RU"/>
        </w:rPr>
        <w:t>сформированность</w:t>
      </w:r>
      <w:proofErr w:type="spellEnd"/>
      <w:r w:rsidRPr="009D5B3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3) </w:t>
      </w:r>
      <w:r w:rsidRPr="009D5B3B">
        <w:rPr>
          <w:rFonts w:ascii="Times New Roman" w:hAnsi="Times New Roman"/>
          <w:b/>
          <w:color w:val="000000"/>
          <w:sz w:val="28"/>
          <w:lang w:val="ru-RU"/>
        </w:rPr>
        <w:t>духовно-нравственного воспитания</w:t>
      </w:r>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осознание духовных ценностей российского народа;</w:t>
      </w:r>
    </w:p>
    <w:p w:rsidR="005E1113" w:rsidRPr="009D5B3B" w:rsidRDefault="00E74620">
      <w:pPr>
        <w:spacing w:after="0" w:line="264" w:lineRule="auto"/>
        <w:ind w:firstLine="600"/>
        <w:jc w:val="both"/>
        <w:rPr>
          <w:lang w:val="ru-RU"/>
        </w:rPr>
      </w:pPr>
      <w:proofErr w:type="spellStart"/>
      <w:r w:rsidRPr="009D5B3B">
        <w:rPr>
          <w:rFonts w:ascii="Times New Roman" w:hAnsi="Times New Roman"/>
          <w:color w:val="000000"/>
          <w:sz w:val="28"/>
          <w:lang w:val="ru-RU"/>
        </w:rPr>
        <w:t>сформированность</w:t>
      </w:r>
      <w:proofErr w:type="spellEnd"/>
      <w:r w:rsidRPr="009D5B3B">
        <w:rPr>
          <w:rFonts w:ascii="Times New Roman" w:hAnsi="Times New Roman"/>
          <w:color w:val="000000"/>
          <w:sz w:val="28"/>
          <w:lang w:val="ru-RU"/>
        </w:rPr>
        <w:t xml:space="preserve"> нравственного сознания, этического поведения;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осознание личного вклада в построение устойчивого будущего;</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4) </w:t>
      </w:r>
      <w:r w:rsidRPr="009D5B3B">
        <w:rPr>
          <w:rFonts w:ascii="Times New Roman" w:hAnsi="Times New Roman"/>
          <w:b/>
          <w:color w:val="000000"/>
          <w:sz w:val="28"/>
          <w:lang w:val="ru-RU"/>
        </w:rPr>
        <w:t>эстетического воспитания</w:t>
      </w:r>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5) </w:t>
      </w:r>
      <w:r w:rsidRPr="009D5B3B">
        <w:rPr>
          <w:rFonts w:ascii="Times New Roman" w:hAnsi="Times New Roman"/>
          <w:b/>
          <w:color w:val="000000"/>
          <w:sz w:val="28"/>
          <w:lang w:val="ru-RU"/>
        </w:rPr>
        <w:t>физического воспитания</w:t>
      </w:r>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proofErr w:type="spellStart"/>
      <w:r w:rsidRPr="009D5B3B">
        <w:rPr>
          <w:rFonts w:ascii="Times New Roman" w:hAnsi="Times New Roman"/>
          <w:color w:val="000000"/>
          <w:sz w:val="28"/>
          <w:lang w:val="ru-RU"/>
        </w:rPr>
        <w:t>сформированность</w:t>
      </w:r>
      <w:proofErr w:type="spellEnd"/>
      <w:r w:rsidRPr="009D5B3B">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потребность в физическом совершенствовании, занятиях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спортивно-оздоровительной деятельностью;</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6) </w:t>
      </w:r>
      <w:r w:rsidRPr="009D5B3B">
        <w:rPr>
          <w:rFonts w:ascii="Times New Roman" w:hAnsi="Times New Roman"/>
          <w:b/>
          <w:color w:val="000000"/>
          <w:sz w:val="28"/>
          <w:lang w:val="ru-RU"/>
        </w:rPr>
        <w:t>трудового воспитания</w:t>
      </w:r>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готовность к труду, осознание приобретённых умений и навыков, трудолюбие;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7) </w:t>
      </w:r>
      <w:r w:rsidRPr="009D5B3B">
        <w:rPr>
          <w:rFonts w:ascii="Times New Roman" w:hAnsi="Times New Roman"/>
          <w:b/>
          <w:color w:val="000000"/>
          <w:sz w:val="28"/>
          <w:lang w:val="ru-RU"/>
        </w:rPr>
        <w:t>экологического воспитания</w:t>
      </w:r>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proofErr w:type="spellStart"/>
      <w:r w:rsidRPr="009D5B3B">
        <w:rPr>
          <w:rFonts w:ascii="Times New Roman" w:hAnsi="Times New Roman"/>
          <w:color w:val="000000"/>
          <w:sz w:val="28"/>
          <w:lang w:val="ru-RU"/>
        </w:rPr>
        <w:t>сформированность</w:t>
      </w:r>
      <w:proofErr w:type="spellEnd"/>
      <w:r w:rsidRPr="009D5B3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активное неприятие действий, приносящих вред окружающей среде;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расширение опыта деятельности экологической направленности.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8) </w:t>
      </w:r>
      <w:r w:rsidRPr="009D5B3B">
        <w:rPr>
          <w:rFonts w:ascii="Times New Roman" w:hAnsi="Times New Roman"/>
          <w:b/>
          <w:color w:val="000000"/>
          <w:sz w:val="28"/>
          <w:lang w:val="ru-RU"/>
        </w:rPr>
        <w:t>ценности научного познания</w:t>
      </w:r>
      <w:r w:rsidRPr="009D5B3B">
        <w:rPr>
          <w:rFonts w:ascii="Times New Roman" w:hAnsi="Times New Roman"/>
          <w:color w:val="000000"/>
          <w:sz w:val="28"/>
          <w:lang w:val="ru-RU"/>
        </w:rPr>
        <w:t>:</w:t>
      </w:r>
    </w:p>
    <w:p w:rsidR="005E1113" w:rsidRPr="009D5B3B" w:rsidRDefault="00E74620">
      <w:pPr>
        <w:spacing w:after="0" w:line="264" w:lineRule="auto"/>
        <w:ind w:firstLine="600"/>
        <w:jc w:val="both"/>
        <w:rPr>
          <w:lang w:val="ru-RU"/>
        </w:rPr>
      </w:pPr>
      <w:proofErr w:type="spellStart"/>
      <w:r w:rsidRPr="009D5B3B">
        <w:rPr>
          <w:rFonts w:ascii="Times New Roman" w:hAnsi="Times New Roman"/>
          <w:color w:val="000000"/>
          <w:sz w:val="28"/>
          <w:lang w:val="ru-RU"/>
        </w:rPr>
        <w:t>сформированность</w:t>
      </w:r>
      <w:proofErr w:type="spellEnd"/>
      <w:r w:rsidRPr="009D5B3B">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E1113" w:rsidRPr="009D5B3B" w:rsidRDefault="005E1113">
      <w:pPr>
        <w:spacing w:after="0"/>
        <w:ind w:left="120"/>
        <w:rPr>
          <w:lang w:val="ru-RU"/>
        </w:rPr>
      </w:pPr>
      <w:bookmarkStart w:id="9" w:name="_Toc137510620"/>
      <w:bookmarkEnd w:id="9"/>
    </w:p>
    <w:p w:rsidR="005E1113" w:rsidRPr="009D5B3B" w:rsidRDefault="005E1113">
      <w:pPr>
        <w:spacing w:after="0" w:line="264" w:lineRule="auto"/>
        <w:ind w:left="120"/>
        <w:jc w:val="both"/>
        <w:rPr>
          <w:lang w:val="ru-RU"/>
        </w:rPr>
      </w:pPr>
    </w:p>
    <w:p w:rsidR="005E1113" w:rsidRPr="009D5B3B" w:rsidRDefault="00E74620">
      <w:pPr>
        <w:spacing w:after="0" w:line="264" w:lineRule="auto"/>
        <w:ind w:left="120"/>
        <w:jc w:val="both"/>
        <w:rPr>
          <w:lang w:val="ru-RU"/>
        </w:rPr>
      </w:pPr>
      <w:r w:rsidRPr="009D5B3B">
        <w:rPr>
          <w:rFonts w:ascii="Times New Roman" w:hAnsi="Times New Roman"/>
          <w:b/>
          <w:color w:val="000000"/>
          <w:sz w:val="28"/>
          <w:lang w:val="ru-RU"/>
        </w:rPr>
        <w:t>МЕТАПРЕДМЕТНЫЕ РЕЗУЛЬТАТЫ</w:t>
      </w:r>
    </w:p>
    <w:p w:rsidR="005E1113" w:rsidRPr="009D5B3B" w:rsidRDefault="00E74620">
      <w:pPr>
        <w:spacing w:after="0" w:line="264" w:lineRule="auto"/>
        <w:ind w:firstLine="600"/>
        <w:jc w:val="both"/>
        <w:rPr>
          <w:lang w:val="ru-RU"/>
        </w:rPr>
      </w:pPr>
      <w:bookmarkStart w:id="10" w:name="_Toc134720971"/>
      <w:bookmarkEnd w:id="10"/>
      <w:r w:rsidRPr="009D5B3B">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1113" w:rsidRPr="009D5B3B" w:rsidRDefault="00E74620">
      <w:pPr>
        <w:spacing w:after="0" w:line="264" w:lineRule="auto"/>
        <w:ind w:left="120"/>
        <w:jc w:val="both"/>
        <w:rPr>
          <w:lang w:val="ru-RU"/>
        </w:rPr>
      </w:pPr>
      <w:r w:rsidRPr="009D5B3B">
        <w:rPr>
          <w:rFonts w:ascii="Times New Roman" w:hAnsi="Times New Roman"/>
          <w:b/>
          <w:color w:val="000000"/>
          <w:sz w:val="28"/>
          <w:lang w:val="ru-RU"/>
        </w:rPr>
        <w:t>Познавательные универсальные учебные действия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У обучающегося будут сформированы </w:t>
      </w:r>
      <w:r w:rsidRPr="009D5B3B">
        <w:rPr>
          <w:rFonts w:ascii="Times New Roman" w:hAnsi="Times New Roman"/>
          <w:i/>
          <w:color w:val="000000"/>
          <w:sz w:val="28"/>
          <w:lang w:val="ru-RU"/>
        </w:rPr>
        <w:t>следующие базовые логические действия</w:t>
      </w:r>
      <w:r w:rsidRPr="009D5B3B">
        <w:rPr>
          <w:rFonts w:ascii="Times New Roman" w:hAnsi="Times New Roman"/>
          <w:color w:val="000000"/>
          <w:sz w:val="28"/>
          <w:lang w:val="ru-RU"/>
        </w:rPr>
        <w:t xml:space="preserve"> как часть познавательных универсальных учебных действий: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определять цели деятельности, задавать параметры и критерии их достижения;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выявлять закономерности и противоречия в рассматриваемых явлениях;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развивать креативное мышление при решении жизненных проблем.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У обучающегося будут сформированы следующие </w:t>
      </w:r>
      <w:r w:rsidRPr="009D5B3B">
        <w:rPr>
          <w:rFonts w:ascii="Times New Roman" w:hAnsi="Times New Roman"/>
          <w:i/>
          <w:color w:val="000000"/>
          <w:sz w:val="28"/>
          <w:lang w:val="ru-RU"/>
        </w:rPr>
        <w:t>базовые исследовательские действия</w:t>
      </w:r>
      <w:r w:rsidRPr="009D5B3B">
        <w:rPr>
          <w:rFonts w:ascii="Times New Roman" w:hAnsi="Times New Roman"/>
          <w:color w:val="000000"/>
          <w:sz w:val="28"/>
          <w:lang w:val="ru-RU"/>
        </w:rPr>
        <w:t xml:space="preserve"> как часть познавательных универсальных учебных действий: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давать оценку новым ситуациям, оценивать приобретённый опыт;</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уметь интегрировать знания из разных предметных областей;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У обучающегося будут сформированы следующие </w:t>
      </w:r>
      <w:r w:rsidRPr="009D5B3B">
        <w:rPr>
          <w:rFonts w:ascii="Times New Roman" w:hAnsi="Times New Roman"/>
          <w:i/>
          <w:color w:val="000000"/>
          <w:sz w:val="28"/>
          <w:lang w:val="ru-RU"/>
        </w:rPr>
        <w:t>умения работать с информацией</w:t>
      </w:r>
      <w:r w:rsidRPr="009D5B3B">
        <w:rPr>
          <w:rFonts w:ascii="Times New Roman" w:hAnsi="Times New Roman"/>
          <w:color w:val="000000"/>
          <w:sz w:val="28"/>
          <w:lang w:val="ru-RU"/>
        </w:rPr>
        <w:t xml:space="preserve"> как часть познавательных универсальных учебных действий: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9D5B3B">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5E1113" w:rsidRPr="009D5B3B" w:rsidRDefault="00E74620">
      <w:pPr>
        <w:spacing w:after="0" w:line="264" w:lineRule="auto"/>
        <w:ind w:left="120"/>
        <w:jc w:val="both"/>
        <w:rPr>
          <w:lang w:val="ru-RU"/>
        </w:rPr>
      </w:pPr>
      <w:r w:rsidRPr="009D5B3B">
        <w:rPr>
          <w:rFonts w:ascii="Times New Roman" w:hAnsi="Times New Roman"/>
          <w:b/>
          <w:color w:val="000000"/>
          <w:sz w:val="28"/>
          <w:lang w:val="ru-RU"/>
        </w:rPr>
        <w:t>Коммуникативные универсальные учебные действия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осуществлять коммуникации во всех сферах жизни;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владеть различными способами общения и взаимодействия;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аргументированно вести диалог, уметь смягчать конфликтные ситуации;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E1113" w:rsidRPr="009D5B3B" w:rsidRDefault="00E74620">
      <w:pPr>
        <w:spacing w:after="0" w:line="264" w:lineRule="auto"/>
        <w:ind w:left="120"/>
        <w:jc w:val="both"/>
        <w:rPr>
          <w:lang w:val="ru-RU"/>
        </w:rPr>
      </w:pPr>
      <w:r w:rsidRPr="009D5B3B">
        <w:rPr>
          <w:rFonts w:ascii="Times New Roman" w:hAnsi="Times New Roman"/>
          <w:b/>
          <w:color w:val="000000"/>
          <w:sz w:val="28"/>
          <w:lang w:val="ru-RU"/>
        </w:rPr>
        <w:t>Регулятивные универсальные учебные действия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У обучающегося будут сформированы следующие умения </w:t>
      </w:r>
      <w:r w:rsidRPr="009D5B3B">
        <w:rPr>
          <w:rFonts w:ascii="Times New Roman" w:hAnsi="Times New Roman"/>
          <w:i/>
          <w:color w:val="000000"/>
          <w:sz w:val="28"/>
          <w:lang w:val="ru-RU"/>
        </w:rPr>
        <w:t>самоорганизации</w:t>
      </w:r>
      <w:r w:rsidRPr="009D5B3B">
        <w:rPr>
          <w:rFonts w:ascii="Times New Roman" w:hAnsi="Times New Roman"/>
          <w:color w:val="000000"/>
          <w:sz w:val="28"/>
          <w:lang w:val="ru-RU"/>
        </w:rPr>
        <w:t xml:space="preserve"> как часть регулятивных универсальных учебных действий: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давать оценку новым ситуациям;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расширять рамки учебного предмета на основе личных предпочтений;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делать осознанный выбор, аргументировать его, брать ответственность за решение;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оценивать приобретённый опыт;</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постоянно повышать свой образовательный и культурный уровень;</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У обучающегося будут сформированы следующие умения </w:t>
      </w:r>
      <w:r w:rsidRPr="009D5B3B">
        <w:rPr>
          <w:rFonts w:ascii="Times New Roman" w:hAnsi="Times New Roman"/>
          <w:i/>
          <w:color w:val="000000"/>
          <w:sz w:val="28"/>
          <w:lang w:val="ru-RU"/>
        </w:rPr>
        <w:t>самоконтроля, принятия себя и других</w:t>
      </w:r>
      <w:r w:rsidRPr="009D5B3B">
        <w:rPr>
          <w:rFonts w:ascii="Times New Roman" w:hAnsi="Times New Roman"/>
          <w:color w:val="000000"/>
          <w:sz w:val="28"/>
          <w:lang w:val="ru-RU"/>
        </w:rPr>
        <w:t xml:space="preserve"> как часть регулятивных универсальных учебных действий: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уметь оценивать риски и своевременно принимать решения по их снижению;</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принимать мотивы и аргументы других при анализе результатов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принимать себя, понимая свои недостатки и достоинства;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принимать мотивы и аргументы других при анализе результатов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признавать своё право и право других на ошибки;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развивать способность понимать мир с позиции другого человека.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У обучающегося будут сформированы следующие умения </w:t>
      </w:r>
      <w:r w:rsidRPr="009D5B3B">
        <w:rPr>
          <w:rFonts w:ascii="Times New Roman" w:hAnsi="Times New Roman"/>
          <w:i/>
          <w:color w:val="000000"/>
          <w:sz w:val="28"/>
          <w:lang w:val="ru-RU"/>
        </w:rPr>
        <w:t>совместной деятельности</w:t>
      </w:r>
      <w:r w:rsidRPr="009D5B3B">
        <w:rPr>
          <w:rFonts w:ascii="Times New Roman" w:hAnsi="Times New Roman"/>
          <w:color w:val="000000"/>
          <w:sz w:val="28"/>
          <w:lang w:val="ru-RU"/>
        </w:rPr>
        <w:t xml:space="preserve"> как часть коммуникативных универсальных учебных действий: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понимать и использовать преимущества командной и индивидуальной работы;</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E1113" w:rsidRPr="009D5B3B" w:rsidRDefault="005E1113">
      <w:pPr>
        <w:spacing w:after="0"/>
        <w:ind w:left="120"/>
        <w:rPr>
          <w:lang w:val="ru-RU"/>
        </w:rPr>
      </w:pPr>
      <w:bookmarkStart w:id="11" w:name="_Toc137510621"/>
      <w:bookmarkEnd w:id="11"/>
    </w:p>
    <w:p w:rsidR="005E1113" w:rsidRPr="009D5B3B" w:rsidRDefault="005E1113">
      <w:pPr>
        <w:spacing w:after="0" w:line="264" w:lineRule="auto"/>
        <w:ind w:left="120"/>
        <w:jc w:val="both"/>
        <w:rPr>
          <w:lang w:val="ru-RU"/>
        </w:rPr>
      </w:pPr>
    </w:p>
    <w:p w:rsidR="005E1113" w:rsidRPr="009D5B3B" w:rsidRDefault="00E74620">
      <w:pPr>
        <w:spacing w:after="0" w:line="264" w:lineRule="auto"/>
        <w:ind w:left="120"/>
        <w:jc w:val="both"/>
        <w:rPr>
          <w:lang w:val="ru-RU"/>
        </w:rPr>
      </w:pPr>
      <w:r w:rsidRPr="009D5B3B">
        <w:rPr>
          <w:rFonts w:ascii="Times New Roman" w:hAnsi="Times New Roman"/>
          <w:b/>
          <w:color w:val="000000"/>
          <w:sz w:val="28"/>
          <w:lang w:val="ru-RU"/>
        </w:rPr>
        <w:t>ПРЕДМЕТНЫЕ РЕЗУЛЬТАТЫ</w:t>
      </w:r>
    </w:p>
    <w:p w:rsidR="005E1113" w:rsidRPr="009D5B3B" w:rsidRDefault="00E74620">
      <w:pPr>
        <w:spacing w:after="0" w:line="264" w:lineRule="auto"/>
        <w:ind w:left="120"/>
        <w:jc w:val="both"/>
        <w:rPr>
          <w:lang w:val="ru-RU"/>
        </w:rPr>
      </w:pPr>
      <w:r w:rsidRPr="009D5B3B">
        <w:rPr>
          <w:rFonts w:ascii="Times New Roman" w:hAnsi="Times New Roman"/>
          <w:color w:val="000000"/>
          <w:sz w:val="28"/>
          <w:lang w:val="ru-RU"/>
        </w:rPr>
        <w:t xml:space="preserve">К концу обучения </w:t>
      </w:r>
      <w:r w:rsidRPr="009D5B3B">
        <w:rPr>
          <w:rFonts w:ascii="Times New Roman" w:hAnsi="Times New Roman"/>
          <w:b/>
          <w:i/>
          <w:color w:val="000000"/>
          <w:sz w:val="28"/>
          <w:lang w:val="ru-RU"/>
        </w:rPr>
        <w:t>в 10 классе</w:t>
      </w:r>
      <w:r w:rsidRPr="009D5B3B">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 xml:space="preserve">Раздел «Знания о физической культуре»: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9D5B3B">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Раздел «Организация самостоятельных занятий»: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Раздел «Физическое совершенствование»: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5E1113" w:rsidRPr="009D5B3B" w:rsidRDefault="005E1113">
      <w:pPr>
        <w:spacing w:after="0" w:line="264" w:lineRule="auto"/>
        <w:ind w:left="120"/>
        <w:jc w:val="both"/>
        <w:rPr>
          <w:lang w:val="ru-RU"/>
        </w:rPr>
      </w:pPr>
    </w:p>
    <w:p w:rsidR="005E1113" w:rsidRPr="009D5B3B" w:rsidRDefault="00E74620">
      <w:pPr>
        <w:spacing w:after="0" w:line="264" w:lineRule="auto"/>
        <w:ind w:left="120"/>
        <w:jc w:val="both"/>
        <w:rPr>
          <w:lang w:val="ru-RU"/>
        </w:rPr>
      </w:pPr>
      <w:r w:rsidRPr="009D5B3B">
        <w:rPr>
          <w:rFonts w:ascii="Times New Roman" w:hAnsi="Times New Roman"/>
          <w:color w:val="000000"/>
          <w:sz w:val="28"/>
          <w:lang w:val="ru-RU"/>
        </w:rPr>
        <w:t xml:space="preserve">К концу обучения </w:t>
      </w:r>
      <w:r w:rsidRPr="009D5B3B">
        <w:rPr>
          <w:rFonts w:ascii="Times New Roman" w:hAnsi="Times New Roman"/>
          <w:b/>
          <w:i/>
          <w:color w:val="000000"/>
          <w:sz w:val="28"/>
          <w:lang w:val="ru-RU"/>
        </w:rPr>
        <w:t>в 11 классе</w:t>
      </w:r>
      <w:r w:rsidRPr="009D5B3B">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lastRenderedPageBreak/>
        <w:t xml:space="preserve">Раздел «Знания о физической культуре»: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Раздел «Организация самостоятельных занятий»:</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5E1113" w:rsidRPr="009D5B3B" w:rsidRDefault="00E74620">
      <w:pPr>
        <w:spacing w:after="0" w:line="264" w:lineRule="auto"/>
        <w:ind w:firstLine="600"/>
        <w:jc w:val="both"/>
        <w:rPr>
          <w:lang w:val="ru-RU"/>
        </w:rPr>
      </w:pPr>
      <w:r w:rsidRPr="009D5B3B">
        <w:rPr>
          <w:rFonts w:ascii="Times New Roman" w:hAnsi="Times New Roman"/>
          <w:b/>
          <w:i/>
          <w:color w:val="000000"/>
          <w:sz w:val="28"/>
          <w:lang w:val="ru-RU"/>
        </w:rPr>
        <w:t>Раздел «Физическое совершенствование»:</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E1113" w:rsidRPr="009D5B3B" w:rsidRDefault="00E74620">
      <w:pPr>
        <w:spacing w:after="0" w:line="264" w:lineRule="auto"/>
        <w:ind w:firstLine="600"/>
        <w:jc w:val="both"/>
        <w:rPr>
          <w:lang w:val="ru-RU"/>
        </w:rPr>
      </w:pPr>
      <w:r w:rsidRPr="009D5B3B">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E1113" w:rsidRPr="009D5B3B" w:rsidRDefault="005E1113">
      <w:pPr>
        <w:rPr>
          <w:lang w:val="ru-RU"/>
        </w:rPr>
        <w:sectPr w:rsidR="005E1113" w:rsidRPr="009D5B3B">
          <w:pgSz w:w="11906" w:h="16383"/>
          <w:pgMar w:top="1134" w:right="850" w:bottom="1134" w:left="1701" w:header="720" w:footer="720" w:gutter="0"/>
          <w:cols w:space="720"/>
        </w:sectPr>
      </w:pPr>
    </w:p>
    <w:p w:rsidR="005E1113" w:rsidRDefault="00E74620">
      <w:pPr>
        <w:spacing w:after="0"/>
        <w:ind w:left="120"/>
      </w:pPr>
      <w:bookmarkStart w:id="12" w:name="block-12107517"/>
      <w:bookmarkEnd w:id="7"/>
      <w:r w:rsidRPr="009D5B3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E1113" w:rsidRDefault="00E7462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E1113">
        <w:trPr>
          <w:trHeight w:val="144"/>
          <w:tblCellSpacing w:w="20" w:type="nil"/>
        </w:trPr>
        <w:tc>
          <w:tcPr>
            <w:tcW w:w="510" w:type="dxa"/>
            <w:vMerge w:val="restart"/>
            <w:tcMar>
              <w:top w:w="50" w:type="dxa"/>
              <w:left w:w="100" w:type="dxa"/>
            </w:tcMar>
            <w:vAlign w:val="center"/>
          </w:tcPr>
          <w:p w:rsidR="005E1113" w:rsidRDefault="00E74620">
            <w:pPr>
              <w:spacing w:after="0"/>
              <w:ind w:left="135"/>
            </w:pPr>
            <w:r>
              <w:rPr>
                <w:rFonts w:ascii="Times New Roman" w:hAnsi="Times New Roman"/>
                <w:b/>
                <w:color w:val="000000"/>
                <w:sz w:val="24"/>
              </w:rPr>
              <w:t xml:space="preserve">№ п/п </w:t>
            </w:r>
          </w:p>
          <w:p w:rsidR="005E1113" w:rsidRDefault="005E1113">
            <w:pPr>
              <w:spacing w:after="0"/>
              <w:ind w:left="135"/>
            </w:pPr>
          </w:p>
        </w:tc>
        <w:tc>
          <w:tcPr>
            <w:tcW w:w="2816"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E1113" w:rsidRDefault="005E1113">
            <w:pPr>
              <w:spacing w:after="0"/>
              <w:ind w:left="135"/>
            </w:pPr>
          </w:p>
        </w:tc>
        <w:tc>
          <w:tcPr>
            <w:tcW w:w="0" w:type="auto"/>
            <w:gridSpan w:val="3"/>
            <w:tcMar>
              <w:top w:w="50" w:type="dxa"/>
              <w:left w:w="100" w:type="dxa"/>
            </w:tcMar>
            <w:vAlign w:val="center"/>
          </w:tcPr>
          <w:p w:rsidR="005E1113" w:rsidRDefault="00E74620">
            <w:pPr>
              <w:spacing w:after="0"/>
            </w:pPr>
            <w:r>
              <w:rPr>
                <w:rFonts w:ascii="Times New Roman" w:hAnsi="Times New Roman"/>
                <w:b/>
                <w:color w:val="000000"/>
                <w:sz w:val="24"/>
              </w:rPr>
              <w:t xml:space="preserve">Количество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E1113" w:rsidRDefault="005E1113">
            <w:pPr>
              <w:spacing w:after="0"/>
              <w:ind w:left="135"/>
            </w:pPr>
          </w:p>
        </w:tc>
      </w:tr>
      <w:tr w:rsidR="005E1113">
        <w:trPr>
          <w:trHeight w:val="144"/>
          <w:tblCellSpacing w:w="20" w:type="nil"/>
        </w:trPr>
        <w:tc>
          <w:tcPr>
            <w:tcW w:w="0" w:type="auto"/>
            <w:vMerge/>
            <w:tcBorders>
              <w:top w:val="nil"/>
            </w:tcBorders>
            <w:tcMar>
              <w:top w:w="50" w:type="dxa"/>
              <w:left w:w="100" w:type="dxa"/>
            </w:tcMar>
          </w:tcPr>
          <w:p w:rsidR="005E1113" w:rsidRDefault="005E1113"/>
        </w:tc>
        <w:tc>
          <w:tcPr>
            <w:tcW w:w="0" w:type="auto"/>
            <w:vMerge/>
            <w:tcBorders>
              <w:top w:val="nil"/>
            </w:tcBorders>
            <w:tcMar>
              <w:top w:w="50" w:type="dxa"/>
              <w:left w:w="100" w:type="dxa"/>
            </w:tcMar>
          </w:tcPr>
          <w:p w:rsidR="005E1113" w:rsidRDefault="005E1113"/>
        </w:tc>
        <w:tc>
          <w:tcPr>
            <w:tcW w:w="994"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E1113" w:rsidRDefault="005E1113">
            <w:pPr>
              <w:spacing w:after="0"/>
              <w:ind w:left="135"/>
            </w:pPr>
          </w:p>
        </w:tc>
        <w:tc>
          <w:tcPr>
            <w:tcW w:w="1719"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E1113" w:rsidRDefault="005E1113">
            <w:pPr>
              <w:spacing w:after="0"/>
              <w:ind w:left="135"/>
            </w:pPr>
          </w:p>
        </w:tc>
        <w:tc>
          <w:tcPr>
            <w:tcW w:w="1805"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E1113" w:rsidRDefault="005E1113">
            <w:pPr>
              <w:spacing w:after="0"/>
              <w:ind w:left="135"/>
            </w:pPr>
          </w:p>
        </w:tc>
        <w:tc>
          <w:tcPr>
            <w:tcW w:w="0" w:type="auto"/>
            <w:vMerge/>
            <w:tcBorders>
              <w:top w:val="nil"/>
            </w:tcBorders>
            <w:tcMar>
              <w:top w:w="50" w:type="dxa"/>
              <w:left w:w="100" w:type="dxa"/>
            </w:tcMar>
          </w:tcPr>
          <w:p w:rsidR="005E1113" w:rsidRDefault="005E1113"/>
        </w:tc>
      </w:tr>
      <w:tr w:rsidR="005E1113" w:rsidRPr="001D1345">
        <w:trPr>
          <w:trHeight w:val="144"/>
          <w:tblCellSpacing w:w="20" w:type="nil"/>
        </w:trPr>
        <w:tc>
          <w:tcPr>
            <w:tcW w:w="0" w:type="auto"/>
            <w:gridSpan w:val="6"/>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b/>
                <w:color w:val="000000"/>
                <w:sz w:val="24"/>
                <w:lang w:val="ru-RU"/>
              </w:rPr>
              <w:t>Раздел 1.</w:t>
            </w:r>
            <w:r w:rsidRPr="009D5B3B">
              <w:rPr>
                <w:rFonts w:ascii="Times New Roman" w:hAnsi="Times New Roman"/>
                <w:color w:val="000000"/>
                <w:sz w:val="24"/>
                <w:lang w:val="ru-RU"/>
              </w:rPr>
              <w:t xml:space="preserve"> </w:t>
            </w:r>
            <w:r w:rsidRPr="009D5B3B">
              <w:rPr>
                <w:rFonts w:ascii="Times New Roman" w:hAnsi="Times New Roman"/>
                <w:b/>
                <w:color w:val="000000"/>
                <w:sz w:val="24"/>
                <w:lang w:val="ru-RU"/>
              </w:rPr>
              <w:t>Знания о физической культуре</w:t>
            </w: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1.1</w:t>
            </w:r>
          </w:p>
        </w:tc>
        <w:tc>
          <w:tcPr>
            <w:tcW w:w="2816"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2</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1.2</w:t>
            </w:r>
          </w:p>
        </w:tc>
        <w:tc>
          <w:tcPr>
            <w:tcW w:w="2816"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2</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E1113" w:rsidRDefault="005E1113"/>
        </w:tc>
      </w:tr>
      <w:tr w:rsidR="005E1113" w:rsidRPr="001D1345">
        <w:trPr>
          <w:trHeight w:val="144"/>
          <w:tblCellSpacing w:w="20" w:type="nil"/>
        </w:trPr>
        <w:tc>
          <w:tcPr>
            <w:tcW w:w="0" w:type="auto"/>
            <w:gridSpan w:val="6"/>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b/>
                <w:color w:val="000000"/>
                <w:sz w:val="24"/>
                <w:lang w:val="ru-RU"/>
              </w:rPr>
              <w:t>Раздел 2.</w:t>
            </w:r>
            <w:r w:rsidRPr="009D5B3B">
              <w:rPr>
                <w:rFonts w:ascii="Times New Roman" w:hAnsi="Times New Roman"/>
                <w:color w:val="000000"/>
                <w:sz w:val="24"/>
                <w:lang w:val="ru-RU"/>
              </w:rPr>
              <w:t xml:space="preserve"> </w:t>
            </w:r>
            <w:r w:rsidRPr="009D5B3B">
              <w:rPr>
                <w:rFonts w:ascii="Times New Roman" w:hAnsi="Times New Roman"/>
                <w:b/>
                <w:color w:val="000000"/>
                <w:sz w:val="24"/>
                <w:lang w:val="ru-RU"/>
              </w:rPr>
              <w:t>Способы самостоятельной двигательной деятельности</w:t>
            </w: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2.1</w:t>
            </w:r>
          </w:p>
        </w:tc>
        <w:tc>
          <w:tcPr>
            <w:tcW w:w="2816"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5</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5E1113" w:rsidRDefault="005E1113"/>
        </w:tc>
      </w:tr>
      <w:tr w:rsidR="005E1113">
        <w:trPr>
          <w:trHeight w:val="144"/>
          <w:tblCellSpacing w:w="20" w:type="nil"/>
        </w:trPr>
        <w:tc>
          <w:tcPr>
            <w:tcW w:w="0" w:type="auto"/>
            <w:gridSpan w:val="6"/>
            <w:tcMar>
              <w:top w:w="50" w:type="dxa"/>
              <w:left w:w="100" w:type="dxa"/>
            </w:tcMar>
            <w:vAlign w:val="center"/>
          </w:tcPr>
          <w:p w:rsidR="005E1113" w:rsidRDefault="00E74620">
            <w:pPr>
              <w:spacing w:after="0"/>
              <w:ind w:left="135"/>
            </w:pPr>
            <w:r>
              <w:rPr>
                <w:rFonts w:ascii="Times New Roman" w:hAnsi="Times New Roman"/>
                <w:b/>
                <w:color w:val="000000"/>
                <w:sz w:val="24"/>
              </w:rPr>
              <w:t>ФИЗИЧЕСКОЕ СОВЕРШЕНСТВОВАНИЕ</w:t>
            </w:r>
          </w:p>
        </w:tc>
      </w:tr>
      <w:tr w:rsidR="005E1113">
        <w:trPr>
          <w:trHeight w:val="144"/>
          <w:tblCellSpacing w:w="20" w:type="nil"/>
        </w:trPr>
        <w:tc>
          <w:tcPr>
            <w:tcW w:w="0" w:type="auto"/>
            <w:gridSpan w:val="6"/>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1.1</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3</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E1113" w:rsidRDefault="005E1113"/>
        </w:tc>
      </w:tr>
      <w:tr w:rsidR="005E1113">
        <w:trPr>
          <w:trHeight w:val="144"/>
          <w:tblCellSpacing w:w="20" w:type="nil"/>
        </w:trPr>
        <w:tc>
          <w:tcPr>
            <w:tcW w:w="0" w:type="auto"/>
            <w:gridSpan w:val="6"/>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2.1</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5</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5</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2.3</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5E1113" w:rsidRDefault="00FF73A3">
            <w:pPr>
              <w:spacing w:after="0"/>
              <w:ind w:left="135"/>
              <w:jc w:val="center"/>
            </w:pPr>
            <w:r>
              <w:rPr>
                <w:rFonts w:ascii="Times New Roman" w:hAnsi="Times New Roman"/>
                <w:color w:val="000000"/>
                <w:sz w:val="24"/>
              </w:rPr>
              <w:t xml:space="preserve"> 12</w:t>
            </w:r>
            <w:r w:rsidR="00E74620">
              <w:rPr>
                <w:rFonts w:ascii="Times New Roman" w:hAnsi="Times New Roman"/>
                <w:color w:val="000000"/>
                <w:sz w:val="24"/>
              </w:rPr>
              <w:t xml:space="preserve">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5</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5E1113" w:rsidRDefault="005E1113"/>
        </w:tc>
      </w:tr>
      <w:tr w:rsidR="005E1113" w:rsidRPr="001D1345">
        <w:trPr>
          <w:trHeight w:val="144"/>
          <w:tblCellSpacing w:w="20" w:type="nil"/>
        </w:trPr>
        <w:tc>
          <w:tcPr>
            <w:tcW w:w="0" w:type="auto"/>
            <w:gridSpan w:val="6"/>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b/>
                <w:color w:val="000000"/>
                <w:sz w:val="24"/>
                <w:lang w:val="ru-RU"/>
              </w:rPr>
              <w:t>Раздел 3.</w:t>
            </w:r>
            <w:r w:rsidRPr="009D5B3B">
              <w:rPr>
                <w:rFonts w:ascii="Times New Roman" w:hAnsi="Times New Roman"/>
                <w:color w:val="000000"/>
                <w:sz w:val="24"/>
                <w:lang w:val="ru-RU"/>
              </w:rPr>
              <w:t xml:space="preserve"> </w:t>
            </w:r>
            <w:proofErr w:type="spellStart"/>
            <w:r w:rsidRPr="009D5B3B">
              <w:rPr>
                <w:rFonts w:ascii="Times New Roman" w:hAnsi="Times New Roman"/>
                <w:b/>
                <w:color w:val="000000"/>
                <w:sz w:val="24"/>
                <w:lang w:val="ru-RU"/>
              </w:rPr>
              <w:t>Прикладно</w:t>
            </w:r>
            <w:proofErr w:type="spellEnd"/>
            <w:r w:rsidRPr="009D5B3B">
              <w:rPr>
                <w:rFonts w:ascii="Times New Roman" w:hAnsi="Times New Roman"/>
                <w:b/>
                <w:color w:val="000000"/>
                <w:sz w:val="24"/>
                <w:lang w:val="ru-RU"/>
              </w:rPr>
              <w:t>-ориентированная двигательная деятельность</w:t>
            </w: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3.1</w:t>
            </w:r>
          </w:p>
        </w:tc>
        <w:tc>
          <w:tcPr>
            <w:tcW w:w="2816" w:type="dxa"/>
            <w:tcMar>
              <w:top w:w="50" w:type="dxa"/>
              <w:left w:w="100" w:type="dxa"/>
            </w:tcMar>
            <w:vAlign w:val="center"/>
          </w:tcPr>
          <w:p w:rsidR="005E1113" w:rsidRDefault="00FF73A3">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r>
              <w:rPr>
                <w:rFonts w:ascii="Times New Roman" w:hAnsi="Times New Roman"/>
                <w:color w:val="000000"/>
                <w:sz w:val="24"/>
                <w:lang w:val="ru-RU"/>
              </w:rPr>
              <w:t>Лыжная подготовка</w:t>
            </w:r>
            <w:r w:rsidR="00E74620">
              <w:rPr>
                <w:rFonts w:ascii="Times New Roman" w:hAnsi="Times New Roman"/>
                <w:color w:val="000000"/>
                <w:sz w:val="24"/>
              </w:rPr>
              <w:t>»</w:t>
            </w:r>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5</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E1113" w:rsidRDefault="005E1113"/>
        </w:tc>
      </w:tr>
      <w:tr w:rsidR="005E1113" w:rsidRPr="001D1345">
        <w:trPr>
          <w:trHeight w:val="144"/>
          <w:tblCellSpacing w:w="20" w:type="nil"/>
        </w:trPr>
        <w:tc>
          <w:tcPr>
            <w:tcW w:w="0" w:type="auto"/>
            <w:gridSpan w:val="6"/>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b/>
                <w:color w:val="000000"/>
                <w:sz w:val="24"/>
                <w:lang w:val="ru-RU"/>
              </w:rPr>
              <w:t>Раздел 4.</w:t>
            </w:r>
            <w:r w:rsidRPr="009D5B3B">
              <w:rPr>
                <w:rFonts w:ascii="Times New Roman" w:hAnsi="Times New Roman"/>
                <w:color w:val="000000"/>
                <w:sz w:val="24"/>
                <w:lang w:val="ru-RU"/>
              </w:rPr>
              <w:t xml:space="preserve"> </w:t>
            </w:r>
            <w:r w:rsidRPr="009D5B3B">
              <w:rPr>
                <w:rFonts w:ascii="Times New Roman" w:hAnsi="Times New Roman"/>
                <w:b/>
                <w:color w:val="000000"/>
                <w:sz w:val="24"/>
                <w:lang w:val="ru-RU"/>
              </w:rPr>
              <w:t>Модуль «Спортивная и физическая подготовка»</w:t>
            </w: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4.1</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8</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4.2</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9</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5E1113" w:rsidRDefault="005E1113"/>
        </w:tc>
      </w:tr>
      <w:tr w:rsidR="005E1113">
        <w:trPr>
          <w:trHeight w:val="144"/>
          <w:tblCellSpacing w:w="20" w:type="nil"/>
        </w:trPr>
        <w:tc>
          <w:tcPr>
            <w:tcW w:w="0" w:type="auto"/>
            <w:gridSpan w:val="2"/>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E1113" w:rsidRDefault="00FF73A3">
            <w:pPr>
              <w:spacing w:after="0"/>
              <w:ind w:left="135"/>
              <w:jc w:val="center"/>
            </w:pPr>
            <w:r>
              <w:rPr>
                <w:rFonts w:ascii="Times New Roman" w:hAnsi="Times New Roman"/>
                <w:color w:val="000000"/>
                <w:sz w:val="24"/>
              </w:rPr>
              <w:t xml:space="preserve"> 49</w:t>
            </w:r>
            <w:r w:rsidR="00E74620">
              <w:rPr>
                <w:rFonts w:ascii="Times New Roman" w:hAnsi="Times New Roman"/>
                <w:color w:val="000000"/>
                <w:sz w:val="24"/>
              </w:rPr>
              <w:t xml:space="preserve"> </w:t>
            </w:r>
          </w:p>
        </w:tc>
        <w:tc>
          <w:tcPr>
            <w:tcW w:w="2694" w:type="dxa"/>
            <w:tcMar>
              <w:top w:w="50" w:type="dxa"/>
              <w:left w:w="100" w:type="dxa"/>
            </w:tcMar>
            <w:vAlign w:val="center"/>
          </w:tcPr>
          <w:p w:rsidR="005E1113" w:rsidRDefault="005E1113"/>
        </w:tc>
      </w:tr>
    </w:tbl>
    <w:p w:rsidR="005E1113" w:rsidRDefault="005E1113">
      <w:pPr>
        <w:sectPr w:rsidR="005E1113">
          <w:pgSz w:w="16383" w:h="11906" w:orient="landscape"/>
          <w:pgMar w:top="1134" w:right="850" w:bottom="1134" w:left="1701" w:header="720" w:footer="720" w:gutter="0"/>
          <w:cols w:space="720"/>
        </w:sectPr>
      </w:pPr>
    </w:p>
    <w:p w:rsidR="005E1113" w:rsidRDefault="00E7462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5E1113">
        <w:trPr>
          <w:trHeight w:val="144"/>
          <w:tblCellSpacing w:w="20" w:type="nil"/>
        </w:trPr>
        <w:tc>
          <w:tcPr>
            <w:tcW w:w="510" w:type="dxa"/>
            <w:vMerge w:val="restart"/>
            <w:tcMar>
              <w:top w:w="50" w:type="dxa"/>
              <w:left w:w="100" w:type="dxa"/>
            </w:tcMar>
            <w:vAlign w:val="center"/>
          </w:tcPr>
          <w:p w:rsidR="005E1113" w:rsidRDefault="00E74620">
            <w:pPr>
              <w:spacing w:after="0"/>
              <w:ind w:left="135"/>
            </w:pPr>
            <w:r>
              <w:rPr>
                <w:rFonts w:ascii="Times New Roman" w:hAnsi="Times New Roman"/>
                <w:b/>
                <w:color w:val="000000"/>
                <w:sz w:val="24"/>
              </w:rPr>
              <w:t xml:space="preserve">№ п/п </w:t>
            </w:r>
          </w:p>
          <w:p w:rsidR="005E1113" w:rsidRDefault="005E1113">
            <w:pPr>
              <w:spacing w:after="0"/>
              <w:ind w:left="135"/>
            </w:pPr>
          </w:p>
        </w:tc>
        <w:tc>
          <w:tcPr>
            <w:tcW w:w="2816"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E1113" w:rsidRDefault="005E1113">
            <w:pPr>
              <w:spacing w:after="0"/>
              <w:ind w:left="135"/>
            </w:pPr>
          </w:p>
        </w:tc>
        <w:tc>
          <w:tcPr>
            <w:tcW w:w="0" w:type="auto"/>
            <w:gridSpan w:val="3"/>
            <w:tcMar>
              <w:top w:w="50" w:type="dxa"/>
              <w:left w:w="100" w:type="dxa"/>
            </w:tcMar>
            <w:vAlign w:val="center"/>
          </w:tcPr>
          <w:p w:rsidR="005E1113" w:rsidRDefault="00E74620">
            <w:pPr>
              <w:spacing w:after="0"/>
            </w:pPr>
            <w:r>
              <w:rPr>
                <w:rFonts w:ascii="Times New Roman" w:hAnsi="Times New Roman"/>
                <w:b/>
                <w:color w:val="000000"/>
                <w:sz w:val="24"/>
              </w:rPr>
              <w:t xml:space="preserve">Количество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E1113" w:rsidRDefault="005E1113">
            <w:pPr>
              <w:spacing w:after="0"/>
              <w:ind w:left="135"/>
            </w:pPr>
          </w:p>
        </w:tc>
      </w:tr>
      <w:tr w:rsidR="005E1113">
        <w:trPr>
          <w:trHeight w:val="144"/>
          <w:tblCellSpacing w:w="20" w:type="nil"/>
        </w:trPr>
        <w:tc>
          <w:tcPr>
            <w:tcW w:w="0" w:type="auto"/>
            <w:vMerge/>
            <w:tcBorders>
              <w:top w:val="nil"/>
            </w:tcBorders>
            <w:tcMar>
              <w:top w:w="50" w:type="dxa"/>
              <w:left w:w="100" w:type="dxa"/>
            </w:tcMar>
          </w:tcPr>
          <w:p w:rsidR="005E1113" w:rsidRDefault="005E1113"/>
        </w:tc>
        <w:tc>
          <w:tcPr>
            <w:tcW w:w="0" w:type="auto"/>
            <w:vMerge/>
            <w:tcBorders>
              <w:top w:val="nil"/>
            </w:tcBorders>
            <w:tcMar>
              <w:top w:w="50" w:type="dxa"/>
              <w:left w:w="100" w:type="dxa"/>
            </w:tcMar>
          </w:tcPr>
          <w:p w:rsidR="005E1113" w:rsidRDefault="005E1113"/>
        </w:tc>
        <w:tc>
          <w:tcPr>
            <w:tcW w:w="994"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E1113" w:rsidRDefault="005E1113">
            <w:pPr>
              <w:spacing w:after="0"/>
              <w:ind w:left="135"/>
            </w:pPr>
          </w:p>
        </w:tc>
        <w:tc>
          <w:tcPr>
            <w:tcW w:w="1719"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E1113" w:rsidRDefault="005E1113">
            <w:pPr>
              <w:spacing w:after="0"/>
              <w:ind w:left="135"/>
            </w:pPr>
          </w:p>
        </w:tc>
        <w:tc>
          <w:tcPr>
            <w:tcW w:w="1805"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E1113" w:rsidRDefault="005E1113">
            <w:pPr>
              <w:spacing w:after="0"/>
              <w:ind w:left="135"/>
            </w:pPr>
          </w:p>
        </w:tc>
        <w:tc>
          <w:tcPr>
            <w:tcW w:w="0" w:type="auto"/>
            <w:vMerge/>
            <w:tcBorders>
              <w:top w:val="nil"/>
            </w:tcBorders>
            <w:tcMar>
              <w:top w:w="50" w:type="dxa"/>
              <w:left w:w="100" w:type="dxa"/>
            </w:tcMar>
          </w:tcPr>
          <w:p w:rsidR="005E1113" w:rsidRDefault="005E1113"/>
        </w:tc>
      </w:tr>
      <w:tr w:rsidR="005E1113" w:rsidRPr="001D1345">
        <w:trPr>
          <w:trHeight w:val="144"/>
          <w:tblCellSpacing w:w="20" w:type="nil"/>
        </w:trPr>
        <w:tc>
          <w:tcPr>
            <w:tcW w:w="0" w:type="auto"/>
            <w:gridSpan w:val="6"/>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b/>
                <w:color w:val="000000"/>
                <w:sz w:val="24"/>
                <w:lang w:val="ru-RU"/>
              </w:rPr>
              <w:t>Раздел 1.</w:t>
            </w:r>
            <w:r w:rsidRPr="009D5B3B">
              <w:rPr>
                <w:rFonts w:ascii="Times New Roman" w:hAnsi="Times New Roman"/>
                <w:color w:val="000000"/>
                <w:sz w:val="24"/>
                <w:lang w:val="ru-RU"/>
              </w:rPr>
              <w:t xml:space="preserve"> </w:t>
            </w:r>
            <w:r w:rsidRPr="009D5B3B">
              <w:rPr>
                <w:rFonts w:ascii="Times New Roman" w:hAnsi="Times New Roman"/>
                <w:b/>
                <w:color w:val="000000"/>
                <w:sz w:val="24"/>
                <w:lang w:val="ru-RU"/>
              </w:rPr>
              <w:t>Знания о физической культуре</w:t>
            </w: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1.1</w:t>
            </w:r>
          </w:p>
        </w:tc>
        <w:tc>
          <w:tcPr>
            <w:tcW w:w="2816"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3</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1.2</w:t>
            </w:r>
          </w:p>
        </w:tc>
        <w:tc>
          <w:tcPr>
            <w:tcW w:w="2816"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4</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5E1113" w:rsidRDefault="005E1113"/>
        </w:tc>
      </w:tr>
      <w:tr w:rsidR="005E1113" w:rsidRPr="001D1345">
        <w:trPr>
          <w:trHeight w:val="144"/>
          <w:tblCellSpacing w:w="20" w:type="nil"/>
        </w:trPr>
        <w:tc>
          <w:tcPr>
            <w:tcW w:w="0" w:type="auto"/>
            <w:gridSpan w:val="6"/>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b/>
                <w:color w:val="000000"/>
                <w:sz w:val="24"/>
                <w:lang w:val="ru-RU"/>
              </w:rPr>
              <w:t>Раздел 2.</w:t>
            </w:r>
            <w:r w:rsidRPr="009D5B3B">
              <w:rPr>
                <w:rFonts w:ascii="Times New Roman" w:hAnsi="Times New Roman"/>
                <w:color w:val="000000"/>
                <w:sz w:val="24"/>
                <w:lang w:val="ru-RU"/>
              </w:rPr>
              <w:t xml:space="preserve"> </w:t>
            </w:r>
            <w:r w:rsidRPr="009D5B3B">
              <w:rPr>
                <w:rFonts w:ascii="Times New Roman" w:hAnsi="Times New Roman"/>
                <w:b/>
                <w:color w:val="000000"/>
                <w:sz w:val="24"/>
                <w:lang w:val="ru-RU"/>
              </w:rPr>
              <w:t>Способы самостоятельной двигательной деятельности</w:t>
            </w: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2.1</w:t>
            </w:r>
          </w:p>
        </w:tc>
        <w:tc>
          <w:tcPr>
            <w:tcW w:w="2816"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3</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2.2</w:t>
            </w:r>
          </w:p>
        </w:tc>
        <w:tc>
          <w:tcPr>
            <w:tcW w:w="2816"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2</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E1113" w:rsidRDefault="005E1113"/>
        </w:tc>
      </w:tr>
      <w:tr w:rsidR="005E1113">
        <w:trPr>
          <w:trHeight w:val="144"/>
          <w:tblCellSpacing w:w="20" w:type="nil"/>
        </w:trPr>
        <w:tc>
          <w:tcPr>
            <w:tcW w:w="0" w:type="auto"/>
            <w:gridSpan w:val="6"/>
            <w:tcMar>
              <w:top w:w="50" w:type="dxa"/>
              <w:left w:w="100" w:type="dxa"/>
            </w:tcMar>
            <w:vAlign w:val="center"/>
          </w:tcPr>
          <w:p w:rsidR="005E1113" w:rsidRDefault="00E74620">
            <w:pPr>
              <w:spacing w:after="0"/>
              <w:ind w:left="135"/>
            </w:pPr>
            <w:r>
              <w:rPr>
                <w:rFonts w:ascii="Times New Roman" w:hAnsi="Times New Roman"/>
                <w:b/>
                <w:color w:val="000000"/>
                <w:sz w:val="24"/>
              </w:rPr>
              <w:t>ФИЗИЧЕСКОЕ СОВЕРШЕНСТВОВАНИЕ</w:t>
            </w:r>
          </w:p>
        </w:tc>
      </w:tr>
      <w:tr w:rsidR="005E1113">
        <w:trPr>
          <w:trHeight w:val="144"/>
          <w:tblCellSpacing w:w="20" w:type="nil"/>
        </w:trPr>
        <w:tc>
          <w:tcPr>
            <w:tcW w:w="0" w:type="auto"/>
            <w:gridSpan w:val="6"/>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1.1</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3</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E1113" w:rsidRDefault="005E1113"/>
        </w:tc>
      </w:tr>
      <w:tr w:rsidR="005E1113">
        <w:trPr>
          <w:trHeight w:val="144"/>
          <w:tblCellSpacing w:w="20" w:type="nil"/>
        </w:trPr>
        <w:tc>
          <w:tcPr>
            <w:tcW w:w="0" w:type="auto"/>
            <w:gridSpan w:val="6"/>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2.1</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5</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2.2</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5</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2.3</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6</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5E1113" w:rsidRDefault="005E1113"/>
        </w:tc>
      </w:tr>
      <w:tr w:rsidR="005E1113" w:rsidRPr="001D1345">
        <w:trPr>
          <w:trHeight w:val="144"/>
          <w:tblCellSpacing w:w="20" w:type="nil"/>
        </w:trPr>
        <w:tc>
          <w:tcPr>
            <w:tcW w:w="0" w:type="auto"/>
            <w:gridSpan w:val="6"/>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b/>
                <w:color w:val="000000"/>
                <w:sz w:val="24"/>
                <w:lang w:val="ru-RU"/>
              </w:rPr>
              <w:t>Раздел 3.</w:t>
            </w:r>
            <w:r w:rsidRPr="009D5B3B">
              <w:rPr>
                <w:rFonts w:ascii="Times New Roman" w:hAnsi="Times New Roman"/>
                <w:color w:val="000000"/>
                <w:sz w:val="24"/>
                <w:lang w:val="ru-RU"/>
              </w:rPr>
              <w:t xml:space="preserve"> </w:t>
            </w:r>
            <w:proofErr w:type="spellStart"/>
            <w:r w:rsidRPr="009D5B3B">
              <w:rPr>
                <w:rFonts w:ascii="Times New Roman" w:hAnsi="Times New Roman"/>
                <w:b/>
                <w:color w:val="000000"/>
                <w:sz w:val="24"/>
                <w:lang w:val="ru-RU"/>
              </w:rPr>
              <w:t>Прикладно</w:t>
            </w:r>
            <w:proofErr w:type="spellEnd"/>
            <w:r w:rsidRPr="009D5B3B">
              <w:rPr>
                <w:rFonts w:ascii="Times New Roman" w:hAnsi="Times New Roman"/>
                <w:b/>
                <w:color w:val="000000"/>
                <w:sz w:val="24"/>
                <w:lang w:val="ru-RU"/>
              </w:rPr>
              <w:t>-ориентированная двигательная деятельность</w:t>
            </w: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3.1</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М</w:t>
            </w:r>
            <w:r w:rsidR="00FF73A3">
              <w:rPr>
                <w:rFonts w:ascii="Times New Roman" w:hAnsi="Times New Roman"/>
                <w:color w:val="000000"/>
                <w:sz w:val="24"/>
              </w:rPr>
              <w:t>одуль</w:t>
            </w:r>
            <w:proofErr w:type="spellEnd"/>
            <w:r w:rsidR="00FF73A3">
              <w:rPr>
                <w:rFonts w:ascii="Times New Roman" w:hAnsi="Times New Roman"/>
                <w:color w:val="000000"/>
                <w:sz w:val="24"/>
              </w:rPr>
              <w:t xml:space="preserve"> «</w:t>
            </w:r>
            <w:r w:rsidR="00FF73A3">
              <w:rPr>
                <w:rFonts w:ascii="Times New Roman" w:hAnsi="Times New Roman"/>
                <w:color w:val="000000"/>
                <w:sz w:val="24"/>
                <w:lang w:val="ru-RU"/>
              </w:rPr>
              <w:t>Лыжная подготовка</w:t>
            </w:r>
            <w:r>
              <w:rPr>
                <w:rFonts w:ascii="Times New Roman" w:hAnsi="Times New Roman"/>
                <w:color w:val="000000"/>
                <w:sz w:val="24"/>
              </w:rPr>
              <w:t>»</w:t>
            </w:r>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6</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5E1113" w:rsidRDefault="005E1113"/>
        </w:tc>
      </w:tr>
      <w:tr w:rsidR="005E1113" w:rsidRPr="001D1345">
        <w:trPr>
          <w:trHeight w:val="144"/>
          <w:tblCellSpacing w:w="20" w:type="nil"/>
        </w:trPr>
        <w:tc>
          <w:tcPr>
            <w:tcW w:w="0" w:type="auto"/>
            <w:gridSpan w:val="6"/>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b/>
                <w:color w:val="000000"/>
                <w:sz w:val="24"/>
                <w:lang w:val="ru-RU"/>
              </w:rPr>
              <w:t>Раздел 4.</w:t>
            </w:r>
            <w:r w:rsidRPr="009D5B3B">
              <w:rPr>
                <w:rFonts w:ascii="Times New Roman" w:hAnsi="Times New Roman"/>
                <w:color w:val="000000"/>
                <w:sz w:val="24"/>
                <w:lang w:val="ru-RU"/>
              </w:rPr>
              <w:t xml:space="preserve"> </w:t>
            </w:r>
            <w:r w:rsidRPr="009D5B3B">
              <w:rPr>
                <w:rFonts w:ascii="Times New Roman" w:hAnsi="Times New Roman"/>
                <w:b/>
                <w:color w:val="000000"/>
                <w:sz w:val="24"/>
                <w:lang w:val="ru-RU"/>
              </w:rPr>
              <w:t>Модуль «Спортивная и физическая подготовка»</w:t>
            </w: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4.1</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8</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510" w:type="dxa"/>
            <w:tcMar>
              <w:top w:w="50" w:type="dxa"/>
              <w:left w:w="100" w:type="dxa"/>
            </w:tcMar>
            <w:vAlign w:val="center"/>
          </w:tcPr>
          <w:p w:rsidR="005E1113" w:rsidRDefault="00E74620">
            <w:pPr>
              <w:spacing w:after="0"/>
            </w:pPr>
            <w:r>
              <w:rPr>
                <w:rFonts w:ascii="Times New Roman" w:hAnsi="Times New Roman"/>
                <w:color w:val="000000"/>
                <w:sz w:val="24"/>
              </w:rPr>
              <w:t>4.2</w:t>
            </w:r>
          </w:p>
        </w:tc>
        <w:tc>
          <w:tcPr>
            <w:tcW w:w="2816"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805" w:type="dxa"/>
            <w:tcMar>
              <w:top w:w="50" w:type="dxa"/>
              <w:left w:w="100" w:type="dxa"/>
            </w:tcMar>
            <w:vAlign w:val="center"/>
          </w:tcPr>
          <w:p w:rsidR="005E1113" w:rsidRPr="00FF73A3" w:rsidRDefault="00FF73A3">
            <w:pPr>
              <w:spacing w:after="0"/>
              <w:ind w:left="135"/>
              <w:jc w:val="center"/>
              <w:rPr>
                <w:lang w:val="ru-RU"/>
              </w:rPr>
            </w:pPr>
            <w:r>
              <w:rPr>
                <w:lang w:val="ru-RU"/>
              </w:rPr>
              <w:t>9</w:t>
            </w:r>
          </w:p>
        </w:tc>
        <w:tc>
          <w:tcPr>
            <w:tcW w:w="2694" w:type="dxa"/>
            <w:tcMar>
              <w:top w:w="50" w:type="dxa"/>
              <w:left w:w="100" w:type="dxa"/>
            </w:tcMar>
            <w:vAlign w:val="center"/>
          </w:tcPr>
          <w:p w:rsidR="005E1113" w:rsidRDefault="005E1113">
            <w:pPr>
              <w:spacing w:after="0"/>
              <w:ind w:left="135"/>
            </w:pPr>
          </w:p>
        </w:tc>
      </w:tr>
      <w:tr w:rsidR="005E1113">
        <w:trPr>
          <w:trHeight w:val="144"/>
          <w:tblCellSpacing w:w="20" w:type="nil"/>
        </w:trPr>
        <w:tc>
          <w:tcPr>
            <w:tcW w:w="0" w:type="auto"/>
            <w:gridSpan w:val="2"/>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5E1113" w:rsidRDefault="005E1113"/>
        </w:tc>
      </w:tr>
      <w:tr w:rsidR="005E1113">
        <w:trPr>
          <w:trHeight w:val="144"/>
          <w:tblCellSpacing w:w="20" w:type="nil"/>
        </w:trPr>
        <w:tc>
          <w:tcPr>
            <w:tcW w:w="0" w:type="auto"/>
            <w:gridSpan w:val="2"/>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5E1113" w:rsidRDefault="00FF73A3">
            <w:pPr>
              <w:spacing w:after="0"/>
              <w:ind w:left="135"/>
              <w:jc w:val="center"/>
            </w:pPr>
            <w:r>
              <w:rPr>
                <w:rFonts w:ascii="Times New Roman" w:hAnsi="Times New Roman"/>
                <w:color w:val="000000"/>
                <w:sz w:val="24"/>
              </w:rPr>
              <w:t xml:space="preserve"> 54</w:t>
            </w:r>
          </w:p>
        </w:tc>
        <w:tc>
          <w:tcPr>
            <w:tcW w:w="2694" w:type="dxa"/>
            <w:tcMar>
              <w:top w:w="50" w:type="dxa"/>
              <w:left w:w="100" w:type="dxa"/>
            </w:tcMar>
            <w:vAlign w:val="center"/>
          </w:tcPr>
          <w:p w:rsidR="005E1113" w:rsidRDefault="005E1113"/>
        </w:tc>
      </w:tr>
    </w:tbl>
    <w:p w:rsidR="005E1113" w:rsidRDefault="005E1113">
      <w:pPr>
        <w:sectPr w:rsidR="005E1113">
          <w:pgSz w:w="16383" w:h="11906" w:orient="landscape"/>
          <w:pgMar w:top="1134" w:right="850" w:bottom="1134" w:left="1701" w:header="720" w:footer="720" w:gutter="0"/>
          <w:cols w:space="720"/>
        </w:sectPr>
      </w:pPr>
    </w:p>
    <w:p w:rsidR="005E1113" w:rsidRDefault="005E1113">
      <w:pPr>
        <w:sectPr w:rsidR="005E1113">
          <w:pgSz w:w="16383" w:h="11906" w:orient="landscape"/>
          <w:pgMar w:top="1134" w:right="850" w:bottom="1134" w:left="1701" w:header="720" w:footer="720" w:gutter="0"/>
          <w:cols w:space="720"/>
        </w:sectPr>
      </w:pPr>
    </w:p>
    <w:p w:rsidR="005E1113" w:rsidRDefault="00E74620">
      <w:pPr>
        <w:spacing w:after="0"/>
        <w:ind w:left="120"/>
      </w:pPr>
      <w:bookmarkStart w:id="13" w:name="block-12107519"/>
      <w:bookmarkEnd w:id="12"/>
      <w:r>
        <w:rPr>
          <w:rFonts w:ascii="Times New Roman" w:hAnsi="Times New Roman"/>
          <w:b/>
          <w:color w:val="000000"/>
          <w:sz w:val="28"/>
        </w:rPr>
        <w:lastRenderedPageBreak/>
        <w:t xml:space="preserve"> ПОУРОЧНОЕ ПЛАНИРОВАНИЕ </w:t>
      </w:r>
    </w:p>
    <w:p w:rsidR="005E1113" w:rsidRDefault="00E7462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2"/>
        <w:gridCol w:w="4521"/>
        <w:gridCol w:w="1148"/>
        <w:gridCol w:w="1841"/>
        <w:gridCol w:w="1910"/>
        <w:gridCol w:w="1347"/>
        <w:gridCol w:w="2221"/>
      </w:tblGrid>
      <w:tr w:rsidR="005E1113" w:rsidTr="000C11DF">
        <w:trPr>
          <w:trHeight w:val="144"/>
          <w:tblCellSpacing w:w="20" w:type="nil"/>
        </w:trPr>
        <w:tc>
          <w:tcPr>
            <w:tcW w:w="1045" w:type="dxa"/>
            <w:vMerge w:val="restart"/>
            <w:tcMar>
              <w:top w:w="50" w:type="dxa"/>
              <w:left w:w="100" w:type="dxa"/>
            </w:tcMar>
            <w:vAlign w:val="center"/>
          </w:tcPr>
          <w:p w:rsidR="005E1113" w:rsidRDefault="00E74620">
            <w:pPr>
              <w:spacing w:after="0"/>
              <w:ind w:left="135"/>
            </w:pPr>
            <w:r>
              <w:rPr>
                <w:rFonts w:ascii="Times New Roman" w:hAnsi="Times New Roman"/>
                <w:b/>
                <w:color w:val="000000"/>
                <w:sz w:val="24"/>
              </w:rPr>
              <w:t xml:space="preserve">№ п/п </w:t>
            </w:r>
          </w:p>
          <w:p w:rsidR="005E1113" w:rsidRDefault="005E1113">
            <w:pPr>
              <w:spacing w:after="0"/>
              <w:ind w:left="135"/>
            </w:pPr>
          </w:p>
        </w:tc>
        <w:tc>
          <w:tcPr>
            <w:tcW w:w="4517"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E1113" w:rsidRDefault="005E1113">
            <w:pPr>
              <w:spacing w:after="0"/>
              <w:ind w:left="135"/>
            </w:pPr>
          </w:p>
        </w:tc>
        <w:tc>
          <w:tcPr>
            <w:tcW w:w="0" w:type="auto"/>
            <w:gridSpan w:val="3"/>
            <w:tcMar>
              <w:top w:w="50" w:type="dxa"/>
              <w:left w:w="100" w:type="dxa"/>
            </w:tcMar>
            <w:vAlign w:val="center"/>
          </w:tcPr>
          <w:p w:rsidR="005E1113" w:rsidRDefault="00E74620">
            <w:pPr>
              <w:spacing w:after="0"/>
            </w:pPr>
            <w:r>
              <w:rPr>
                <w:rFonts w:ascii="Times New Roman" w:hAnsi="Times New Roman"/>
                <w:b/>
                <w:color w:val="000000"/>
                <w:sz w:val="24"/>
              </w:rPr>
              <w:t xml:space="preserve">Количество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E1113" w:rsidRDefault="005E1113">
            <w:pPr>
              <w:spacing w:after="0"/>
              <w:ind w:left="135"/>
            </w:pPr>
          </w:p>
        </w:tc>
        <w:tc>
          <w:tcPr>
            <w:tcW w:w="2221"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E1113" w:rsidRDefault="005E1113">
            <w:pPr>
              <w:spacing w:after="0"/>
              <w:ind w:left="135"/>
            </w:pPr>
          </w:p>
        </w:tc>
      </w:tr>
      <w:tr w:rsidR="005E1113" w:rsidTr="000C11DF">
        <w:trPr>
          <w:trHeight w:val="144"/>
          <w:tblCellSpacing w:w="20" w:type="nil"/>
        </w:trPr>
        <w:tc>
          <w:tcPr>
            <w:tcW w:w="0" w:type="auto"/>
            <w:vMerge/>
            <w:tcBorders>
              <w:top w:val="nil"/>
            </w:tcBorders>
            <w:tcMar>
              <w:top w:w="50" w:type="dxa"/>
              <w:left w:w="100" w:type="dxa"/>
            </w:tcMar>
          </w:tcPr>
          <w:p w:rsidR="005E1113" w:rsidRDefault="005E1113"/>
        </w:tc>
        <w:tc>
          <w:tcPr>
            <w:tcW w:w="0" w:type="auto"/>
            <w:vMerge/>
            <w:tcBorders>
              <w:top w:val="nil"/>
            </w:tcBorders>
            <w:tcMar>
              <w:top w:w="50" w:type="dxa"/>
              <w:left w:w="100" w:type="dxa"/>
            </w:tcMar>
          </w:tcPr>
          <w:p w:rsidR="005E1113" w:rsidRDefault="005E1113"/>
        </w:tc>
        <w:tc>
          <w:tcPr>
            <w:tcW w:w="1159"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E1113" w:rsidRDefault="005E1113">
            <w:pPr>
              <w:spacing w:after="0"/>
              <w:ind w:left="135"/>
            </w:pPr>
          </w:p>
        </w:tc>
        <w:tc>
          <w:tcPr>
            <w:tcW w:w="1841"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E1113" w:rsidRDefault="005E1113">
            <w:pPr>
              <w:spacing w:after="0"/>
              <w:ind w:left="135"/>
            </w:pPr>
          </w:p>
        </w:tc>
        <w:tc>
          <w:tcPr>
            <w:tcW w:w="1910"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E1113" w:rsidRDefault="005E1113">
            <w:pPr>
              <w:spacing w:after="0"/>
              <w:ind w:left="135"/>
            </w:pPr>
          </w:p>
        </w:tc>
        <w:tc>
          <w:tcPr>
            <w:tcW w:w="0" w:type="auto"/>
            <w:vMerge/>
            <w:tcBorders>
              <w:top w:val="nil"/>
            </w:tcBorders>
            <w:tcMar>
              <w:top w:w="50" w:type="dxa"/>
              <w:left w:w="100" w:type="dxa"/>
            </w:tcMar>
          </w:tcPr>
          <w:p w:rsidR="005E1113" w:rsidRDefault="005E1113"/>
        </w:tc>
        <w:tc>
          <w:tcPr>
            <w:tcW w:w="0" w:type="auto"/>
            <w:vMerge/>
            <w:tcBorders>
              <w:top w:val="nil"/>
            </w:tcBorders>
            <w:tcMar>
              <w:top w:w="50" w:type="dxa"/>
              <w:left w:w="100" w:type="dxa"/>
            </w:tcMar>
          </w:tcPr>
          <w:p w:rsidR="005E1113" w:rsidRDefault="005E1113"/>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Истоки возникновения культуры как социального явления</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9F43DC" w:rsidRDefault="009F43DC">
            <w:pPr>
              <w:spacing w:after="0"/>
              <w:ind w:left="135"/>
              <w:rPr>
                <w:lang w:val="ru-RU"/>
              </w:rPr>
            </w:pPr>
            <w:r>
              <w:rPr>
                <w:lang w:val="ru-RU"/>
              </w:rPr>
              <w:t>01.09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Культура как способ развития человека</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9F43DC" w:rsidRDefault="009F43DC">
            <w:pPr>
              <w:spacing w:after="0"/>
              <w:ind w:left="135"/>
              <w:rPr>
                <w:lang w:val="ru-RU"/>
              </w:rPr>
            </w:pPr>
            <w:r>
              <w:rPr>
                <w:lang w:val="ru-RU"/>
              </w:rPr>
              <w:t>06.09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Здоровый образ жизни как условие активной жизнедеятельности человека</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9F43DC" w:rsidRDefault="009F43DC">
            <w:pPr>
              <w:spacing w:after="0"/>
              <w:ind w:left="135"/>
              <w:rPr>
                <w:lang w:val="ru-RU"/>
              </w:rPr>
            </w:pPr>
            <w:r>
              <w:rPr>
                <w:lang w:val="ru-RU"/>
              </w:rPr>
              <w:t>07.09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9F43DC" w:rsidRDefault="009F43DC">
            <w:pPr>
              <w:spacing w:after="0"/>
              <w:ind w:left="135"/>
              <w:rPr>
                <w:lang w:val="ru-RU"/>
              </w:rPr>
            </w:pPr>
            <w:r>
              <w:rPr>
                <w:lang w:val="ru-RU"/>
              </w:rPr>
              <w:t>08.09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Всероссийский физкультурно-спортивный комплекс «Готов к труду и обороне» (ГТО)</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9F43DC" w:rsidRDefault="009F43DC">
            <w:pPr>
              <w:spacing w:after="0"/>
              <w:ind w:left="135"/>
              <w:rPr>
                <w:lang w:val="ru-RU"/>
              </w:rPr>
            </w:pPr>
            <w:r>
              <w:rPr>
                <w:lang w:val="ru-RU"/>
              </w:rPr>
              <w:t>13.09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6</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Физическая культура и физическое здоровье</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9F43DC" w:rsidRDefault="009F43DC">
            <w:pPr>
              <w:spacing w:after="0"/>
              <w:ind w:left="135"/>
              <w:rPr>
                <w:lang w:val="ru-RU"/>
              </w:rPr>
            </w:pPr>
            <w:r>
              <w:rPr>
                <w:lang w:val="ru-RU"/>
              </w:rPr>
              <w:t>14.09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7</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Физическая культура и психическое здоровье</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9F43DC" w:rsidRDefault="009F43DC">
            <w:pPr>
              <w:spacing w:after="0"/>
              <w:ind w:left="135"/>
              <w:rPr>
                <w:lang w:val="ru-RU"/>
              </w:rPr>
            </w:pPr>
            <w:r>
              <w:rPr>
                <w:lang w:val="ru-RU"/>
              </w:rPr>
              <w:t>15.09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8</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Физическая культура и социальное здоровье</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20.09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9</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Основы организации образа жизни современного человека</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21.09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10</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22.09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lastRenderedPageBreak/>
              <w:t>11</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27.09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12</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28.09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13</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Определение состояния здоровья с помощью функциональных проб</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29.09</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14</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Определение состояния здоровья с помощью функциональных проб</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04.10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15</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05.10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16</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06.10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17</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Организация и планирование занятий кондиционной тренировкой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11.10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18</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Организация и планирование занятий кондиционной тренировкой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12.10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19</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Упражнения для профилактики нарушения и коррекции осанки</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13.10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20</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18.10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21</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 xml:space="preserve">Комплекс упражнений атлетической гимнастки для занятий кондиционной </w:t>
            </w:r>
            <w:r w:rsidRPr="009D5B3B">
              <w:rPr>
                <w:rFonts w:ascii="Times New Roman" w:hAnsi="Times New Roman"/>
                <w:color w:val="000000"/>
                <w:sz w:val="24"/>
                <w:lang w:val="ru-RU"/>
              </w:rPr>
              <w:lastRenderedPageBreak/>
              <w:t>тренировкой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19.10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lastRenderedPageBreak/>
              <w:t>22</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20.1025.10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23</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rsidP="00615B40">
            <w:pPr>
              <w:spacing w:after="0"/>
              <w:ind w:left="135"/>
              <w:rPr>
                <w:lang w:val="ru-RU"/>
              </w:rPr>
            </w:pPr>
            <w:r>
              <w:rPr>
                <w:lang w:val="ru-RU"/>
              </w:rPr>
              <w:t xml:space="preserve">               0</w:t>
            </w:r>
          </w:p>
        </w:tc>
        <w:tc>
          <w:tcPr>
            <w:tcW w:w="1347" w:type="dxa"/>
            <w:tcMar>
              <w:top w:w="50" w:type="dxa"/>
              <w:left w:w="100" w:type="dxa"/>
            </w:tcMar>
            <w:vAlign w:val="center"/>
          </w:tcPr>
          <w:p w:rsidR="005E1113" w:rsidRPr="002F5A5B" w:rsidRDefault="002F5A5B">
            <w:pPr>
              <w:spacing w:after="0"/>
              <w:ind w:left="135"/>
              <w:rPr>
                <w:lang w:val="ru-RU"/>
              </w:rPr>
            </w:pPr>
            <w:r>
              <w:rPr>
                <w:lang w:val="ru-RU"/>
              </w:rPr>
              <w:t>26.10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24</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27.10</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25</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08.11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26</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09.11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27</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силовых и скоростных способностей средствами игры футбол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10.11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28</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координационных способностей средствами игры футбол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15.11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29</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выносливости средствами игры футбол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16.11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30</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17.11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31</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ведение мяча и во взаимодействии с партнером</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22.11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32</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удара по мячу в движении</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23.11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33</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Тренировочные игры по мини-футболу</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24.11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34</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29.11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35</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30.11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lastRenderedPageBreak/>
              <w:t>36</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01.12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37</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скоростных и силовых способностей средствами игры баскетбол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06.12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38</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координационных способностей средствами игры баскетбол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07.12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39</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выносливости средствами игры баскетбол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08.12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40</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ведение мяча и во взаимодействии с партнером</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13.12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41</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броска мяча в корзину в движении</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14.12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42</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броска мяча в корзину в движении</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15.12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43</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20.12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44</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21.12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45</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22.12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46</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27.12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47</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Общефизическая подготовка средствами игры волейбол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28.12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48</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скоростных способностей средствами игры волейбол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29.12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49</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силовых способностей средствами игры волейбол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10.01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50</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координационных способностей средствами игры волейбол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11.01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lastRenderedPageBreak/>
              <w:t>51</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выносливости средствами игры волейбол</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12.01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52</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17.01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53</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18.01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54</w:t>
            </w:r>
          </w:p>
        </w:tc>
        <w:tc>
          <w:tcPr>
            <w:tcW w:w="4517"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19.01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55</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24.01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56</w:t>
            </w:r>
          </w:p>
        </w:tc>
        <w:tc>
          <w:tcPr>
            <w:tcW w:w="4517"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159"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25.01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57</w:t>
            </w:r>
          </w:p>
        </w:tc>
        <w:tc>
          <w:tcPr>
            <w:tcW w:w="4517" w:type="dxa"/>
            <w:tcMar>
              <w:top w:w="50" w:type="dxa"/>
              <w:left w:w="100" w:type="dxa"/>
            </w:tcMar>
            <w:vAlign w:val="center"/>
          </w:tcPr>
          <w:p w:rsidR="005E1113" w:rsidRPr="00E846D9" w:rsidRDefault="00E846D9">
            <w:pPr>
              <w:spacing w:after="0"/>
              <w:ind w:left="135"/>
              <w:rPr>
                <w:lang w:val="ru-RU"/>
              </w:rPr>
            </w:pPr>
            <w:r w:rsidRPr="00E846D9">
              <w:rPr>
                <w:lang w:val="ru-RU"/>
              </w:rPr>
              <w:t>Правила соревнований по лыжным гонкам. Судейство. Подготовка к выполнению нормативов Всероссийского физкультурно-спортивного комплекса "Готов к труду и обороне" (ГТО)</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9D5B3B" w:rsidRDefault="002F5A5B">
            <w:pPr>
              <w:spacing w:after="0"/>
              <w:ind w:left="135"/>
              <w:rPr>
                <w:lang w:val="ru-RU"/>
              </w:rPr>
            </w:pPr>
            <w:r>
              <w:rPr>
                <w:lang w:val="ru-RU"/>
              </w:rPr>
              <w:t>26.01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58</w:t>
            </w:r>
          </w:p>
        </w:tc>
        <w:tc>
          <w:tcPr>
            <w:tcW w:w="4517" w:type="dxa"/>
            <w:tcMar>
              <w:top w:w="50" w:type="dxa"/>
              <w:left w:w="100" w:type="dxa"/>
            </w:tcMar>
            <w:vAlign w:val="center"/>
          </w:tcPr>
          <w:p w:rsidR="005E1113" w:rsidRPr="00E846D9" w:rsidRDefault="00E846D9">
            <w:pPr>
              <w:spacing w:after="0"/>
              <w:ind w:left="135"/>
              <w:rPr>
                <w:lang w:val="ru-RU"/>
              </w:rPr>
            </w:pPr>
            <w:r w:rsidRPr="00E846D9">
              <w:rPr>
                <w:lang w:val="ru-RU"/>
              </w:rPr>
              <w:t xml:space="preserve">Способы закаливания организма, простейшие приемы самомассажа. Развитие выносливости. Техника попеременного и одновременного </w:t>
            </w:r>
            <w:proofErr w:type="spellStart"/>
            <w:r w:rsidRPr="00E846D9">
              <w:rPr>
                <w:lang w:val="ru-RU"/>
              </w:rPr>
              <w:t>двухшажного</w:t>
            </w:r>
            <w:proofErr w:type="spellEnd"/>
            <w:r w:rsidRPr="00E846D9">
              <w:rPr>
                <w:lang w:val="ru-RU"/>
              </w:rPr>
              <w:t xml:space="preserve"> хода</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31.01</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59</w:t>
            </w:r>
          </w:p>
        </w:tc>
        <w:tc>
          <w:tcPr>
            <w:tcW w:w="4517" w:type="dxa"/>
            <w:tcMar>
              <w:top w:w="50" w:type="dxa"/>
              <w:left w:w="100" w:type="dxa"/>
            </w:tcMar>
            <w:vAlign w:val="center"/>
          </w:tcPr>
          <w:p w:rsidR="005E1113" w:rsidRPr="000C11DF" w:rsidRDefault="000C11DF">
            <w:pPr>
              <w:spacing w:after="0"/>
              <w:ind w:left="135"/>
              <w:rPr>
                <w:lang w:val="ru-RU"/>
              </w:rPr>
            </w:pPr>
            <w:r w:rsidRPr="000C11DF">
              <w:rPr>
                <w:lang w:val="ru-RU"/>
              </w:rPr>
              <w:t xml:space="preserve">Техника одновременного </w:t>
            </w:r>
            <w:proofErr w:type="spellStart"/>
            <w:r w:rsidRPr="000C11DF">
              <w:rPr>
                <w:lang w:val="ru-RU"/>
              </w:rPr>
              <w:t>двухшажного</w:t>
            </w:r>
            <w:proofErr w:type="spellEnd"/>
            <w:r w:rsidRPr="000C11DF">
              <w:rPr>
                <w:lang w:val="ru-RU"/>
              </w:rPr>
              <w:t xml:space="preserve"> хода. Дистанция 2 км..</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01.02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60</w:t>
            </w:r>
          </w:p>
        </w:tc>
        <w:tc>
          <w:tcPr>
            <w:tcW w:w="4517" w:type="dxa"/>
            <w:tcMar>
              <w:top w:w="50" w:type="dxa"/>
              <w:left w:w="100" w:type="dxa"/>
            </w:tcMar>
            <w:vAlign w:val="center"/>
          </w:tcPr>
          <w:p w:rsidR="005E1113" w:rsidRPr="000C11DF" w:rsidRDefault="000C11DF">
            <w:pPr>
              <w:spacing w:after="0"/>
              <w:ind w:left="135"/>
              <w:rPr>
                <w:lang w:val="ru-RU"/>
              </w:rPr>
            </w:pPr>
            <w:r w:rsidRPr="000C11DF">
              <w:rPr>
                <w:lang w:val="ru-RU"/>
              </w:rPr>
              <w:t xml:space="preserve">Техника одновременного </w:t>
            </w:r>
            <w:proofErr w:type="spellStart"/>
            <w:r w:rsidRPr="000C11DF">
              <w:rPr>
                <w:lang w:val="ru-RU"/>
              </w:rPr>
              <w:t>двухшажного</w:t>
            </w:r>
            <w:proofErr w:type="spellEnd"/>
            <w:r w:rsidRPr="000C11DF">
              <w:rPr>
                <w:lang w:val="ru-RU"/>
              </w:rPr>
              <w:t xml:space="preserve"> хода. Дистанция 2 км..</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02.02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t>61</w:t>
            </w:r>
          </w:p>
        </w:tc>
        <w:tc>
          <w:tcPr>
            <w:tcW w:w="4517" w:type="dxa"/>
            <w:tcMar>
              <w:top w:w="50" w:type="dxa"/>
              <w:left w:w="100" w:type="dxa"/>
            </w:tcMar>
            <w:vAlign w:val="center"/>
          </w:tcPr>
          <w:p w:rsidR="005E1113" w:rsidRPr="000C11DF" w:rsidRDefault="000C11DF">
            <w:pPr>
              <w:spacing w:after="0"/>
              <w:ind w:left="135"/>
              <w:rPr>
                <w:lang w:val="ru-RU"/>
              </w:rPr>
            </w:pPr>
            <w:r w:rsidRPr="000C11DF">
              <w:rPr>
                <w:lang w:val="ru-RU"/>
              </w:rPr>
              <w:t xml:space="preserve">Техника </w:t>
            </w:r>
            <w:proofErr w:type="spellStart"/>
            <w:r w:rsidRPr="000C11DF">
              <w:rPr>
                <w:lang w:val="ru-RU"/>
              </w:rPr>
              <w:t>бесшажного</w:t>
            </w:r>
            <w:proofErr w:type="spellEnd"/>
            <w:r w:rsidRPr="000C11DF">
              <w:rPr>
                <w:lang w:val="ru-RU"/>
              </w:rPr>
              <w:t xml:space="preserve"> одновременного хода. Первая мед помощь при обморожении.</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0</w:t>
            </w:r>
          </w:p>
        </w:tc>
        <w:tc>
          <w:tcPr>
            <w:tcW w:w="1347" w:type="dxa"/>
            <w:tcMar>
              <w:top w:w="50" w:type="dxa"/>
              <w:left w:w="100" w:type="dxa"/>
            </w:tcMar>
            <w:vAlign w:val="center"/>
          </w:tcPr>
          <w:p w:rsidR="005E1113" w:rsidRPr="002F5A5B" w:rsidRDefault="002F5A5B">
            <w:pPr>
              <w:spacing w:after="0"/>
              <w:ind w:left="135"/>
              <w:rPr>
                <w:lang w:val="ru-RU"/>
              </w:rPr>
            </w:pPr>
            <w:r>
              <w:rPr>
                <w:lang w:val="ru-RU"/>
              </w:rPr>
              <w:t>07.02</w:t>
            </w:r>
          </w:p>
        </w:tc>
        <w:tc>
          <w:tcPr>
            <w:tcW w:w="2221" w:type="dxa"/>
            <w:tcMar>
              <w:top w:w="50" w:type="dxa"/>
              <w:left w:w="100" w:type="dxa"/>
            </w:tcMar>
            <w:vAlign w:val="center"/>
          </w:tcPr>
          <w:p w:rsidR="005E1113" w:rsidRDefault="005E1113">
            <w:pPr>
              <w:spacing w:after="0"/>
              <w:ind w:left="135"/>
            </w:pPr>
          </w:p>
        </w:tc>
      </w:tr>
      <w:tr w:rsidR="005E1113" w:rsidTr="000C11DF">
        <w:trPr>
          <w:trHeight w:val="144"/>
          <w:tblCellSpacing w:w="20" w:type="nil"/>
        </w:trPr>
        <w:tc>
          <w:tcPr>
            <w:tcW w:w="1045" w:type="dxa"/>
            <w:tcMar>
              <w:top w:w="50" w:type="dxa"/>
              <w:left w:w="100" w:type="dxa"/>
            </w:tcMar>
            <w:vAlign w:val="center"/>
          </w:tcPr>
          <w:p w:rsidR="005E1113" w:rsidRDefault="00E74620">
            <w:pPr>
              <w:spacing w:after="0"/>
            </w:pPr>
            <w:r>
              <w:rPr>
                <w:rFonts w:ascii="Times New Roman" w:hAnsi="Times New Roman"/>
                <w:color w:val="000000"/>
                <w:sz w:val="24"/>
              </w:rPr>
              <w:lastRenderedPageBreak/>
              <w:t>62</w:t>
            </w:r>
          </w:p>
        </w:tc>
        <w:tc>
          <w:tcPr>
            <w:tcW w:w="4517" w:type="dxa"/>
            <w:tcMar>
              <w:top w:w="50" w:type="dxa"/>
              <w:left w:w="100" w:type="dxa"/>
            </w:tcMar>
            <w:vAlign w:val="center"/>
          </w:tcPr>
          <w:p w:rsidR="005E1113" w:rsidRPr="000C11DF" w:rsidRDefault="000C11DF">
            <w:pPr>
              <w:spacing w:after="0"/>
              <w:ind w:left="135"/>
              <w:rPr>
                <w:lang w:val="ru-RU"/>
              </w:rPr>
            </w:pPr>
            <w:r w:rsidRPr="000C11DF">
              <w:rPr>
                <w:lang w:val="ru-RU"/>
              </w:rPr>
              <w:t>Преодоление препятствий произвольным способом. Техника подъема «елочкой».</w:t>
            </w:r>
          </w:p>
        </w:tc>
        <w:tc>
          <w:tcPr>
            <w:tcW w:w="1159"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FF73A3" w:rsidRDefault="00FF73A3">
            <w:pPr>
              <w:spacing w:after="0"/>
              <w:ind w:left="135"/>
              <w:jc w:val="center"/>
              <w:rPr>
                <w:lang w:val="ru-RU"/>
              </w:rPr>
            </w:pPr>
            <w:r>
              <w:rPr>
                <w:lang w:val="ru-RU"/>
              </w:rPr>
              <w:t>0</w:t>
            </w:r>
          </w:p>
        </w:tc>
        <w:tc>
          <w:tcPr>
            <w:tcW w:w="1910" w:type="dxa"/>
            <w:tcMar>
              <w:top w:w="50" w:type="dxa"/>
              <w:left w:w="100" w:type="dxa"/>
            </w:tcMar>
            <w:vAlign w:val="center"/>
          </w:tcPr>
          <w:p w:rsidR="005E1113" w:rsidRPr="00615B40" w:rsidRDefault="00615B40">
            <w:pPr>
              <w:spacing w:after="0"/>
              <w:ind w:left="135"/>
              <w:jc w:val="center"/>
              <w:rPr>
                <w:lang w:val="ru-RU"/>
              </w:rPr>
            </w:pPr>
            <w:r>
              <w:rPr>
                <w:lang w:val="ru-RU"/>
              </w:rPr>
              <w:t>1</w:t>
            </w:r>
          </w:p>
        </w:tc>
        <w:tc>
          <w:tcPr>
            <w:tcW w:w="1347" w:type="dxa"/>
            <w:tcMar>
              <w:top w:w="50" w:type="dxa"/>
              <w:left w:w="100" w:type="dxa"/>
            </w:tcMar>
            <w:vAlign w:val="center"/>
          </w:tcPr>
          <w:p w:rsidR="005E1113" w:rsidRPr="002F5A5B" w:rsidRDefault="002F5A5B">
            <w:pPr>
              <w:spacing w:after="0"/>
              <w:ind w:left="135"/>
              <w:rPr>
                <w:lang w:val="ru-RU"/>
              </w:rPr>
            </w:pPr>
            <w:r>
              <w:rPr>
                <w:lang w:val="ru-RU"/>
              </w:rPr>
              <w:t>08.02</w:t>
            </w:r>
          </w:p>
        </w:tc>
        <w:tc>
          <w:tcPr>
            <w:tcW w:w="2221" w:type="dxa"/>
            <w:tcMar>
              <w:top w:w="50" w:type="dxa"/>
              <w:left w:w="100" w:type="dxa"/>
            </w:tcMar>
            <w:vAlign w:val="center"/>
          </w:tcPr>
          <w:p w:rsidR="005E1113" w:rsidRDefault="005E1113">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63</w:t>
            </w:r>
          </w:p>
        </w:tc>
        <w:tc>
          <w:tcPr>
            <w:tcW w:w="4517" w:type="dxa"/>
            <w:tcMar>
              <w:top w:w="50" w:type="dxa"/>
              <w:left w:w="100" w:type="dxa"/>
            </w:tcMar>
          </w:tcPr>
          <w:p w:rsidR="000C11DF" w:rsidRPr="000C11DF" w:rsidRDefault="000C11DF" w:rsidP="000C11DF">
            <w:pPr>
              <w:rPr>
                <w:lang w:val="ru-RU"/>
              </w:rPr>
            </w:pPr>
            <w:r w:rsidRPr="000C11DF">
              <w:rPr>
                <w:lang w:val="ru-RU"/>
              </w:rPr>
              <w:t>Прохождение дистанции до 3км. Техника подъема «елочкой» Техника спусков.</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09.02</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64</w:t>
            </w:r>
          </w:p>
        </w:tc>
        <w:tc>
          <w:tcPr>
            <w:tcW w:w="4517" w:type="dxa"/>
            <w:tcMar>
              <w:top w:w="50" w:type="dxa"/>
              <w:left w:w="100" w:type="dxa"/>
            </w:tcMar>
          </w:tcPr>
          <w:p w:rsidR="000C11DF" w:rsidRPr="001D22C4" w:rsidRDefault="000C11DF" w:rsidP="000C11DF">
            <w:r w:rsidRPr="000C11DF">
              <w:rPr>
                <w:lang w:val="ru-RU"/>
              </w:rPr>
              <w:t>Прохождение дистанции до 3км. Техника подъема «</w:t>
            </w:r>
            <w:proofErr w:type="gramStart"/>
            <w:r w:rsidRPr="000C11DF">
              <w:rPr>
                <w:lang w:val="ru-RU"/>
              </w:rPr>
              <w:t>лесенкой »</w:t>
            </w:r>
            <w:proofErr w:type="gramEnd"/>
            <w:r w:rsidRPr="000C11DF">
              <w:rPr>
                <w:lang w:val="ru-RU"/>
              </w:rPr>
              <w:t xml:space="preserve"> Техника спусков. </w:t>
            </w:r>
            <w:proofErr w:type="spellStart"/>
            <w:r w:rsidRPr="001D22C4">
              <w:t>Правила</w:t>
            </w:r>
            <w:proofErr w:type="spellEnd"/>
            <w:r w:rsidRPr="001D22C4">
              <w:t xml:space="preserve"> </w:t>
            </w:r>
            <w:proofErr w:type="spellStart"/>
            <w:r w:rsidRPr="001D22C4">
              <w:t>соревнований</w:t>
            </w:r>
            <w:proofErr w:type="spellEnd"/>
            <w:r w:rsidRPr="001D22C4">
              <w:t xml:space="preserve">. </w:t>
            </w:r>
            <w:proofErr w:type="spellStart"/>
            <w:r w:rsidRPr="001D22C4">
              <w:t>Судейство</w:t>
            </w:r>
            <w:proofErr w:type="spellEnd"/>
            <w:r w:rsidRPr="001D22C4">
              <w:t>.</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14.02</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65</w:t>
            </w:r>
          </w:p>
        </w:tc>
        <w:tc>
          <w:tcPr>
            <w:tcW w:w="4517" w:type="dxa"/>
            <w:tcMar>
              <w:top w:w="50" w:type="dxa"/>
              <w:left w:w="100" w:type="dxa"/>
            </w:tcMar>
          </w:tcPr>
          <w:p w:rsidR="000C11DF" w:rsidRPr="000C11DF" w:rsidRDefault="000C11DF" w:rsidP="000C11DF">
            <w:pPr>
              <w:rPr>
                <w:lang w:val="ru-RU"/>
              </w:rPr>
            </w:pPr>
            <w:r w:rsidRPr="000C11DF">
              <w:rPr>
                <w:lang w:val="ru-RU"/>
              </w:rPr>
              <w:t>Подвижные игры на лыжах. Техника подъема «лесенкой » Техника спусков.</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15.02</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66</w:t>
            </w:r>
          </w:p>
        </w:tc>
        <w:tc>
          <w:tcPr>
            <w:tcW w:w="4517" w:type="dxa"/>
            <w:tcMar>
              <w:top w:w="50" w:type="dxa"/>
              <w:left w:w="100" w:type="dxa"/>
            </w:tcMar>
          </w:tcPr>
          <w:p w:rsidR="000C11DF" w:rsidRPr="000C11DF" w:rsidRDefault="000C11DF" w:rsidP="000C11DF">
            <w:pPr>
              <w:rPr>
                <w:lang w:val="ru-RU"/>
              </w:rPr>
            </w:pPr>
            <w:r w:rsidRPr="000C11DF">
              <w:rPr>
                <w:lang w:val="ru-RU"/>
              </w:rPr>
              <w:t>Совершенствовать технику торможения «плугом» .Встречная эстафета без палок.</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16.02</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67</w:t>
            </w:r>
          </w:p>
        </w:tc>
        <w:tc>
          <w:tcPr>
            <w:tcW w:w="4517" w:type="dxa"/>
            <w:tcMar>
              <w:top w:w="50" w:type="dxa"/>
              <w:left w:w="100" w:type="dxa"/>
            </w:tcMar>
          </w:tcPr>
          <w:p w:rsidR="000C11DF" w:rsidRPr="000C11DF" w:rsidRDefault="000C11DF" w:rsidP="000C11DF">
            <w:pPr>
              <w:rPr>
                <w:lang w:val="ru-RU"/>
              </w:rPr>
            </w:pPr>
            <w:r w:rsidRPr="000C11DF">
              <w:rPr>
                <w:lang w:val="ru-RU"/>
              </w:rPr>
              <w:t>Развитие выносливости. Прохождение дистанции до 3км.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21.02</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68</w:t>
            </w:r>
          </w:p>
        </w:tc>
        <w:tc>
          <w:tcPr>
            <w:tcW w:w="4517" w:type="dxa"/>
            <w:tcMar>
              <w:top w:w="50" w:type="dxa"/>
              <w:left w:w="100" w:type="dxa"/>
            </w:tcMar>
          </w:tcPr>
          <w:p w:rsidR="000C11DF" w:rsidRPr="000C11DF" w:rsidRDefault="000C11DF" w:rsidP="000C11DF">
            <w:pPr>
              <w:rPr>
                <w:lang w:val="ru-RU"/>
              </w:rPr>
            </w:pPr>
            <w:r w:rsidRPr="000C11DF">
              <w:rPr>
                <w:lang w:val="ru-RU"/>
              </w:rPr>
              <w:t>Развитие выносливости Прохождение дистанции до 3км.Техника поворотов.</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22.02</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69</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28.02</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70</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29.02</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71</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01.03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72</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06.03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73</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2F5A5B" w:rsidRDefault="000C11DF" w:rsidP="000C11DF">
            <w:pPr>
              <w:spacing w:after="0"/>
              <w:ind w:left="135"/>
              <w:rPr>
                <w:lang w:val="ru-RU"/>
              </w:rPr>
            </w:pPr>
            <w:r>
              <w:rPr>
                <w:lang w:val="ru-RU"/>
              </w:rPr>
              <w:t>07.03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lastRenderedPageBreak/>
              <w:t>74</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13.03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75</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14.03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76</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15.03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77</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20.03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78</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21.03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79</w:t>
            </w:r>
          </w:p>
        </w:tc>
        <w:tc>
          <w:tcPr>
            <w:tcW w:w="4517" w:type="dxa"/>
            <w:tcMar>
              <w:top w:w="50" w:type="dxa"/>
              <w:left w:w="100" w:type="dxa"/>
            </w:tcMar>
            <w:vAlign w:val="center"/>
          </w:tcPr>
          <w:p w:rsidR="000C11DF" w:rsidRDefault="000C11DF" w:rsidP="000C11DF">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159"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22.03</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80</w:t>
            </w:r>
          </w:p>
        </w:tc>
        <w:tc>
          <w:tcPr>
            <w:tcW w:w="4517" w:type="dxa"/>
            <w:tcMar>
              <w:top w:w="50" w:type="dxa"/>
              <w:left w:w="100" w:type="dxa"/>
            </w:tcMar>
            <w:vAlign w:val="center"/>
          </w:tcPr>
          <w:p w:rsidR="000C11DF" w:rsidRDefault="000C11DF" w:rsidP="000C11DF">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159"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10.04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81</w:t>
            </w:r>
          </w:p>
        </w:tc>
        <w:tc>
          <w:tcPr>
            <w:tcW w:w="4517" w:type="dxa"/>
            <w:tcMar>
              <w:top w:w="50" w:type="dxa"/>
              <w:left w:w="100" w:type="dxa"/>
            </w:tcMar>
            <w:vAlign w:val="center"/>
          </w:tcPr>
          <w:p w:rsidR="000C11DF" w:rsidRDefault="000C11DF" w:rsidP="000C11DF">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159"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11.04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82</w:t>
            </w:r>
          </w:p>
        </w:tc>
        <w:tc>
          <w:tcPr>
            <w:tcW w:w="4517" w:type="dxa"/>
            <w:tcMar>
              <w:top w:w="50" w:type="dxa"/>
              <w:left w:w="100" w:type="dxa"/>
            </w:tcMar>
            <w:vAlign w:val="center"/>
          </w:tcPr>
          <w:p w:rsidR="000C11DF" w:rsidRDefault="000C11DF" w:rsidP="000C11DF">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159"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12.04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83</w:t>
            </w:r>
          </w:p>
        </w:tc>
        <w:tc>
          <w:tcPr>
            <w:tcW w:w="4517" w:type="dxa"/>
            <w:tcMar>
              <w:top w:w="50" w:type="dxa"/>
              <w:left w:w="100" w:type="dxa"/>
            </w:tcMar>
            <w:vAlign w:val="center"/>
          </w:tcPr>
          <w:p w:rsidR="000C11DF" w:rsidRDefault="000C11DF" w:rsidP="000C11DF">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159"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17.04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84</w:t>
            </w:r>
          </w:p>
        </w:tc>
        <w:tc>
          <w:tcPr>
            <w:tcW w:w="4517" w:type="dxa"/>
            <w:tcMar>
              <w:top w:w="50" w:type="dxa"/>
              <w:left w:w="100" w:type="dxa"/>
            </w:tcMar>
            <w:vAlign w:val="center"/>
          </w:tcPr>
          <w:p w:rsidR="000C11DF" w:rsidRDefault="000C11DF" w:rsidP="000C11DF">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159"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18.04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85</w:t>
            </w:r>
          </w:p>
        </w:tc>
        <w:tc>
          <w:tcPr>
            <w:tcW w:w="4517" w:type="dxa"/>
            <w:tcMar>
              <w:top w:w="50" w:type="dxa"/>
              <w:left w:w="100" w:type="dxa"/>
            </w:tcMar>
            <w:vAlign w:val="center"/>
          </w:tcPr>
          <w:p w:rsidR="000C11DF" w:rsidRDefault="000C11DF" w:rsidP="000C11DF">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1159"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19.04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86</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Бег на 60 м или 100 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24.04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87</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Бег на 60 м или 100 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25.04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88</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Бег на 2000 м или 3000 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26.04</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89</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 xml:space="preserve">Правила и техника выполнения </w:t>
            </w:r>
            <w:r w:rsidRPr="009D5B3B">
              <w:rPr>
                <w:rFonts w:ascii="Times New Roman" w:hAnsi="Times New Roman"/>
                <w:color w:val="000000"/>
                <w:sz w:val="24"/>
                <w:lang w:val="ru-RU"/>
              </w:rPr>
              <w:lastRenderedPageBreak/>
              <w:t>норматива комплекса ГТО: Бег на 2000 м или 3000 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02.05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lastRenderedPageBreak/>
              <w:t>90</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Кросс на 3 км или 5 км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03.05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91</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9D5B3B" w:rsidRDefault="000C11DF" w:rsidP="000C11DF">
            <w:pPr>
              <w:spacing w:after="0"/>
              <w:ind w:left="135"/>
              <w:rPr>
                <w:lang w:val="ru-RU"/>
              </w:rPr>
            </w:pPr>
            <w:r>
              <w:rPr>
                <w:lang w:val="ru-RU"/>
              </w:rPr>
              <w:t>08.05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92</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10.05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93</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15.05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94</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16.05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95</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17.05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96</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 xml:space="preserve">Правила и техника выполнения </w:t>
            </w:r>
            <w:r w:rsidRPr="009D5B3B">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22.05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lastRenderedPageBreak/>
              <w:t>97</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23.05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98</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24.05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99</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1C0BB2" w:rsidRDefault="000C11DF" w:rsidP="000C11DF">
            <w:pPr>
              <w:spacing w:after="0"/>
              <w:ind w:left="135"/>
              <w:rPr>
                <w:lang w:val="ru-RU"/>
              </w:rPr>
            </w:pPr>
            <w:r>
              <w:rPr>
                <w:lang w:val="ru-RU"/>
              </w:rPr>
              <w:t>29.05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100</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Челночный бег 3*10 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615B40" w:rsidRDefault="000C11DF" w:rsidP="000C11DF">
            <w:pPr>
              <w:spacing w:after="0"/>
              <w:ind w:left="135"/>
              <w:rPr>
                <w:lang w:val="ru-RU"/>
              </w:rPr>
            </w:pPr>
            <w:r>
              <w:rPr>
                <w:lang w:val="ru-RU"/>
              </w:rPr>
              <w:t>30.05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101</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Правила и техника выполнения н</w:t>
            </w:r>
            <w:r>
              <w:rPr>
                <w:rFonts w:ascii="Times New Roman" w:hAnsi="Times New Roman"/>
                <w:color w:val="000000"/>
                <w:sz w:val="24"/>
                <w:lang w:val="ru-RU"/>
              </w:rPr>
              <w:t>орматива комплекса ГТО: бег  30</w:t>
            </w:r>
            <w:r w:rsidRPr="009D5B3B">
              <w:rPr>
                <w:rFonts w:ascii="Times New Roman" w:hAnsi="Times New Roman"/>
                <w:color w:val="000000"/>
                <w:sz w:val="24"/>
                <w:lang w:val="ru-RU"/>
              </w:rPr>
              <w:t xml:space="preserve"> м</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0</w:t>
            </w:r>
          </w:p>
        </w:tc>
        <w:tc>
          <w:tcPr>
            <w:tcW w:w="1347" w:type="dxa"/>
            <w:tcMar>
              <w:top w:w="50" w:type="dxa"/>
              <w:left w:w="100" w:type="dxa"/>
            </w:tcMar>
            <w:vAlign w:val="center"/>
          </w:tcPr>
          <w:p w:rsidR="000C11DF" w:rsidRPr="00615B40" w:rsidRDefault="000C11DF" w:rsidP="000C11DF">
            <w:pPr>
              <w:spacing w:after="0"/>
              <w:ind w:left="135"/>
              <w:rPr>
                <w:lang w:val="ru-RU"/>
              </w:rPr>
            </w:pPr>
            <w:r>
              <w:rPr>
                <w:lang w:val="ru-RU"/>
              </w:rPr>
              <w:t>30.05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1045" w:type="dxa"/>
            <w:tcMar>
              <w:top w:w="50" w:type="dxa"/>
              <w:left w:w="100" w:type="dxa"/>
            </w:tcMar>
            <w:vAlign w:val="center"/>
          </w:tcPr>
          <w:p w:rsidR="000C11DF" w:rsidRDefault="000C11DF" w:rsidP="000C11DF">
            <w:pPr>
              <w:spacing w:after="0"/>
            </w:pPr>
            <w:r>
              <w:rPr>
                <w:rFonts w:ascii="Times New Roman" w:hAnsi="Times New Roman"/>
                <w:color w:val="000000"/>
                <w:sz w:val="24"/>
              </w:rPr>
              <w:t>102</w:t>
            </w:r>
          </w:p>
        </w:tc>
        <w:tc>
          <w:tcPr>
            <w:tcW w:w="4517" w:type="dxa"/>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C11DF" w:rsidRPr="00FF73A3" w:rsidRDefault="000C11DF" w:rsidP="000C11DF">
            <w:pPr>
              <w:spacing w:after="0"/>
              <w:ind w:left="135"/>
              <w:jc w:val="center"/>
              <w:rPr>
                <w:lang w:val="ru-RU"/>
              </w:rPr>
            </w:pPr>
            <w:r>
              <w:rPr>
                <w:lang w:val="ru-RU"/>
              </w:rPr>
              <w:t>0</w:t>
            </w:r>
          </w:p>
        </w:tc>
        <w:tc>
          <w:tcPr>
            <w:tcW w:w="1910" w:type="dxa"/>
            <w:tcMar>
              <w:top w:w="50" w:type="dxa"/>
              <w:left w:w="100" w:type="dxa"/>
            </w:tcMar>
            <w:vAlign w:val="center"/>
          </w:tcPr>
          <w:p w:rsidR="000C11DF" w:rsidRPr="00E846D9" w:rsidRDefault="000C11DF" w:rsidP="000C11DF">
            <w:pPr>
              <w:spacing w:after="0"/>
              <w:ind w:left="135"/>
              <w:jc w:val="center"/>
              <w:rPr>
                <w:lang w:val="ru-RU"/>
              </w:rPr>
            </w:pPr>
            <w:r>
              <w:rPr>
                <w:lang w:val="ru-RU"/>
              </w:rPr>
              <w:t>1</w:t>
            </w:r>
          </w:p>
        </w:tc>
        <w:tc>
          <w:tcPr>
            <w:tcW w:w="1347" w:type="dxa"/>
            <w:tcMar>
              <w:top w:w="50" w:type="dxa"/>
              <w:left w:w="100" w:type="dxa"/>
            </w:tcMar>
            <w:vAlign w:val="center"/>
          </w:tcPr>
          <w:p w:rsidR="000C11DF" w:rsidRPr="00615B40" w:rsidRDefault="000C11DF" w:rsidP="000C11DF">
            <w:pPr>
              <w:spacing w:after="0"/>
              <w:ind w:left="135"/>
              <w:rPr>
                <w:lang w:val="ru-RU"/>
              </w:rPr>
            </w:pPr>
            <w:r>
              <w:rPr>
                <w:lang w:val="ru-RU"/>
              </w:rPr>
              <w:t>31.05</w:t>
            </w:r>
          </w:p>
        </w:tc>
        <w:tc>
          <w:tcPr>
            <w:tcW w:w="2221" w:type="dxa"/>
            <w:tcMar>
              <w:top w:w="50" w:type="dxa"/>
              <w:left w:w="100" w:type="dxa"/>
            </w:tcMar>
            <w:vAlign w:val="center"/>
          </w:tcPr>
          <w:p w:rsidR="000C11DF" w:rsidRDefault="000C11DF" w:rsidP="000C11DF">
            <w:pPr>
              <w:spacing w:after="0"/>
              <w:ind w:left="135"/>
            </w:pPr>
          </w:p>
        </w:tc>
      </w:tr>
      <w:tr w:rsidR="000C11DF" w:rsidTr="000C11DF">
        <w:trPr>
          <w:trHeight w:val="144"/>
          <w:tblCellSpacing w:w="20" w:type="nil"/>
        </w:trPr>
        <w:tc>
          <w:tcPr>
            <w:tcW w:w="0" w:type="auto"/>
            <w:gridSpan w:val="2"/>
            <w:tcMar>
              <w:top w:w="50" w:type="dxa"/>
              <w:left w:w="100" w:type="dxa"/>
            </w:tcMar>
            <w:vAlign w:val="center"/>
          </w:tcPr>
          <w:p w:rsidR="000C11DF" w:rsidRPr="009D5B3B" w:rsidRDefault="000C11DF" w:rsidP="000C11DF">
            <w:pPr>
              <w:spacing w:after="0"/>
              <w:ind w:left="135"/>
              <w:rPr>
                <w:lang w:val="ru-RU"/>
              </w:rPr>
            </w:pPr>
            <w:r w:rsidRPr="009D5B3B">
              <w:rPr>
                <w:rFonts w:ascii="Times New Roman" w:hAnsi="Times New Roman"/>
                <w:color w:val="000000"/>
                <w:sz w:val="24"/>
                <w:lang w:val="ru-RU"/>
              </w:rPr>
              <w:t>ОБЩЕЕ КОЛИЧЕСТВО ЧАСОВ ПО ПРОГРАММЕ</w:t>
            </w:r>
          </w:p>
        </w:tc>
        <w:tc>
          <w:tcPr>
            <w:tcW w:w="1159" w:type="dxa"/>
            <w:tcMar>
              <w:top w:w="50" w:type="dxa"/>
              <w:left w:w="100" w:type="dxa"/>
            </w:tcMar>
            <w:vAlign w:val="center"/>
          </w:tcPr>
          <w:p w:rsidR="000C11DF" w:rsidRDefault="000C11DF" w:rsidP="000C11DF">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C11DF" w:rsidRDefault="000C11DF" w:rsidP="000C11DF">
            <w:pPr>
              <w:spacing w:after="0"/>
              <w:ind w:left="135"/>
              <w:jc w:val="center"/>
            </w:pPr>
            <w:r>
              <w:rPr>
                <w:rFonts w:ascii="Times New Roman" w:hAnsi="Times New Roman"/>
                <w:color w:val="000000"/>
                <w:sz w:val="24"/>
              </w:rPr>
              <w:t xml:space="preserve"> 49 </w:t>
            </w:r>
          </w:p>
        </w:tc>
        <w:tc>
          <w:tcPr>
            <w:tcW w:w="0" w:type="auto"/>
            <w:gridSpan w:val="2"/>
            <w:tcMar>
              <w:top w:w="50" w:type="dxa"/>
              <w:left w:w="100" w:type="dxa"/>
            </w:tcMar>
            <w:vAlign w:val="center"/>
          </w:tcPr>
          <w:p w:rsidR="000C11DF" w:rsidRDefault="000C11DF" w:rsidP="000C11DF"/>
        </w:tc>
      </w:tr>
    </w:tbl>
    <w:p w:rsidR="005E1113" w:rsidRDefault="005E1113">
      <w:pPr>
        <w:sectPr w:rsidR="005E1113">
          <w:pgSz w:w="16383" w:h="11906" w:orient="landscape"/>
          <w:pgMar w:top="1134" w:right="850" w:bottom="1134" w:left="1701" w:header="720" w:footer="720" w:gutter="0"/>
          <w:cols w:space="720"/>
        </w:sectPr>
      </w:pPr>
    </w:p>
    <w:p w:rsidR="005E1113" w:rsidRDefault="00E7462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531"/>
        <w:gridCol w:w="1114"/>
        <w:gridCol w:w="1841"/>
        <w:gridCol w:w="1910"/>
        <w:gridCol w:w="1347"/>
        <w:gridCol w:w="2221"/>
      </w:tblGrid>
      <w:tr w:rsidR="005E1113" w:rsidTr="00C13F58">
        <w:trPr>
          <w:trHeight w:val="144"/>
          <w:tblCellSpacing w:w="20" w:type="nil"/>
        </w:trPr>
        <w:tc>
          <w:tcPr>
            <w:tcW w:w="1071" w:type="dxa"/>
            <w:vMerge w:val="restart"/>
            <w:tcMar>
              <w:top w:w="50" w:type="dxa"/>
              <w:left w:w="100" w:type="dxa"/>
            </w:tcMar>
            <w:vAlign w:val="center"/>
          </w:tcPr>
          <w:p w:rsidR="005E1113" w:rsidRDefault="00E74620">
            <w:pPr>
              <w:spacing w:after="0"/>
              <w:ind w:left="135"/>
            </w:pPr>
            <w:r>
              <w:rPr>
                <w:rFonts w:ascii="Times New Roman" w:hAnsi="Times New Roman"/>
                <w:b/>
                <w:color w:val="000000"/>
                <w:sz w:val="24"/>
              </w:rPr>
              <w:t xml:space="preserve">№ п/п </w:t>
            </w:r>
          </w:p>
          <w:p w:rsidR="005E1113" w:rsidRDefault="005E1113">
            <w:pPr>
              <w:spacing w:after="0"/>
              <w:ind w:left="135"/>
            </w:pPr>
          </w:p>
        </w:tc>
        <w:tc>
          <w:tcPr>
            <w:tcW w:w="4529"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E1113" w:rsidRDefault="005E1113">
            <w:pPr>
              <w:spacing w:after="0"/>
              <w:ind w:left="135"/>
            </w:pPr>
          </w:p>
        </w:tc>
        <w:tc>
          <w:tcPr>
            <w:tcW w:w="0" w:type="auto"/>
            <w:gridSpan w:val="3"/>
            <w:tcMar>
              <w:top w:w="50" w:type="dxa"/>
              <w:left w:w="100" w:type="dxa"/>
            </w:tcMar>
            <w:vAlign w:val="center"/>
          </w:tcPr>
          <w:p w:rsidR="005E1113" w:rsidRDefault="00E74620">
            <w:pPr>
              <w:spacing w:after="0"/>
            </w:pPr>
            <w:r>
              <w:rPr>
                <w:rFonts w:ascii="Times New Roman" w:hAnsi="Times New Roman"/>
                <w:b/>
                <w:color w:val="000000"/>
                <w:sz w:val="24"/>
              </w:rPr>
              <w:t xml:space="preserve">Количество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E1113" w:rsidRDefault="005E1113">
            <w:pPr>
              <w:spacing w:after="0"/>
              <w:ind w:left="135"/>
            </w:pPr>
          </w:p>
        </w:tc>
        <w:tc>
          <w:tcPr>
            <w:tcW w:w="2221" w:type="dxa"/>
            <w:vMerge w:val="restart"/>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E1113" w:rsidRDefault="005E1113">
            <w:pPr>
              <w:spacing w:after="0"/>
              <w:ind w:left="135"/>
            </w:pPr>
          </w:p>
        </w:tc>
      </w:tr>
      <w:tr w:rsidR="005E1113" w:rsidTr="00C13F58">
        <w:trPr>
          <w:trHeight w:val="144"/>
          <w:tblCellSpacing w:w="20" w:type="nil"/>
        </w:trPr>
        <w:tc>
          <w:tcPr>
            <w:tcW w:w="0" w:type="auto"/>
            <w:vMerge/>
            <w:tcBorders>
              <w:top w:val="nil"/>
            </w:tcBorders>
            <w:tcMar>
              <w:top w:w="50" w:type="dxa"/>
              <w:left w:w="100" w:type="dxa"/>
            </w:tcMar>
          </w:tcPr>
          <w:p w:rsidR="005E1113" w:rsidRDefault="005E1113"/>
        </w:tc>
        <w:tc>
          <w:tcPr>
            <w:tcW w:w="0" w:type="auto"/>
            <w:vMerge/>
            <w:tcBorders>
              <w:top w:val="nil"/>
            </w:tcBorders>
            <w:tcMar>
              <w:top w:w="50" w:type="dxa"/>
              <w:left w:w="100" w:type="dxa"/>
            </w:tcMar>
          </w:tcPr>
          <w:p w:rsidR="005E1113" w:rsidRDefault="005E1113"/>
        </w:tc>
        <w:tc>
          <w:tcPr>
            <w:tcW w:w="1121"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E1113" w:rsidRDefault="005E1113">
            <w:pPr>
              <w:spacing w:after="0"/>
              <w:ind w:left="135"/>
            </w:pPr>
          </w:p>
        </w:tc>
        <w:tc>
          <w:tcPr>
            <w:tcW w:w="1841"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E1113" w:rsidRDefault="005E1113">
            <w:pPr>
              <w:spacing w:after="0"/>
              <w:ind w:left="135"/>
            </w:pPr>
          </w:p>
        </w:tc>
        <w:tc>
          <w:tcPr>
            <w:tcW w:w="1910" w:type="dxa"/>
            <w:tcMar>
              <w:top w:w="50" w:type="dxa"/>
              <w:left w:w="100" w:type="dxa"/>
            </w:tcMar>
            <w:vAlign w:val="center"/>
          </w:tcPr>
          <w:p w:rsidR="005E1113" w:rsidRDefault="00E746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E1113" w:rsidRDefault="005E1113">
            <w:pPr>
              <w:spacing w:after="0"/>
              <w:ind w:left="135"/>
            </w:pPr>
          </w:p>
        </w:tc>
        <w:tc>
          <w:tcPr>
            <w:tcW w:w="0" w:type="auto"/>
            <w:vMerge/>
            <w:tcBorders>
              <w:top w:val="nil"/>
            </w:tcBorders>
            <w:tcMar>
              <w:top w:w="50" w:type="dxa"/>
              <w:left w:w="100" w:type="dxa"/>
            </w:tcMar>
          </w:tcPr>
          <w:p w:rsidR="005E1113" w:rsidRDefault="005E1113"/>
        </w:tc>
        <w:tc>
          <w:tcPr>
            <w:tcW w:w="0" w:type="auto"/>
            <w:vMerge/>
            <w:tcBorders>
              <w:top w:val="nil"/>
            </w:tcBorders>
            <w:tcMar>
              <w:top w:w="50" w:type="dxa"/>
              <w:left w:w="100" w:type="dxa"/>
            </w:tcMar>
          </w:tcPr>
          <w:p w:rsidR="005E1113" w:rsidRDefault="005E1113"/>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Адаптация организма и здоровье человека</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01.09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Здоровый образ жизни современного человека</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05.09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06.09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Физическая культура и профессиональная деятельность человека</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3C6D6C" w:rsidRDefault="003C6D6C">
            <w:pPr>
              <w:spacing w:after="0"/>
              <w:ind w:left="135"/>
              <w:rPr>
                <w:lang w:val="ru-RU"/>
              </w:rPr>
            </w:pPr>
            <w:r>
              <w:rPr>
                <w:lang w:val="ru-RU"/>
              </w:rPr>
              <w:t>08.09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Физическая культура и продолжительность жизни человека</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12.09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6</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Физическая культура и продолжительность жизни человека</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3C6D6C" w:rsidRDefault="003C6D6C">
            <w:pPr>
              <w:spacing w:after="0"/>
              <w:ind w:left="135"/>
              <w:rPr>
                <w:lang w:val="ru-RU"/>
              </w:rPr>
            </w:pPr>
            <w:r>
              <w:rPr>
                <w:lang w:val="ru-RU"/>
              </w:rPr>
              <w:t>13.09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7</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3C6D6C" w:rsidRDefault="003C6D6C">
            <w:pPr>
              <w:spacing w:after="0"/>
              <w:ind w:left="135"/>
              <w:rPr>
                <w:lang w:val="ru-RU"/>
              </w:rPr>
            </w:pPr>
            <w:r>
              <w:rPr>
                <w:lang w:val="ru-RU"/>
              </w:rPr>
              <w:t>15.09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8</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Оказание первой помощи при травмах и ушибах</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3C6D6C" w:rsidRDefault="003C6D6C">
            <w:pPr>
              <w:spacing w:after="0"/>
              <w:ind w:left="135"/>
              <w:rPr>
                <w:lang w:val="ru-RU"/>
              </w:rPr>
            </w:pPr>
            <w:r>
              <w:rPr>
                <w:lang w:val="ru-RU"/>
              </w:rPr>
              <w:t>19.09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9</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Оказание первой помощи при вывихах и переломах</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3C6D6C" w:rsidRDefault="003C6D6C">
            <w:pPr>
              <w:spacing w:after="0"/>
              <w:ind w:left="135"/>
              <w:rPr>
                <w:lang w:val="ru-RU"/>
              </w:rPr>
            </w:pPr>
            <w:r>
              <w:rPr>
                <w:lang w:val="ru-RU"/>
              </w:rPr>
              <w:t>20.09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10</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 xml:space="preserve">Оказание первой помощи при </w:t>
            </w:r>
            <w:r w:rsidRPr="009D5B3B">
              <w:rPr>
                <w:rFonts w:ascii="Times New Roman" w:hAnsi="Times New Roman"/>
                <w:color w:val="000000"/>
                <w:sz w:val="24"/>
                <w:lang w:val="ru-RU"/>
              </w:rPr>
              <w:lastRenderedPageBreak/>
              <w:t>обморожении, солнечном и тепловом ударах</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3C6D6C" w:rsidRDefault="003C6D6C">
            <w:pPr>
              <w:spacing w:after="0"/>
              <w:ind w:left="135"/>
              <w:rPr>
                <w:lang w:val="ru-RU"/>
              </w:rPr>
            </w:pPr>
            <w:r>
              <w:rPr>
                <w:lang w:val="ru-RU"/>
              </w:rPr>
              <w:t>22.09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lastRenderedPageBreak/>
              <w:t>11</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Оздоровительные мероприятия и процедуры в режиме учебного дня и недели</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26.09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12</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Релаксация в системной организации мероприятий здорового образа жизни</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27.09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13</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Дыхательная гимнастика А.Н. Стрельниковой</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29.09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14</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29.09</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15</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Массаж как форма оздоровительной физической культуры</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03.10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16</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03.10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17</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04.10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18</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06.10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19</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Упражнения для профилактики острых респираторных заболеваний</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10.10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20</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Упражнения для снижения массы тела и для профилактики целлюлита</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11.10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21</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Комплекс упражнений силовой гимнастики (шейпинг)</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13.10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22</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 xml:space="preserve">Развитие силовых способностей посредством занятий силовой </w:t>
            </w:r>
            <w:r w:rsidRPr="009D5B3B">
              <w:rPr>
                <w:rFonts w:ascii="Times New Roman" w:hAnsi="Times New Roman"/>
                <w:color w:val="000000"/>
                <w:sz w:val="24"/>
                <w:lang w:val="ru-RU"/>
              </w:rPr>
              <w:lastRenderedPageBreak/>
              <w:t>гимнастикой</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17.10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lastRenderedPageBreak/>
              <w:t>23</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9D5B3B">
              <w:rPr>
                <w:rFonts w:ascii="Times New Roman" w:hAnsi="Times New Roman"/>
                <w:color w:val="000000"/>
                <w:sz w:val="24"/>
                <w:lang w:val="ru-RU"/>
              </w:rPr>
              <w:t>стретчинг</w:t>
            </w:r>
            <w:proofErr w:type="spellEnd"/>
            <w:r w:rsidRPr="009D5B3B">
              <w:rPr>
                <w:rFonts w:ascii="Times New Roman" w:hAnsi="Times New Roman"/>
                <w:color w:val="000000"/>
                <w:sz w:val="24"/>
                <w:lang w:val="ru-RU"/>
              </w:rPr>
              <w:t>)</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18.10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24</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гибкости посредством занятий по программе «</w:t>
            </w:r>
            <w:proofErr w:type="spellStart"/>
            <w:r w:rsidRPr="009D5B3B">
              <w:rPr>
                <w:rFonts w:ascii="Times New Roman" w:hAnsi="Times New Roman"/>
                <w:color w:val="000000"/>
                <w:sz w:val="24"/>
                <w:lang w:val="ru-RU"/>
              </w:rPr>
              <w:t>Стретчинг</w:t>
            </w:r>
            <w:proofErr w:type="spellEnd"/>
            <w:r w:rsidRPr="009D5B3B">
              <w:rPr>
                <w:rFonts w:ascii="Times New Roman" w:hAnsi="Times New Roman"/>
                <w:color w:val="000000"/>
                <w:sz w:val="24"/>
                <w:lang w:val="ru-RU"/>
              </w:rPr>
              <w:t>»</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20.10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25</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24.10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26</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25.10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27</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скоростных и силовых способностей средствами игры футбол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27.10</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28</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координационных способностей средствами игры футбол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07.11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29</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выносливости средствами игры футбол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08.11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30</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10.11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31</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остановки мяча разными способами</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14.11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32</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15.11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33</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Тренировочные игры по мини-футболу (на малом футбольном поле)</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17.11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34</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Тренировочные игры по футболу (на большом поле)</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3C6D6C" w:rsidRDefault="003C6D6C">
            <w:pPr>
              <w:spacing w:after="0"/>
              <w:ind w:left="135"/>
              <w:rPr>
                <w:lang w:val="ru-RU"/>
              </w:rPr>
            </w:pPr>
            <w:r>
              <w:rPr>
                <w:lang w:val="ru-RU"/>
              </w:rPr>
              <w:t>21.11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35</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3C6D6C" w:rsidRDefault="003C6D6C">
            <w:pPr>
              <w:spacing w:after="0"/>
              <w:ind w:left="135"/>
              <w:rPr>
                <w:lang w:val="ru-RU"/>
              </w:rPr>
            </w:pPr>
            <w:r>
              <w:rPr>
                <w:lang w:val="ru-RU"/>
              </w:rPr>
              <w:t>22.11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lastRenderedPageBreak/>
              <w:t>36</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BE731B" w:rsidRDefault="00BE731B" w:rsidP="003C6D6C">
            <w:pPr>
              <w:spacing w:after="0"/>
              <w:rPr>
                <w:lang w:val="ru-RU"/>
              </w:rPr>
            </w:pPr>
            <w:r>
              <w:rPr>
                <w:lang w:val="ru-RU"/>
              </w:rPr>
              <w:t xml:space="preserve">  24.11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37</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скоростных и силовых способностей средствами игры баскетбол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BE731B" w:rsidRDefault="00BE731B">
            <w:pPr>
              <w:spacing w:after="0"/>
              <w:ind w:left="135"/>
              <w:rPr>
                <w:lang w:val="ru-RU"/>
              </w:rPr>
            </w:pPr>
            <w:r>
              <w:rPr>
                <w:lang w:val="ru-RU"/>
              </w:rPr>
              <w:t>28.11</w:t>
            </w:r>
          </w:p>
        </w:tc>
        <w:tc>
          <w:tcPr>
            <w:tcW w:w="2221" w:type="dxa"/>
            <w:tcMar>
              <w:top w:w="50" w:type="dxa"/>
              <w:left w:w="100" w:type="dxa"/>
            </w:tcMar>
            <w:vAlign w:val="center"/>
          </w:tcPr>
          <w:p w:rsidR="005E1113" w:rsidRDefault="005E1113">
            <w:pPr>
              <w:spacing w:after="0"/>
              <w:ind w:left="135"/>
            </w:pPr>
          </w:p>
        </w:tc>
      </w:tr>
      <w:tr w:rsidR="005E1113" w:rsidTr="00C13F58">
        <w:trPr>
          <w:trHeight w:val="846"/>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38</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координационных способностей средствами игры баскетбол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BE731B" w:rsidRDefault="00BE731B">
            <w:pPr>
              <w:spacing w:after="0"/>
              <w:ind w:left="135"/>
              <w:rPr>
                <w:lang w:val="ru-RU"/>
              </w:rPr>
            </w:pPr>
            <w:r>
              <w:rPr>
                <w:lang w:val="ru-RU"/>
              </w:rPr>
              <w:t>29.11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39</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выносливости средствами игры баскетбол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01.12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40</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перехвата мяча, на месте и при передвижении</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05.12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41</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передачи и броска мяча во время ведения</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06.12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42</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выполнения штрафного броска</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08.12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43</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12.12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44</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13.12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45</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15.12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46</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19.12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47</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20.12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48</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скоростных способностей средствами игры волейбол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BE731B" w:rsidRDefault="00BE731B">
            <w:pPr>
              <w:spacing w:after="0"/>
              <w:ind w:left="135"/>
              <w:rPr>
                <w:lang w:val="ru-RU"/>
              </w:rPr>
            </w:pPr>
            <w:r>
              <w:rPr>
                <w:lang w:val="ru-RU"/>
              </w:rPr>
              <w:t>21.12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49</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силовых способностей средствами игры волейбол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BE731B" w:rsidRDefault="00BE731B">
            <w:pPr>
              <w:spacing w:after="0"/>
              <w:ind w:left="135"/>
              <w:rPr>
                <w:lang w:val="ru-RU"/>
              </w:rPr>
            </w:pPr>
            <w:r>
              <w:rPr>
                <w:lang w:val="ru-RU"/>
              </w:rPr>
              <w:t>26.12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lastRenderedPageBreak/>
              <w:t>50</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координационных способностей средствами игры волейбол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BE731B" w:rsidRDefault="00BE731B">
            <w:pPr>
              <w:spacing w:after="0"/>
              <w:ind w:left="135"/>
              <w:rPr>
                <w:lang w:val="ru-RU"/>
              </w:rPr>
            </w:pPr>
            <w:r>
              <w:rPr>
                <w:lang w:val="ru-RU"/>
              </w:rPr>
              <w:t>27.12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51</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Развитие выносливости средствами игры волейбол</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BE731B" w:rsidRDefault="00BE731B">
            <w:pPr>
              <w:spacing w:after="0"/>
              <w:ind w:left="135"/>
              <w:rPr>
                <w:lang w:val="ru-RU"/>
              </w:rPr>
            </w:pPr>
            <w:r>
              <w:rPr>
                <w:lang w:val="ru-RU"/>
              </w:rPr>
              <w:t>29.12</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52</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09.01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53</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10.01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54</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0</w:t>
            </w:r>
          </w:p>
        </w:tc>
        <w:tc>
          <w:tcPr>
            <w:tcW w:w="1347" w:type="dxa"/>
            <w:tcMar>
              <w:top w:w="50" w:type="dxa"/>
              <w:left w:w="100" w:type="dxa"/>
            </w:tcMar>
            <w:vAlign w:val="center"/>
          </w:tcPr>
          <w:p w:rsidR="005E1113" w:rsidRPr="00BE731B" w:rsidRDefault="00BE731B">
            <w:pPr>
              <w:spacing w:after="0"/>
              <w:ind w:left="135"/>
              <w:rPr>
                <w:lang w:val="ru-RU"/>
              </w:rPr>
            </w:pPr>
            <w:r>
              <w:rPr>
                <w:lang w:val="ru-RU"/>
              </w:rPr>
              <w:t>12.01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55</w:t>
            </w:r>
          </w:p>
        </w:tc>
        <w:tc>
          <w:tcPr>
            <w:tcW w:w="4529" w:type="dxa"/>
            <w:tcMar>
              <w:top w:w="50" w:type="dxa"/>
              <w:left w:w="100" w:type="dxa"/>
            </w:tcMar>
            <w:vAlign w:val="center"/>
          </w:tcPr>
          <w:p w:rsidR="005E1113" w:rsidRPr="009D5B3B" w:rsidRDefault="00E74620">
            <w:pPr>
              <w:spacing w:after="0"/>
              <w:ind w:left="135"/>
              <w:rPr>
                <w:lang w:val="ru-RU"/>
              </w:rPr>
            </w:pPr>
            <w:r w:rsidRPr="009D5B3B">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16.01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56</w:t>
            </w:r>
          </w:p>
        </w:tc>
        <w:tc>
          <w:tcPr>
            <w:tcW w:w="4529" w:type="dxa"/>
            <w:tcMar>
              <w:top w:w="50" w:type="dxa"/>
              <w:left w:w="100" w:type="dxa"/>
            </w:tcMar>
            <w:vAlign w:val="center"/>
          </w:tcPr>
          <w:p w:rsidR="005E1113" w:rsidRDefault="00E74620">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121" w:type="dxa"/>
            <w:tcMar>
              <w:top w:w="50" w:type="dxa"/>
              <w:left w:w="100" w:type="dxa"/>
            </w:tcMar>
            <w:vAlign w:val="center"/>
          </w:tcPr>
          <w:p w:rsidR="005E1113" w:rsidRDefault="00E7462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3C6D6C">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17.01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57</w:t>
            </w:r>
          </w:p>
        </w:tc>
        <w:tc>
          <w:tcPr>
            <w:tcW w:w="4529" w:type="dxa"/>
            <w:tcMar>
              <w:top w:w="50" w:type="dxa"/>
              <w:left w:w="100" w:type="dxa"/>
            </w:tcMar>
            <w:vAlign w:val="center"/>
          </w:tcPr>
          <w:p w:rsidR="005E1113" w:rsidRPr="00AE115E" w:rsidRDefault="00AE115E">
            <w:pPr>
              <w:spacing w:after="0"/>
              <w:ind w:left="135"/>
              <w:rPr>
                <w:lang w:val="ru-RU"/>
              </w:rPr>
            </w:pPr>
            <w:r w:rsidRPr="00AE115E">
              <w:rPr>
                <w:lang w:val="ru-RU"/>
              </w:rPr>
              <w:t xml:space="preserve"> Правила соревнований по лыжным гонкам. Судейство. Подготовка к выполнению нормативов Всероссийского физкультурно-спортивного комплекса "Готов к труду и обороне" (ГТО)</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C13F58">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19.01</w:t>
            </w:r>
          </w:p>
        </w:tc>
        <w:tc>
          <w:tcPr>
            <w:tcW w:w="2221" w:type="dxa"/>
            <w:tcMar>
              <w:top w:w="50" w:type="dxa"/>
              <w:left w:w="100" w:type="dxa"/>
            </w:tcMar>
            <w:vAlign w:val="center"/>
          </w:tcPr>
          <w:p w:rsidR="005E1113" w:rsidRDefault="005E1113">
            <w:pPr>
              <w:spacing w:after="0"/>
              <w:ind w:left="135"/>
            </w:pPr>
          </w:p>
        </w:tc>
      </w:tr>
      <w:tr w:rsidR="005E1113" w:rsidTr="00C13F58">
        <w:trPr>
          <w:trHeight w:val="144"/>
          <w:tblCellSpacing w:w="20" w:type="nil"/>
        </w:trPr>
        <w:tc>
          <w:tcPr>
            <w:tcW w:w="1071" w:type="dxa"/>
            <w:tcMar>
              <w:top w:w="50" w:type="dxa"/>
              <w:left w:w="100" w:type="dxa"/>
            </w:tcMar>
            <w:vAlign w:val="center"/>
          </w:tcPr>
          <w:p w:rsidR="005E1113" w:rsidRDefault="00E74620">
            <w:pPr>
              <w:spacing w:after="0"/>
            </w:pPr>
            <w:r>
              <w:rPr>
                <w:rFonts w:ascii="Times New Roman" w:hAnsi="Times New Roman"/>
                <w:color w:val="000000"/>
                <w:sz w:val="24"/>
              </w:rPr>
              <w:t>58</w:t>
            </w:r>
          </w:p>
        </w:tc>
        <w:tc>
          <w:tcPr>
            <w:tcW w:w="4529" w:type="dxa"/>
            <w:tcMar>
              <w:top w:w="50" w:type="dxa"/>
              <w:left w:w="100" w:type="dxa"/>
            </w:tcMar>
            <w:vAlign w:val="center"/>
          </w:tcPr>
          <w:p w:rsidR="005E1113" w:rsidRPr="00AE115E" w:rsidRDefault="00AE115E">
            <w:pPr>
              <w:spacing w:after="0"/>
              <w:ind w:left="135"/>
              <w:rPr>
                <w:lang w:val="ru-RU"/>
              </w:rPr>
            </w:pPr>
            <w:r w:rsidRPr="00AE115E">
              <w:rPr>
                <w:lang w:val="ru-RU"/>
              </w:rPr>
              <w:t xml:space="preserve">Способы закаливания организма, простейшие приемы самомассажа. Развитие выносливости. Техника попеременного и одновременного </w:t>
            </w:r>
            <w:proofErr w:type="spellStart"/>
            <w:r w:rsidRPr="00AE115E">
              <w:rPr>
                <w:lang w:val="ru-RU"/>
              </w:rPr>
              <w:t>двухшажного</w:t>
            </w:r>
            <w:proofErr w:type="spellEnd"/>
            <w:r w:rsidRPr="00AE115E">
              <w:rPr>
                <w:lang w:val="ru-RU"/>
              </w:rPr>
              <w:t xml:space="preserve"> хода</w:t>
            </w:r>
          </w:p>
        </w:tc>
        <w:tc>
          <w:tcPr>
            <w:tcW w:w="1121" w:type="dxa"/>
            <w:tcMar>
              <w:top w:w="50" w:type="dxa"/>
              <w:left w:w="100" w:type="dxa"/>
            </w:tcMar>
            <w:vAlign w:val="center"/>
          </w:tcPr>
          <w:p w:rsidR="005E1113" w:rsidRDefault="00E74620">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E1113" w:rsidRPr="000C11DF" w:rsidRDefault="000C11DF">
            <w:pPr>
              <w:spacing w:after="0"/>
              <w:ind w:left="135"/>
              <w:jc w:val="center"/>
              <w:rPr>
                <w:lang w:val="ru-RU"/>
              </w:rPr>
            </w:pPr>
            <w:r>
              <w:rPr>
                <w:lang w:val="ru-RU"/>
              </w:rPr>
              <w:t>0</w:t>
            </w:r>
          </w:p>
        </w:tc>
        <w:tc>
          <w:tcPr>
            <w:tcW w:w="1910" w:type="dxa"/>
            <w:tcMar>
              <w:top w:w="50" w:type="dxa"/>
              <w:left w:w="100" w:type="dxa"/>
            </w:tcMar>
            <w:vAlign w:val="center"/>
          </w:tcPr>
          <w:p w:rsidR="005E1113" w:rsidRPr="003C6D6C" w:rsidRDefault="00C13F58">
            <w:pPr>
              <w:spacing w:after="0"/>
              <w:ind w:left="135"/>
              <w:jc w:val="center"/>
              <w:rPr>
                <w:lang w:val="ru-RU"/>
              </w:rPr>
            </w:pPr>
            <w:r>
              <w:rPr>
                <w:lang w:val="ru-RU"/>
              </w:rPr>
              <w:t>1</w:t>
            </w:r>
          </w:p>
        </w:tc>
        <w:tc>
          <w:tcPr>
            <w:tcW w:w="1347" w:type="dxa"/>
            <w:tcMar>
              <w:top w:w="50" w:type="dxa"/>
              <w:left w:w="100" w:type="dxa"/>
            </w:tcMar>
            <w:vAlign w:val="center"/>
          </w:tcPr>
          <w:p w:rsidR="005E1113" w:rsidRPr="00BE731B" w:rsidRDefault="00BE731B">
            <w:pPr>
              <w:spacing w:after="0"/>
              <w:ind w:left="135"/>
              <w:rPr>
                <w:lang w:val="ru-RU"/>
              </w:rPr>
            </w:pPr>
            <w:r>
              <w:rPr>
                <w:lang w:val="ru-RU"/>
              </w:rPr>
              <w:t>23.01</w:t>
            </w:r>
          </w:p>
        </w:tc>
        <w:tc>
          <w:tcPr>
            <w:tcW w:w="2221" w:type="dxa"/>
            <w:tcMar>
              <w:top w:w="50" w:type="dxa"/>
              <w:left w:w="100" w:type="dxa"/>
            </w:tcMar>
            <w:vAlign w:val="center"/>
          </w:tcPr>
          <w:p w:rsidR="005E1113" w:rsidRDefault="005E1113">
            <w:pPr>
              <w:spacing w:after="0"/>
              <w:ind w:left="135"/>
            </w:pPr>
          </w:p>
        </w:tc>
      </w:tr>
      <w:tr w:rsidR="00AE115E" w:rsidTr="00C13F58">
        <w:trPr>
          <w:trHeight w:val="144"/>
          <w:tblCellSpacing w:w="20" w:type="nil"/>
        </w:trPr>
        <w:tc>
          <w:tcPr>
            <w:tcW w:w="1071" w:type="dxa"/>
            <w:tcMar>
              <w:top w:w="50" w:type="dxa"/>
              <w:left w:w="100" w:type="dxa"/>
            </w:tcMar>
            <w:vAlign w:val="center"/>
          </w:tcPr>
          <w:p w:rsidR="00AE115E" w:rsidRDefault="00AE115E" w:rsidP="00AE115E">
            <w:pPr>
              <w:spacing w:after="0"/>
            </w:pPr>
            <w:r>
              <w:rPr>
                <w:rFonts w:ascii="Times New Roman" w:hAnsi="Times New Roman"/>
                <w:color w:val="000000"/>
                <w:sz w:val="24"/>
              </w:rPr>
              <w:lastRenderedPageBreak/>
              <w:t>59</w:t>
            </w:r>
          </w:p>
        </w:tc>
        <w:tc>
          <w:tcPr>
            <w:tcW w:w="4529" w:type="dxa"/>
            <w:tcMar>
              <w:top w:w="50" w:type="dxa"/>
              <w:left w:w="100" w:type="dxa"/>
            </w:tcMar>
            <w:vAlign w:val="bottom"/>
          </w:tcPr>
          <w:p w:rsidR="00AE115E" w:rsidRPr="00AE115E" w:rsidRDefault="00AE115E" w:rsidP="00AE115E">
            <w:pPr>
              <w:spacing w:line="0" w:lineRule="atLeast"/>
              <w:rPr>
                <w:lang w:val="ru-RU"/>
              </w:rPr>
            </w:pPr>
            <w:r w:rsidRPr="00AE115E">
              <w:rPr>
                <w:lang w:val="ru-RU"/>
              </w:rPr>
              <w:t>Техника одновременно</w:t>
            </w:r>
            <w:r>
              <w:rPr>
                <w:lang w:val="ru-RU"/>
              </w:rPr>
              <w:t xml:space="preserve">го </w:t>
            </w:r>
            <w:proofErr w:type="spellStart"/>
            <w:r>
              <w:rPr>
                <w:lang w:val="ru-RU"/>
              </w:rPr>
              <w:t>двухшажного</w:t>
            </w:r>
            <w:proofErr w:type="spellEnd"/>
            <w:r>
              <w:rPr>
                <w:lang w:val="ru-RU"/>
              </w:rPr>
              <w:t xml:space="preserve"> хода. Дистанция 3</w:t>
            </w:r>
            <w:r w:rsidRPr="00AE115E">
              <w:rPr>
                <w:lang w:val="ru-RU"/>
              </w:rPr>
              <w:t xml:space="preserve"> км..</w:t>
            </w:r>
          </w:p>
        </w:tc>
        <w:tc>
          <w:tcPr>
            <w:tcW w:w="1121" w:type="dxa"/>
            <w:tcMar>
              <w:top w:w="50" w:type="dxa"/>
              <w:left w:w="100" w:type="dxa"/>
            </w:tcMar>
            <w:vAlign w:val="center"/>
          </w:tcPr>
          <w:p w:rsidR="00AE115E" w:rsidRDefault="00AE115E" w:rsidP="00AE115E">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115E" w:rsidRPr="000C11DF" w:rsidRDefault="00AE115E" w:rsidP="00AE115E">
            <w:pPr>
              <w:spacing w:after="0"/>
              <w:ind w:left="135"/>
              <w:jc w:val="center"/>
              <w:rPr>
                <w:lang w:val="ru-RU"/>
              </w:rPr>
            </w:pPr>
            <w:r>
              <w:rPr>
                <w:lang w:val="ru-RU"/>
              </w:rPr>
              <w:t>0</w:t>
            </w:r>
          </w:p>
        </w:tc>
        <w:tc>
          <w:tcPr>
            <w:tcW w:w="1910" w:type="dxa"/>
            <w:tcMar>
              <w:top w:w="50" w:type="dxa"/>
              <w:left w:w="100" w:type="dxa"/>
            </w:tcMar>
            <w:vAlign w:val="center"/>
          </w:tcPr>
          <w:p w:rsidR="00AE115E" w:rsidRPr="003C6D6C" w:rsidRDefault="00C13F58" w:rsidP="00AE115E">
            <w:pPr>
              <w:spacing w:after="0"/>
              <w:ind w:left="135"/>
              <w:jc w:val="center"/>
              <w:rPr>
                <w:lang w:val="ru-RU"/>
              </w:rPr>
            </w:pPr>
            <w:r>
              <w:rPr>
                <w:lang w:val="ru-RU"/>
              </w:rPr>
              <w:t>1</w:t>
            </w:r>
          </w:p>
        </w:tc>
        <w:tc>
          <w:tcPr>
            <w:tcW w:w="1347" w:type="dxa"/>
            <w:tcMar>
              <w:top w:w="50" w:type="dxa"/>
              <w:left w:w="100" w:type="dxa"/>
            </w:tcMar>
            <w:vAlign w:val="center"/>
          </w:tcPr>
          <w:p w:rsidR="00AE115E" w:rsidRPr="00BE731B" w:rsidRDefault="00AE115E" w:rsidP="00AE115E">
            <w:pPr>
              <w:spacing w:after="0"/>
              <w:ind w:left="135"/>
              <w:rPr>
                <w:lang w:val="ru-RU"/>
              </w:rPr>
            </w:pPr>
            <w:r>
              <w:rPr>
                <w:lang w:val="ru-RU"/>
              </w:rPr>
              <w:t>24.01</w:t>
            </w:r>
          </w:p>
        </w:tc>
        <w:tc>
          <w:tcPr>
            <w:tcW w:w="2221" w:type="dxa"/>
            <w:tcMar>
              <w:top w:w="50" w:type="dxa"/>
              <w:left w:w="100" w:type="dxa"/>
            </w:tcMar>
            <w:vAlign w:val="center"/>
          </w:tcPr>
          <w:p w:rsidR="00AE115E" w:rsidRDefault="00AE115E" w:rsidP="00AE115E">
            <w:pPr>
              <w:spacing w:after="0"/>
              <w:ind w:left="135"/>
            </w:pPr>
          </w:p>
        </w:tc>
      </w:tr>
      <w:tr w:rsidR="00AE115E" w:rsidTr="00C13F58">
        <w:trPr>
          <w:trHeight w:val="144"/>
          <w:tblCellSpacing w:w="20" w:type="nil"/>
        </w:trPr>
        <w:tc>
          <w:tcPr>
            <w:tcW w:w="1071" w:type="dxa"/>
            <w:tcMar>
              <w:top w:w="50" w:type="dxa"/>
              <w:left w:w="100" w:type="dxa"/>
            </w:tcMar>
            <w:vAlign w:val="center"/>
          </w:tcPr>
          <w:p w:rsidR="00AE115E" w:rsidRDefault="00AE115E" w:rsidP="00AE115E">
            <w:pPr>
              <w:spacing w:after="0"/>
            </w:pPr>
            <w:r>
              <w:rPr>
                <w:rFonts w:ascii="Times New Roman" w:hAnsi="Times New Roman"/>
                <w:color w:val="000000"/>
                <w:sz w:val="24"/>
              </w:rPr>
              <w:t>60</w:t>
            </w:r>
          </w:p>
        </w:tc>
        <w:tc>
          <w:tcPr>
            <w:tcW w:w="4529" w:type="dxa"/>
            <w:tcMar>
              <w:top w:w="50" w:type="dxa"/>
              <w:left w:w="100" w:type="dxa"/>
            </w:tcMar>
          </w:tcPr>
          <w:p w:rsidR="00AE115E" w:rsidRPr="00AE115E" w:rsidRDefault="00AE115E" w:rsidP="00AE115E">
            <w:pPr>
              <w:rPr>
                <w:lang w:val="ru-RU"/>
              </w:rPr>
            </w:pPr>
            <w:r w:rsidRPr="00AE115E">
              <w:rPr>
                <w:lang w:val="ru-RU"/>
              </w:rPr>
              <w:t xml:space="preserve">Техника </w:t>
            </w:r>
            <w:proofErr w:type="spellStart"/>
            <w:r w:rsidRPr="00AE115E">
              <w:rPr>
                <w:lang w:val="ru-RU"/>
              </w:rPr>
              <w:t>бесшажного</w:t>
            </w:r>
            <w:proofErr w:type="spellEnd"/>
            <w:r w:rsidRPr="00AE115E">
              <w:rPr>
                <w:lang w:val="ru-RU"/>
              </w:rPr>
              <w:t xml:space="preserve"> одновременного хода. Первая мед помощь при обморожении.</w:t>
            </w:r>
          </w:p>
        </w:tc>
        <w:tc>
          <w:tcPr>
            <w:tcW w:w="1121" w:type="dxa"/>
            <w:tcMar>
              <w:top w:w="50" w:type="dxa"/>
              <w:left w:w="100" w:type="dxa"/>
            </w:tcMar>
            <w:vAlign w:val="center"/>
          </w:tcPr>
          <w:p w:rsidR="00AE115E" w:rsidRDefault="00AE115E" w:rsidP="00AE115E">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115E" w:rsidRPr="000C11DF" w:rsidRDefault="00AE115E" w:rsidP="00AE115E">
            <w:pPr>
              <w:spacing w:after="0"/>
              <w:ind w:left="135"/>
              <w:jc w:val="center"/>
              <w:rPr>
                <w:lang w:val="ru-RU"/>
              </w:rPr>
            </w:pPr>
            <w:r>
              <w:rPr>
                <w:lang w:val="ru-RU"/>
              </w:rPr>
              <w:t>0</w:t>
            </w:r>
          </w:p>
        </w:tc>
        <w:tc>
          <w:tcPr>
            <w:tcW w:w="1910" w:type="dxa"/>
            <w:tcMar>
              <w:top w:w="50" w:type="dxa"/>
              <w:left w:w="100" w:type="dxa"/>
            </w:tcMar>
            <w:vAlign w:val="center"/>
          </w:tcPr>
          <w:p w:rsidR="00AE115E" w:rsidRPr="003C6D6C" w:rsidRDefault="00C13F58" w:rsidP="00AE115E">
            <w:pPr>
              <w:spacing w:after="0"/>
              <w:ind w:left="135"/>
              <w:jc w:val="center"/>
              <w:rPr>
                <w:lang w:val="ru-RU"/>
              </w:rPr>
            </w:pPr>
            <w:r>
              <w:rPr>
                <w:lang w:val="ru-RU"/>
              </w:rPr>
              <w:t>1</w:t>
            </w:r>
          </w:p>
        </w:tc>
        <w:tc>
          <w:tcPr>
            <w:tcW w:w="1347" w:type="dxa"/>
            <w:tcMar>
              <w:top w:w="50" w:type="dxa"/>
              <w:left w:w="100" w:type="dxa"/>
            </w:tcMar>
            <w:vAlign w:val="center"/>
          </w:tcPr>
          <w:p w:rsidR="00AE115E" w:rsidRPr="00BE731B" w:rsidRDefault="00AE115E" w:rsidP="00AE115E">
            <w:pPr>
              <w:spacing w:after="0"/>
              <w:ind w:left="135"/>
              <w:rPr>
                <w:lang w:val="ru-RU"/>
              </w:rPr>
            </w:pPr>
            <w:r>
              <w:rPr>
                <w:lang w:val="ru-RU"/>
              </w:rPr>
              <w:t>26.01</w:t>
            </w:r>
          </w:p>
        </w:tc>
        <w:tc>
          <w:tcPr>
            <w:tcW w:w="2221" w:type="dxa"/>
            <w:tcMar>
              <w:top w:w="50" w:type="dxa"/>
              <w:left w:w="100" w:type="dxa"/>
            </w:tcMar>
            <w:vAlign w:val="center"/>
          </w:tcPr>
          <w:p w:rsidR="00AE115E" w:rsidRDefault="00AE115E" w:rsidP="00AE115E">
            <w:pPr>
              <w:spacing w:after="0"/>
              <w:ind w:left="135"/>
            </w:pPr>
          </w:p>
        </w:tc>
      </w:tr>
      <w:tr w:rsidR="00AE115E" w:rsidTr="00C13F58">
        <w:trPr>
          <w:trHeight w:val="144"/>
          <w:tblCellSpacing w:w="20" w:type="nil"/>
        </w:trPr>
        <w:tc>
          <w:tcPr>
            <w:tcW w:w="1071" w:type="dxa"/>
            <w:tcMar>
              <w:top w:w="50" w:type="dxa"/>
              <w:left w:w="100" w:type="dxa"/>
            </w:tcMar>
            <w:vAlign w:val="center"/>
          </w:tcPr>
          <w:p w:rsidR="00AE115E" w:rsidRDefault="00AE115E" w:rsidP="00AE115E">
            <w:pPr>
              <w:spacing w:after="0"/>
            </w:pPr>
            <w:r>
              <w:rPr>
                <w:rFonts w:ascii="Times New Roman" w:hAnsi="Times New Roman"/>
                <w:color w:val="000000"/>
                <w:sz w:val="24"/>
              </w:rPr>
              <w:t>61</w:t>
            </w:r>
          </w:p>
        </w:tc>
        <w:tc>
          <w:tcPr>
            <w:tcW w:w="4529" w:type="dxa"/>
            <w:tcMar>
              <w:top w:w="50" w:type="dxa"/>
              <w:left w:w="100" w:type="dxa"/>
            </w:tcMar>
          </w:tcPr>
          <w:p w:rsidR="00AE115E" w:rsidRPr="00AE115E" w:rsidRDefault="00AE115E" w:rsidP="00AE115E">
            <w:pPr>
              <w:rPr>
                <w:lang w:val="ru-RU"/>
              </w:rPr>
            </w:pPr>
            <w:r w:rsidRPr="00AE115E">
              <w:rPr>
                <w:lang w:val="ru-RU"/>
              </w:rPr>
              <w:t>Преодоление препятствий произвольным способом. Техника подъема «елочкой».</w:t>
            </w:r>
          </w:p>
        </w:tc>
        <w:tc>
          <w:tcPr>
            <w:tcW w:w="1121" w:type="dxa"/>
            <w:tcMar>
              <w:top w:w="50" w:type="dxa"/>
              <w:left w:w="100" w:type="dxa"/>
            </w:tcMar>
            <w:vAlign w:val="center"/>
          </w:tcPr>
          <w:p w:rsidR="00AE115E" w:rsidRDefault="00AE115E" w:rsidP="00AE115E">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115E" w:rsidRPr="000C11DF" w:rsidRDefault="00AE115E" w:rsidP="00AE115E">
            <w:pPr>
              <w:spacing w:after="0"/>
              <w:ind w:left="135"/>
              <w:jc w:val="center"/>
              <w:rPr>
                <w:lang w:val="ru-RU"/>
              </w:rPr>
            </w:pPr>
            <w:r>
              <w:rPr>
                <w:lang w:val="ru-RU"/>
              </w:rPr>
              <w:t>0</w:t>
            </w:r>
          </w:p>
        </w:tc>
        <w:tc>
          <w:tcPr>
            <w:tcW w:w="1910" w:type="dxa"/>
            <w:tcMar>
              <w:top w:w="50" w:type="dxa"/>
              <w:left w:w="100" w:type="dxa"/>
            </w:tcMar>
            <w:vAlign w:val="center"/>
          </w:tcPr>
          <w:p w:rsidR="00AE115E" w:rsidRPr="003C6D6C" w:rsidRDefault="00C13F58" w:rsidP="00AE115E">
            <w:pPr>
              <w:spacing w:after="0"/>
              <w:ind w:left="135"/>
              <w:jc w:val="center"/>
              <w:rPr>
                <w:lang w:val="ru-RU"/>
              </w:rPr>
            </w:pPr>
            <w:r>
              <w:rPr>
                <w:lang w:val="ru-RU"/>
              </w:rPr>
              <w:t>1</w:t>
            </w:r>
          </w:p>
        </w:tc>
        <w:tc>
          <w:tcPr>
            <w:tcW w:w="1347" w:type="dxa"/>
            <w:tcMar>
              <w:top w:w="50" w:type="dxa"/>
              <w:left w:w="100" w:type="dxa"/>
            </w:tcMar>
            <w:vAlign w:val="center"/>
          </w:tcPr>
          <w:p w:rsidR="00AE115E" w:rsidRPr="00BE731B" w:rsidRDefault="00AE115E" w:rsidP="00AE115E">
            <w:pPr>
              <w:spacing w:after="0"/>
              <w:ind w:left="135"/>
              <w:rPr>
                <w:lang w:val="ru-RU"/>
              </w:rPr>
            </w:pPr>
            <w:r>
              <w:rPr>
                <w:lang w:val="ru-RU"/>
              </w:rPr>
              <w:t>30.01</w:t>
            </w:r>
          </w:p>
        </w:tc>
        <w:tc>
          <w:tcPr>
            <w:tcW w:w="2221" w:type="dxa"/>
            <w:tcMar>
              <w:top w:w="50" w:type="dxa"/>
              <w:left w:w="100" w:type="dxa"/>
            </w:tcMar>
            <w:vAlign w:val="center"/>
          </w:tcPr>
          <w:p w:rsidR="00AE115E" w:rsidRDefault="00AE115E" w:rsidP="00AE115E">
            <w:pPr>
              <w:spacing w:after="0"/>
              <w:ind w:left="135"/>
            </w:pPr>
          </w:p>
        </w:tc>
      </w:tr>
      <w:tr w:rsidR="00AE115E" w:rsidTr="00C13F58">
        <w:trPr>
          <w:trHeight w:val="144"/>
          <w:tblCellSpacing w:w="20" w:type="nil"/>
        </w:trPr>
        <w:tc>
          <w:tcPr>
            <w:tcW w:w="1071" w:type="dxa"/>
            <w:tcMar>
              <w:top w:w="50" w:type="dxa"/>
              <w:left w:w="100" w:type="dxa"/>
            </w:tcMar>
            <w:vAlign w:val="center"/>
          </w:tcPr>
          <w:p w:rsidR="00AE115E" w:rsidRDefault="00AE115E" w:rsidP="00AE115E">
            <w:pPr>
              <w:spacing w:after="0"/>
            </w:pPr>
            <w:r>
              <w:rPr>
                <w:rFonts w:ascii="Times New Roman" w:hAnsi="Times New Roman"/>
                <w:color w:val="000000"/>
                <w:sz w:val="24"/>
              </w:rPr>
              <w:t>62</w:t>
            </w:r>
          </w:p>
        </w:tc>
        <w:tc>
          <w:tcPr>
            <w:tcW w:w="4529" w:type="dxa"/>
            <w:tcMar>
              <w:top w:w="50" w:type="dxa"/>
              <w:left w:w="100" w:type="dxa"/>
            </w:tcMar>
          </w:tcPr>
          <w:p w:rsidR="00AE115E" w:rsidRPr="00AE115E" w:rsidRDefault="00AE115E" w:rsidP="00AE115E">
            <w:pPr>
              <w:rPr>
                <w:lang w:val="ru-RU"/>
              </w:rPr>
            </w:pPr>
            <w:r w:rsidRPr="00AE115E">
              <w:rPr>
                <w:lang w:val="ru-RU"/>
              </w:rPr>
              <w:t>Прохождение дистанции до 3км. Техника подъема «елочкой» Техника спусков.</w:t>
            </w:r>
          </w:p>
        </w:tc>
        <w:tc>
          <w:tcPr>
            <w:tcW w:w="1121" w:type="dxa"/>
            <w:tcMar>
              <w:top w:w="50" w:type="dxa"/>
              <w:left w:w="100" w:type="dxa"/>
            </w:tcMar>
            <w:vAlign w:val="center"/>
          </w:tcPr>
          <w:p w:rsidR="00AE115E" w:rsidRDefault="00AE115E" w:rsidP="00AE115E">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115E" w:rsidRPr="000C11DF" w:rsidRDefault="00AE115E" w:rsidP="00AE115E">
            <w:pPr>
              <w:spacing w:after="0"/>
              <w:ind w:left="135"/>
              <w:jc w:val="center"/>
              <w:rPr>
                <w:lang w:val="ru-RU"/>
              </w:rPr>
            </w:pPr>
            <w:r>
              <w:rPr>
                <w:lang w:val="ru-RU"/>
              </w:rPr>
              <w:t>0</w:t>
            </w:r>
          </w:p>
        </w:tc>
        <w:tc>
          <w:tcPr>
            <w:tcW w:w="1910" w:type="dxa"/>
            <w:tcMar>
              <w:top w:w="50" w:type="dxa"/>
              <w:left w:w="100" w:type="dxa"/>
            </w:tcMar>
            <w:vAlign w:val="center"/>
          </w:tcPr>
          <w:p w:rsidR="00AE115E" w:rsidRPr="003C6D6C" w:rsidRDefault="00C13F58" w:rsidP="00AE115E">
            <w:pPr>
              <w:spacing w:after="0"/>
              <w:ind w:left="135"/>
              <w:jc w:val="center"/>
              <w:rPr>
                <w:lang w:val="ru-RU"/>
              </w:rPr>
            </w:pPr>
            <w:r>
              <w:rPr>
                <w:lang w:val="ru-RU"/>
              </w:rPr>
              <w:t>1</w:t>
            </w:r>
          </w:p>
        </w:tc>
        <w:tc>
          <w:tcPr>
            <w:tcW w:w="1347" w:type="dxa"/>
            <w:tcMar>
              <w:top w:w="50" w:type="dxa"/>
              <w:left w:w="100" w:type="dxa"/>
            </w:tcMar>
            <w:vAlign w:val="center"/>
          </w:tcPr>
          <w:p w:rsidR="00AE115E" w:rsidRPr="00BE731B" w:rsidRDefault="00AE115E" w:rsidP="00AE115E">
            <w:pPr>
              <w:spacing w:after="0"/>
              <w:ind w:left="135"/>
              <w:rPr>
                <w:lang w:val="ru-RU"/>
              </w:rPr>
            </w:pPr>
            <w:r>
              <w:rPr>
                <w:lang w:val="ru-RU"/>
              </w:rPr>
              <w:t>31.01</w:t>
            </w:r>
          </w:p>
        </w:tc>
        <w:tc>
          <w:tcPr>
            <w:tcW w:w="2221" w:type="dxa"/>
            <w:tcMar>
              <w:top w:w="50" w:type="dxa"/>
              <w:left w:w="100" w:type="dxa"/>
            </w:tcMar>
            <w:vAlign w:val="center"/>
          </w:tcPr>
          <w:p w:rsidR="00AE115E" w:rsidRDefault="00AE115E" w:rsidP="00AE115E">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63</w:t>
            </w:r>
          </w:p>
        </w:tc>
        <w:tc>
          <w:tcPr>
            <w:tcW w:w="4529" w:type="dxa"/>
            <w:tcMar>
              <w:top w:w="50" w:type="dxa"/>
              <w:left w:w="100" w:type="dxa"/>
            </w:tcMar>
          </w:tcPr>
          <w:p w:rsidR="00C13F58" w:rsidRPr="00C13F58" w:rsidRDefault="00C13F58" w:rsidP="00C13F58">
            <w:pPr>
              <w:rPr>
                <w:lang w:val="ru-RU"/>
              </w:rPr>
            </w:pPr>
            <w:r w:rsidRPr="00C13F58">
              <w:rPr>
                <w:lang w:val="ru-RU"/>
              </w:rPr>
              <w:t>Прохождение дистанции до 3км. Техника подъема «лесенкой» Техника спусков.</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02.01</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64</w:t>
            </w:r>
          </w:p>
        </w:tc>
        <w:tc>
          <w:tcPr>
            <w:tcW w:w="4529" w:type="dxa"/>
            <w:tcMar>
              <w:top w:w="50" w:type="dxa"/>
              <w:left w:w="100" w:type="dxa"/>
            </w:tcMar>
          </w:tcPr>
          <w:p w:rsidR="00C13F58" w:rsidRPr="00CB295C" w:rsidRDefault="00C13F58" w:rsidP="00C13F58">
            <w:r w:rsidRPr="00C13F58">
              <w:rPr>
                <w:lang w:val="ru-RU"/>
              </w:rPr>
              <w:t>Прохождение дистанции до 3км. Техника подъема «</w:t>
            </w:r>
            <w:proofErr w:type="gramStart"/>
            <w:r w:rsidRPr="00C13F58">
              <w:rPr>
                <w:lang w:val="ru-RU"/>
              </w:rPr>
              <w:t>лесенкой »</w:t>
            </w:r>
            <w:proofErr w:type="gramEnd"/>
            <w:r w:rsidRPr="00C13F58">
              <w:rPr>
                <w:lang w:val="ru-RU"/>
              </w:rPr>
              <w:t xml:space="preserve"> Техника спусков. </w:t>
            </w:r>
            <w:proofErr w:type="spellStart"/>
            <w:r w:rsidRPr="00CB295C">
              <w:t>Правила</w:t>
            </w:r>
            <w:proofErr w:type="spellEnd"/>
            <w:r w:rsidRPr="00CB295C">
              <w:t xml:space="preserve"> </w:t>
            </w:r>
            <w:proofErr w:type="spellStart"/>
            <w:r w:rsidRPr="00CB295C">
              <w:t>соревнований</w:t>
            </w:r>
            <w:proofErr w:type="spellEnd"/>
            <w:r w:rsidRPr="00CB295C">
              <w:t xml:space="preserve">. </w:t>
            </w:r>
            <w:proofErr w:type="spellStart"/>
            <w:r w:rsidRPr="00CB295C">
              <w:t>Судейство</w:t>
            </w:r>
            <w:proofErr w:type="spellEnd"/>
            <w:r w:rsidRPr="00CB295C">
              <w:t>.</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06.02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65</w:t>
            </w:r>
          </w:p>
        </w:tc>
        <w:tc>
          <w:tcPr>
            <w:tcW w:w="4529" w:type="dxa"/>
            <w:tcMar>
              <w:top w:w="50" w:type="dxa"/>
              <w:left w:w="100" w:type="dxa"/>
            </w:tcMar>
          </w:tcPr>
          <w:p w:rsidR="00C13F58" w:rsidRPr="00C13F58" w:rsidRDefault="00C13F58" w:rsidP="00C13F58">
            <w:pPr>
              <w:rPr>
                <w:lang w:val="ru-RU"/>
              </w:rPr>
            </w:pPr>
            <w:r w:rsidRPr="00C13F58">
              <w:rPr>
                <w:lang w:val="ru-RU"/>
              </w:rPr>
              <w:t>Совершенствовать технику торможения «</w:t>
            </w:r>
            <w:proofErr w:type="spellStart"/>
            <w:r w:rsidRPr="00C13F58">
              <w:rPr>
                <w:lang w:val="ru-RU"/>
              </w:rPr>
              <w:t>плугом».Встречная</w:t>
            </w:r>
            <w:proofErr w:type="spellEnd"/>
            <w:r w:rsidRPr="00C13F58">
              <w:rPr>
                <w:lang w:val="ru-RU"/>
              </w:rPr>
              <w:t xml:space="preserve"> эстафета.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07.02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66</w:t>
            </w:r>
          </w:p>
        </w:tc>
        <w:tc>
          <w:tcPr>
            <w:tcW w:w="4529" w:type="dxa"/>
            <w:tcMar>
              <w:top w:w="50" w:type="dxa"/>
              <w:left w:w="100" w:type="dxa"/>
            </w:tcMar>
          </w:tcPr>
          <w:p w:rsidR="00C13F58" w:rsidRPr="00C13F58" w:rsidRDefault="00C13F58" w:rsidP="00C13F58">
            <w:pPr>
              <w:rPr>
                <w:lang w:val="ru-RU"/>
              </w:rPr>
            </w:pPr>
            <w:r w:rsidRPr="00C13F58">
              <w:rPr>
                <w:lang w:val="ru-RU"/>
              </w:rPr>
              <w:t>Развитие выносливости. Прохождение дистанции до 3км.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09.02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67</w:t>
            </w:r>
          </w:p>
        </w:tc>
        <w:tc>
          <w:tcPr>
            <w:tcW w:w="4529" w:type="dxa"/>
            <w:tcMar>
              <w:top w:w="50" w:type="dxa"/>
              <w:left w:w="100" w:type="dxa"/>
            </w:tcMar>
          </w:tcPr>
          <w:p w:rsidR="00C13F58" w:rsidRPr="00C13F58" w:rsidRDefault="00C13F58" w:rsidP="00C13F58">
            <w:pPr>
              <w:rPr>
                <w:lang w:val="ru-RU"/>
              </w:rPr>
            </w:pPr>
            <w:r w:rsidRPr="00C13F58">
              <w:rPr>
                <w:lang w:val="ru-RU"/>
              </w:rPr>
              <w:t>Развитие выносливости Прохождение дистанции до 3км.Техника поворотов</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13.02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68</w:t>
            </w:r>
          </w:p>
        </w:tc>
        <w:tc>
          <w:tcPr>
            <w:tcW w:w="4529" w:type="dxa"/>
            <w:tcMar>
              <w:top w:w="50" w:type="dxa"/>
              <w:left w:w="100" w:type="dxa"/>
            </w:tcMar>
          </w:tcPr>
          <w:p w:rsidR="00C13F58" w:rsidRPr="00C13F58" w:rsidRDefault="00C13F58" w:rsidP="00C13F58">
            <w:pPr>
              <w:rPr>
                <w:lang w:val="ru-RU"/>
              </w:rPr>
            </w:pPr>
            <w:r w:rsidRPr="00C13F58">
              <w:rPr>
                <w:lang w:val="ru-RU"/>
              </w:rPr>
              <w:t>Развитие выносливости Прохождение дистанции до 3км.Техника поворотов.</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14.02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69</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16.02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lastRenderedPageBreak/>
              <w:t>70</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20.02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71</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21.02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72</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27.02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73</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28.02</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74</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3C6D6C"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01.03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75</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05.03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76</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06.03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77</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12.03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78</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Спортивная подготовка (СФП) по избранному виду спорта</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13.03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79</w:t>
            </w:r>
          </w:p>
        </w:tc>
        <w:tc>
          <w:tcPr>
            <w:tcW w:w="4529" w:type="dxa"/>
            <w:tcMar>
              <w:top w:w="50" w:type="dxa"/>
              <w:left w:w="100" w:type="dxa"/>
            </w:tcMar>
            <w:vAlign w:val="center"/>
          </w:tcPr>
          <w:p w:rsidR="00C13F58" w:rsidRDefault="00C13F58" w:rsidP="00C13F58">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121"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15.03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80</w:t>
            </w:r>
          </w:p>
        </w:tc>
        <w:tc>
          <w:tcPr>
            <w:tcW w:w="4529" w:type="dxa"/>
            <w:tcMar>
              <w:top w:w="50" w:type="dxa"/>
              <w:left w:w="100" w:type="dxa"/>
            </w:tcMar>
            <w:vAlign w:val="center"/>
          </w:tcPr>
          <w:p w:rsidR="00C13F58" w:rsidRDefault="00C13F58" w:rsidP="00C13F58">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121"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19.03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81</w:t>
            </w:r>
          </w:p>
        </w:tc>
        <w:tc>
          <w:tcPr>
            <w:tcW w:w="4529" w:type="dxa"/>
            <w:tcMar>
              <w:top w:w="50" w:type="dxa"/>
              <w:left w:w="100" w:type="dxa"/>
            </w:tcMar>
            <w:vAlign w:val="center"/>
          </w:tcPr>
          <w:p w:rsidR="00C13F58" w:rsidRDefault="00C13F58" w:rsidP="00C13F58">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121"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20.03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82</w:t>
            </w:r>
          </w:p>
        </w:tc>
        <w:tc>
          <w:tcPr>
            <w:tcW w:w="4529" w:type="dxa"/>
            <w:tcMar>
              <w:top w:w="50" w:type="dxa"/>
              <w:left w:w="100" w:type="dxa"/>
            </w:tcMar>
            <w:vAlign w:val="center"/>
          </w:tcPr>
          <w:p w:rsidR="00C13F58" w:rsidRDefault="00C13F58" w:rsidP="00C13F58">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121"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22.03</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83</w:t>
            </w:r>
          </w:p>
        </w:tc>
        <w:tc>
          <w:tcPr>
            <w:tcW w:w="4529" w:type="dxa"/>
            <w:tcMar>
              <w:top w:w="50" w:type="dxa"/>
              <w:left w:w="100" w:type="dxa"/>
            </w:tcMar>
            <w:vAlign w:val="center"/>
          </w:tcPr>
          <w:p w:rsidR="00C13F58" w:rsidRDefault="00C13F58" w:rsidP="00C13F58">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121"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02.04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84</w:t>
            </w:r>
          </w:p>
        </w:tc>
        <w:tc>
          <w:tcPr>
            <w:tcW w:w="4529" w:type="dxa"/>
            <w:tcMar>
              <w:top w:w="50" w:type="dxa"/>
              <w:left w:w="100" w:type="dxa"/>
            </w:tcMar>
            <w:vAlign w:val="center"/>
          </w:tcPr>
          <w:p w:rsidR="00C13F58" w:rsidRDefault="00C13F58" w:rsidP="00C13F58">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121"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03.04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85</w:t>
            </w:r>
          </w:p>
        </w:tc>
        <w:tc>
          <w:tcPr>
            <w:tcW w:w="4529" w:type="dxa"/>
            <w:tcMar>
              <w:top w:w="50" w:type="dxa"/>
              <w:left w:w="100" w:type="dxa"/>
            </w:tcMar>
            <w:vAlign w:val="center"/>
          </w:tcPr>
          <w:p w:rsidR="00C13F58" w:rsidRDefault="00C13F58" w:rsidP="00C13F58">
            <w:pPr>
              <w:spacing w:after="0"/>
              <w:ind w:left="135"/>
            </w:pPr>
            <w:r w:rsidRPr="009D5B3B">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1121"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05.04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86</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 xml:space="preserve">Правила и техника выполнения </w:t>
            </w:r>
            <w:r w:rsidRPr="009D5B3B">
              <w:rPr>
                <w:rFonts w:ascii="Times New Roman" w:hAnsi="Times New Roman"/>
                <w:color w:val="000000"/>
                <w:sz w:val="24"/>
                <w:lang w:val="ru-RU"/>
              </w:rPr>
              <w:lastRenderedPageBreak/>
              <w:t>норматива комплекса ГТО: Бег на 60 м или 100 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09.04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lastRenderedPageBreak/>
              <w:t>87</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Бег на 60 м или 100 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10.04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88</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Бег на 2000 м или 3000 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12.04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89</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Бег на 2000 м или 3000 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16.04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90</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Кросс на 3 км или 5 км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17.04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91</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19.04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92</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23.04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93</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24.04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lastRenderedPageBreak/>
              <w:t>94</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BE731B" w:rsidRDefault="00C13F58" w:rsidP="00C13F58">
            <w:pPr>
              <w:spacing w:after="0"/>
              <w:ind w:left="135"/>
              <w:rPr>
                <w:lang w:val="ru-RU"/>
              </w:rPr>
            </w:pPr>
            <w:r>
              <w:rPr>
                <w:lang w:val="ru-RU"/>
              </w:rPr>
              <w:t>26.04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95</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AE115E" w:rsidRDefault="00C13F58" w:rsidP="00C13F58">
            <w:pPr>
              <w:spacing w:after="0"/>
              <w:ind w:left="135"/>
              <w:rPr>
                <w:lang w:val="ru-RU"/>
              </w:rPr>
            </w:pPr>
            <w:r>
              <w:rPr>
                <w:lang w:val="ru-RU"/>
              </w:rPr>
              <w:t>30.04</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96</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AE115E" w:rsidRDefault="00C13F58" w:rsidP="00C13F58">
            <w:pPr>
              <w:spacing w:after="0"/>
              <w:ind w:left="135"/>
              <w:rPr>
                <w:lang w:val="ru-RU"/>
              </w:rPr>
            </w:pPr>
            <w:r>
              <w:rPr>
                <w:lang w:val="ru-RU"/>
              </w:rPr>
              <w:t>03.05</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97</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AE115E" w:rsidRDefault="00C13F58" w:rsidP="00C13F58">
            <w:pPr>
              <w:spacing w:after="0"/>
              <w:ind w:left="135"/>
              <w:rPr>
                <w:lang w:val="ru-RU"/>
              </w:rPr>
            </w:pPr>
            <w:r>
              <w:rPr>
                <w:lang w:val="ru-RU"/>
              </w:rPr>
              <w:t>07.05</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98</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AE115E" w:rsidRDefault="00C13F58" w:rsidP="00C13F58">
            <w:pPr>
              <w:spacing w:after="0"/>
              <w:ind w:left="135"/>
              <w:rPr>
                <w:lang w:val="ru-RU"/>
              </w:rPr>
            </w:pPr>
            <w:r>
              <w:rPr>
                <w:lang w:val="ru-RU"/>
              </w:rPr>
              <w:t>08.05</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99</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347" w:type="dxa"/>
            <w:tcMar>
              <w:top w:w="50" w:type="dxa"/>
              <w:left w:w="100" w:type="dxa"/>
            </w:tcMar>
            <w:vAlign w:val="center"/>
          </w:tcPr>
          <w:p w:rsidR="00C13F58" w:rsidRPr="00AE115E" w:rsidRDefault="00C13F58" w:rsidP="00C13F58">
            <w:pPr>
              <w:spacing w:after="0"/>
              <w:ind w:left="135"/>
              <w:rPr>
                <w:lang w:val="ru-RU"/>
              </w:rPr>
            </w:pPr>
            <w:r>
              <w:rPr>
                <w:lang w:val="ru-RU"/>
              </w:rPr>
              <w:t>10.05</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100</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 комплекса ГТО: Челночный бег 3*10 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AE115E" w:rsidRDefault="00C13F58" w:rsidP="00C13F58">
            <w:pPr>
              <w:spacing w:after="0"/>
              <w:ind w:left="135"/>
              <w:rPr>
                <w:lang w:val="ru-RU"/>
              </w:rPr>
            </w:pPr>
            <w:r>
              <w:rPr>
                <w:lang w:val="ru-RU"/>
              </w:rPr>
              <w:t>14.05</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101</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Правила и техника выполнения норматива</w:t>
            </w:r>
            <w:r>
              <w:rPr>
                <w:rFonts w:ascii="Times New Roman" w:hAnsi="Times New Roman"/>
                <w:color w:val="000000"/>
                <w:sz w:val="24"/>
                <w:lang w:val="ru-RU"/>
              </w:rPr>
              <w:t xml:space="preserve"> комплекса ГТО: Бег 3</w:t>
            </w:r>
            <w:r w:rsidRPr="009D5B3B">
              <w:rPr>
                <w:rFonts w:ascii="Times New Roman" w:hAnsi="Times New Roman"/>
                <w:color w:val="000000"/>
                <w:sz w:val="24"/>
                <w:lang w:val="ru-RU"/>
              </w:rPr>
              <w:t>0 м</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AE115E" w:rsidRDefault="00C13F58" w:rsidP="00C13F58">
            <w:pPr>
              <w:spacing w:after="0"/>
              <w:ind w:left="135"/>
              <w:rPr>
                <w:lang w:val="ru-RU"/>
              </w:rPr>
            </w:pPr>
            <w:r>
              <w:rPr>
                <w:lang w:val="ru-RU"/>
              </w:rPr>
              <w:t>15.05</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1071" w:type="dxa"/>
            <w:tcMar>
              <w:top w:w="50" w:type="dxa"/>
              <w:left w:w="100" w:type="dxa"/>
            </w:tcMar>
            <w:vAlign w:val="center"/>
          </w:tcPr>
          <w:p w:rsidR="00C13F58" w:rsidRDefault="00C13F58" w:rsidP="00C13F58">
            <w:pPr>
              <w:spacing w:after="0"/>
            </w:pPr>
            <w:r>
              <w:rPr>
                <w:rFonts w:ascii="Times New Roman" w:hAnsi="Times New Roman"/>
                <w:color w:val="000000"/>
                <w:sz w:val="24"/>
              </w:rPr>
              <w:t>102</w:t>
            </w:r>
          </w:p>
        </w:tc>
        <w:tc>
          <w:tcPr>
            <w:tcW w:w="4529" w:type="dxa"/>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t xml:space="preserve">Фестиваль «Мы готовы к ГТО!». (сдача норм ГТО с соблюдением правил и техники выполнения испытаний </w:t>
            </w:r>
            <w:r w:rsidRPr="009D5B3B">
              <w:rPr>
                <w:rFonts w:ascii="Times New Roman" w:hAnsi="Times New Roman"/>
                <w:color w:val="000000"/>
                <w:sz w:val="24"/>
                <w:lang w:val="ru-RU"/>
              </w:rPr>
              <w:lastRenderedPageBreak/>
              <w:t>(тестов) 6-7 ступени</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3F58" w:rsidRPr="000C11DF" w:rsidRDefault="00C13F58" w:rsidP="00C13F58">
            <w:pPr>
              <w:spacing w:after="0"/>
              <w:ind w:left="135"/>
              <w:jc w:val="center"/>
              <w:rPr>
                <w:lang w:val="ru-RU"/>
              </w:rPr>
            </w:pPr>
            <w:r>
              <w:rPr>
                <w:lang w:val="ru-RU"/>
              </w:rPr>
              <w:t>0</w:t>
            </w:r>
          </w:p>
        </w:tc>
        <w:tc>
          <w:tcPr>
            <w:tcW w:w="1910" w:type="dxa"/>
            <w:tcMar>
              <w:top w:w="50" w:type="dxa"/>
              <w:left w:w="100" w:type="dxa"/>
            </w:tcMar>
            <w:vAlign w:val="center"/>
          </w:tcPr>
          <w:p w:rsidR="00C13F58" w:rsidRPr="000C11DF" w:rsidRDefault="00C13F58" w:rsidP="00C13F58">
            <w:pPr>
              <w:spacing w:after="0"/>
              <w:ind w:left="135"/>
              <w:jc w:val="center"/>
              <w:rPr>
                <w:lang w:val="ru-RU"/>
              </w:rPr>
            </w:pPr>
            <w:r>
              <w:rPr>
                <w:lang w:val="ru-RU"/>
              </w:rPr>
              <w:t>1</w:t>
            </w:r>
          </w:p>
        </w:tc>
        <w:tc>
          <w:tcPr>
            <w:tcW w:w="1347" w:type="dxa"/>
            <w:tcMar>
              <w:top w:w="50" w:type="dxa"/>
              <w:left w:w="100" w:type="dxa"/>
            </w:tcMar>
            <w:vAlign w:val="center"/>
          </w:tcPr>
          <w:p w:rsidR="00C13F58" w:rsidRPr="00AE115E" w:rsidRDefault="00C13F58" w:rsidP="00C13F58">
            <w:pPr>
              <w:spacing w:after="0"/>
              <w:ind w:left="135"/>
              <w:rPr>
                <w:lang w:val="ru-RU"/>
              </w:rPr>
            </w:pPr>
            <w:r>
              <w:rPr>
                <w:lang w:val="ru-RU"/>
              </w:rPr>
              <w:t>16.05</w:t>
            </w:r>
          </w:p>
        </w:tc>
        <w:tc>
          <w:tcPr>
            <w:tcW w:w="2221" w:type="dxa"/>
            <w:tcMar>
              <w:top w:w="50" w:type="dxa"/>
              <w:left w:w="100" w:type="dxa"/>
            </w:tcMar>
            <w:vAlign w:val="center"/>
          </w:tcPr>
          <w:p w:rsidR="00C13F58" w:rsidRDefault="00C13F58" w:rsidP="00C13F58">
            <w:pPr>
              <w:spacing w:after="0"/>
              <w:ind w:left="135"/>
            </w:pPr>
          </w:p>
        </w:tc>
      </w:tr>
      <w:tr w:rsidR="00C13F58" w:rsidTr="00C13F58">
        <w:trPr>
          <w:trHeight w:val="144"/>
          <w:tblCellSpacing w:w="20" w:type="nil"/>
        </w:trPr>
        <w:tc>
          <w:tcPr>
            <w:tcW w:w="0" w:type="auto"/>
            <w:gridSpan w:val="2"/>
            <w:tcMar>
              <w:top w:w="50" w:type="dxa"/>
              <w:left w:w="100" w:type="dxa"/>
            </w:tcMar>
            <w:vAlign w:val="center"/>
          </w:tcPr>
          <w:p w:rsidR="00C13F58" w:rsidRPr="009D5B3B" w:rsidRDefault="00C13F58" w:rsidP="00C13F58">
            <w:pPr>
              <w:spacing w:after="0"/>
              <w:ind w:left="135"/>
              <w:rPr>
                <w:lang w:val="ru-RU"/>
              </w:rPr>
            </w:pPr>
            <w:r w:rsidRPr="009D5B3B">
              <w:rPr>
                <w:rFonts w:ascii="Times New Roman" w:hAnsi="Times New Roman"/>
                <w:color w:val="000000"/>
                <w:sz w:val="24"/>
                <w:lang w:val="ru-RU"/>
              </w:rPr>
              <w:lastRenderedPageBreak/>
              <w:t>ОБЩЕЕ КОЛИЧЕСТВО ЧАСОВ ПО ПРОГРАММЕ</w:t>
            </w:r>
          </w:p>
        </w:tc>
        <w:tc>
          <w:tcPr>
            <w:tcW w:w="1121" w:type="dxa"/>
            <w:tcMar>
              <w:top w:w="50" w:type="dxa"/>
              <w:left w:w="100" w:type="dxa"/>
            </w:tcMar>
            <w:vAlign w:val="center"/>
          </w:tcPr>
          <w:p w:rsidR="00C13F58" w:rsidRDefault="00C13F58" w:rsidP="00C13F58">
            <w:pPr>
              <w:spacing w:after="0"/>
              <w:ind w:left="135"/>
              <w:jc w:val="center"/>
            </w:pPr>
            <w:r w:rsidRPr="009D5B3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C13F58" w:rsidRDefault="00C13F58" w:rsidP="00C13F58">
            <w:pPr>
              <w:spacing w:after="0"/>
              <w:ind w:left="135"/>
              <w:jc w:val="center"/>
            </w:pPr>
            <w:r>
              <w:rPr>
                <w:rFonts w:ascii="Times New Roman" w:hAnsi="Times New Roman"/>
                <w:color w:val="000000"/>
                <w:sz w:val="24"/>
              </w:rPr>
              <w:t xml:space="preserve"> 54 </w:t>
            </w:r>
          </w:p>
        </w:tc>
        <w:tc>
          <w:tcPr>
            <w:tcW w:w="0" w:type="auto"/>
            <w:gridSpan w:val="2"/>
            <w:tcMar>
              <w:top w:w="50" w:type="dxa"/>
              <w:left w:w="100" w:type="dxa"/>
            </w:tcMar>
            <w:vAlign w:val="center"/>
          </w:tcPr>
          <w:p w:rsidR="00C13F58" w:rsidRDefault="00C13F58" w:rsidP="00C13F58"/>
        </w:tc>
      </w:tr>
    </w:tbl>
    <w:p w:rsidR="005E1113" w:rsidRDefault="005E1113">
      <w:pPr>
        <w:sectPr w:rsidR="005E1113">
          <w:pgSz w:w="16383" w:h="11906" w:orient="landscape"/>
          <w:pgMar w:top="1134" w:right="850" w:bottom="1134" w:left="1701" w:header="720" w:footer="720" w:gutter="0"/>
          <w:cols w:space="720"/>
        </w:sectPr>
      </w:pPr>
    </w:p>
    <w:p w:rsidR="005E1113" w:rsidRDefault="005E1113">
      <w:pPr>
        <w:sectPr w:rsidR="005E1113">
          <w:pgSz w:w="16383" w:h="11906" w:orient="landscape"/>
          <w:pgMar w:top="1134" w:right="850" w:bottom="1134" w:left="1701" w:header="720" w:footer="720" w:gutter="0"/>
          <w:cols w:space="720"/>
        </w:sectPr>
      </w:pPr>
    </w:p>
    <w:p w:rsidR="005E1113" w:rsidRDefault="00E74620">
      <w:pPr>
        <w:spacing w:after="0"/>
        <w:ind w:left="120"/>
      </w:pPr>
      <w:bookmarkStart w:id="14" w:name="block-12107523"/>
      <w:bookmarkEnd w:id="13"/>
      <w:r>
        <w:rPr>
          <w:rFonts w:ascii="Times New Roman" w:hAnsi="Times New Roman"/>
          <w:b/>
          <w:color w:val="000000"/>
          <w:sz w:val="28"/>
        </w:rPr>
        <w:lastRenderedPageBreak/>
        <w:t>УЧЕБНО-МЕТОДИЧЕСКОЕ ОБЕСПЕЧЕНИЕ ОБРАЗОВАТЕЛЬНОГО ПРОЦЕССА</w:t>
      </w:r>
    </w:p>
    <w:p w:rsidR="005E1113" w:rsidRDefault="00E74620">
      <w:pPr>
        <w:spacing w:after="0" w:line="480" w:lineRule="auto"/>
        <w:ind w:left="120"/>
      </w:pPr>
      <w:r>
        <w:rPr>
          <w:rFonts w:ascii="Times New Roman" w:hAnsi="Times New Roman"/>
          <w:b/>
          <w:color w:val="000000"/>
          <w:sz w:val="28"/>
        </w:rPr>
        <w:t>ОБЯЗАТЕЛЬНЫЕ УЧЕБНЫЕ МАТЕРИАЛЫ ДЛЯ УЧЕНИКА</w:t>
      </w:r>
    </w:p>
    <w:p w:rsidR="005E1113" w:rsidRDefault="00E74620">
      <w:pPr>
        <w:spacing w:after="0" w:line="480" w:lineRule="auto"/>
        <w:ind w:left="120"/>
      </w:pPr>
      <w:r>
        <w:rPr>
          <w:rFonts w:ascii="Times New Roman" w:hAnsi="Times New Roman"/>
          <w:color w:val="000000"/>
          <w:sz w:val="28"/>
        </w:rPr>
        <w:t>​‌‌​</w:t>
      </w:r>
    </w:p>
    <w:p w:rsidR="005E1113" w:rsidRDefault="00E74620">
      <w:pPr>
        <w:spacing w:after="0" w:line="480" w:lineRule="auto"/>
        <w:ind w:left="120"/>
      </w:pPr>
      <w:r>
        <w:rPr>
          <w:rFonts w:ascii="Times New Roman" w:hAnsi="Times New Roman"/>
          <w:color w:val="000000"/>
          <w:sz w:val="28"/>
        </w:rPr>
        <w:t>​‌‌</w:t>
      </w:r>
    </w:p>
    <w:p w:rsidR="005E1113" w:rsidRDefault="00E74620">
      <w:pPr>
        <w:spacing w:after="0"/>
        <w:ind w:left="120"/>
      </w:pPr>
      <w:r>
        <w:rPr>
          <w:rFonts w:ascii="Times New Roman" w:hAnsi="Times New Roman"/>
          <w:color w:val="000000"/>
          <w:sz w:val="28"/>
        </w:rPr>
        <w:t>​</w:t>
      </w:r>
    </w:p>
    <w:p w:rsidR="005E1113" w:rsidRDefault="00E74620">
      <w:pPr>
        <w:spacing w:after="0" w:line="480" w:lineRule="auto"/>
        <w:ind w:left="120"/>
      </w:pPr>
      <w:r>
        <w:rPr>
          <w:rFonts w:ascii="Times New Roman" w:hAnsi="Times New Roman"/>
          <w:b/>
          <w:color w:val="000000"/>
          <w:sz w:val="28"/>
        </w:rPr>
        <w:t>МЕТОДИЧЕСКИЕ МАТЕРИАЛЫ ДЛЯ УЧИТЕЛЯ</w:t>
      </w:r>
    </w:p>
    <w:p w:rsidR="005E1113" w:rsidRDefault="00E74620">
      <w:pPr>
        <w:spacing w:after="0" w:line="480" w:lineRule="auto"/>
        <w:ind w:left="120"/>
      </w:pPr>
      <w:r>
        <w:rPr>
          <w:rFonts w:ascii="Times New Roman" w:hAnsi="Times New Roman"/>
          <w:color w:val="000000"/>
          <w:sz w:val="28"/>
        </w:rPr>
        <w:t>​‌‌​</w:t>
      </w:r>
    </w:p>
    <w:p w:rsidR="005E1113" w:rsidRDefault="005E1113">
      <w:pPr>
        <w:spacing w:after="0"/>
        <w:ind w:left="120"/>
      </w:pPr>
    </w:p>
    <w:p w:rsidR="005E1113" w:rsidRPr="009D5B3B" w:rsidRDefault="00E74620">
      <w:pPr>
        <w:spacing w:after="0" w:line="480" w:lineRule="auto"/>
        <w:ind w:left="120"/>
        <w:rPr>
          <w:lang w:val="ru-RU"/>
        </w:rPr>
      </w:pPr>
      <w:r w:rsidRPr="009D5B3B">
        <w:rPr>
          <w:rFonts w:ascii="Times New Roman" w:hAnsi="Times New Roman"/>
          <w:b/>
          <w:color w:val="000000"/>
          <w:sz w:val="28"/>
          <w:lang w:val="ru-RU"/>
        </w:rPr>
        <w:t>ЦИФРОВЫЕ ОБРАЗОВАТЕЛЬНЫЕ РЕСУРСЫ И РЕСУРСЫ СЕТИ ИНТЕРНЕТ</w:t>
      </w:r>
    </w:p>
    <w:p w:rsidR="005E1113" w:rsidRDefault="00E7462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E1113" w:rsidRDefault="005E1113">
      <w:pPr>
        <w:sectPr w:rsidR="005E1113">
          <w:pgSz w:w="11906" w:h="16383"/>
          <w:pgMar w:top="1134" w:right="850" w:bottom="1134" w:left="1701" w:header="720" w:footer="720" w:gutter="0"/>
          <w:cols w:space="720"/>
        </w:sectPr>
      </w:pPr>
    </w:p>
    <w:bookmarkEnd w:id="14"/>
    <w:p w:rsidR="00E74620" w:rsidRDefault="00E74620"/>
    <w:sectPr w:rsidR="00E7462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E1113"/>
    <w:rsid w:val="000C11DF"/>
    <w:rsid w:val="001C0BB2"/>
    <w:rsid w:val="001D1345"/>
    <w:rsid w:val="002F5A5B"/>
    <w:rsid w:val="003C6D6C"/>
    <w:rsid w:val="005E1113"/>
    <w:rsid w:val="00615B40"/>
    <w:rsid w:val="006A1834"/>
    <w:rsid w:val="009D5B3B"/>
    <w:rsid w:val="009F43DC"/>
    <w:rsid w:val="00AE115E"/>
    <w:rsid w:val="00BE731B"/>
    <w:rsid w:val="00C13F58"/>
    <w:rsid w:val="00E6298C"/>
    <w:rsid w:val="00E74620"/>
    <w:rsid w:val="00E846D9"/>
    <w:rsid w:val="00FF7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7F97"/>
  <w15:docId w15:val="{CAB467F5-9B4C-4DE5-8D8C-0C4C9DF6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9995</Words>
  <Characters>56973</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8</cp:revision>
  <dcterms:created xsi:type="dcterms:W3CDTF">2023-09-03T06:01:00Z</dcterms:created>
  <dcterms:modified xsi:type="dcterms:W3CDTF">2023-10-22T09:20:00Z</dcterms:modified>
</cp:coreProperties>
</file>